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224" w:rsidRPr="00A73BDF" w:rsidRDefault="00300224" w:rsidP="00A73BDF">
      <w:pPr>
        <w:suppressAutoHyphens w:val="0"/>
        <w:spacing w:after="0" w:line="240" w:lineRule="auto"/>
        <w:rPr>
          <w:rFonts w:ascii="Times New Roman" w:hAnsi="Times New Roman" w:cs="Times New Roman"/>
          <w:i w:val="0"/>
          <w:iCs w:val="0"/>
          <w:caps/>
          <w:color w:val="000000" w:themeColor="text1"/>
          <w:sz w:val="24"/>
          <w:szCs w:val="24"/>
          <w:lang w:eastAsia="ar-SA"/>
        </w:rPr>
      </w:pPr>
    </w:p>
    <w:p w:rsidR="00917CC0" w:rsidRPr="00A73BDF" w:rsidRDefault="00917CC0" w:rsidP="00A73BDF">
      <w:pPr>
        <w:suppressAutoHyphens w:val="0"/>
        <w:spacing w:after="0" w:line="240" w:lineRule="auto"/>
        <w:jc w:val="center"/>
        <w:rPr>
          <w:rFonts w:ascii="Times New Roman" w:hAnsi="Times New Roman" w:cs="Times New Roman"/>
          <w:b/>
          <w:i w:val="0"/>
          <w:iCs w:val="0"/>
          <w:color w:val="000000" w:themeColor="text1"/>
          <w:sz w:val="24"/>
          <w:szCs w:val="24"/>
          <w:lang w:eastAsia="ar-SA"/>
        </w:rPr>
      </w:pPr>
    </w:p>
    <w:p w:rsidR="00917CC0" w:rsidRPr="00A73BDF" w:rsidRDefault="00917CC0" w:rsidP="00A73BDF">
      <w:pPr>
        <w:suppressAutoHyphens w:val="0"/>
        <w:spacing w:after="0" w:line="240" w:lineRule="auto"/>
        <w:jc w:val="center"/>
        <w:rPr>
          <w:rFonts w:ascii="Times New Roman" w:hAnsi="Times New Roman" w:cs="Times New Roman"/>
          <w:b/>
          <w:i w:val="0"/>
          <w:iCs w:val="0"/>
          <w:color w:val="000000" w:themeColor="text1"/>
          <w:sz w:val="24"/>
          <w:szCs w:val="24"/>
          <w:lang w:eastAsia="ar-SA"/>
        </w:rPr>
      </w:pPr>
    </w:p>
    <w:p w:rsidR="00917CC0" w:rsidRPr="00A73BDF" w:rsidRDefault="00917CC0" w:rsidP="00A73BDF">
      <w:pPr>
        <w:suppressAutoHyphens w:val="0"/>
        <w:spacing w:after="0" w:line="240" w:lineRule="auto"/>
        <w:jc w:val="center"/>
        <w:rPr>
          <w:rFonts w:ascii="Times New Roman" w:hAnsi="Times New Roman" w:cs="Times New Roman"/>
          <w:b/>
          <w:i w:val="0"/>
          <w:iCs w:val="0"/>
          <w:color w:val="000000" w:themeColor="text1"/>
          <w:sz w:val="24"/>
          <w:szCs w:val="24"/>
          <w:lang w:eastAsia="ar-SA"/>
        </w:rPr>
      </w:pPr>
    </w:p>
    <w:p w:rsidR="00917CC0" w:rsidRPr="00A73BDF" w:rsidRDefault="00917CC0" w:rsidP="00A73BDF">
      <w:pPr>
        <w:suppressAutoHyphens w:val="0"/>
        <w:spacing w:after="0" w:line="240" w:lineRule="auto"/>
        <w:jc w:val="center"/>
        <w:rPr>
          <w:rFonts w:ascii="Times New Roman" w:hAnsi="Times New Roman" w:cs="Times New Roman"/>
          <w:b/>
          <w:i w:val="0"/>
          <w:iCs w:val="0"/>
          <w:color w:val="000000" w:themeColor="text1"/>
          <w:sz w:val="24"/>
          <w:szCs w:val="24"/>
          <w:lang w:eastAsia="ar-SA"/>
        </w:rPr>
      </w:pPr>
    </w:p>
    <w:p w:rsidR="00917CC0" w:rsidRPr="00A73BDF" w:rsidRDefault="00917CC0" w:rsidP="00A73BDF">
      <w:pPr>
        <w:suppressAutoHyphens w:val="0"/>
        <w:spacing w:after="0" w:line="240" w:lineRule="auto"/>
        <w:jc w:val="center"/>
        <w:rPr>
          <w:rFonts w:ascii="Times New Roman" w:hAnsi="Times New Roman" w:cs="Times New Roman"/>
          <w:b/>
          <w:i w:val="0"/>
          <w:iCs w:val="0"/>
          <w:color w:val="000000" w:themeColor="text1"/>
          <w:sz w:val="24"/>
          <w:szCs w:val="24"/>
          <w:lang w:eastAsia="ar-SA"/>
        </w:rPr>
      </w:pPr>
    </w:p>
    <w:p w:rsidR="00917CC0" w:rsidRPr="00A73BDF" w:rsidRDefault="00917CC0" w:rsidP="00A73BDF">
      <w:pPr>
        <w:suppressAutoHyphens w:val="0"/>
        <w:spacing w:after="0" w:line="240" w:lineRule="auto"/>
        <w:jc w:val="center"/>
        <w:rPr>
          <w:rFonts w:ascii="Times New Roman" w:hAnsi="Times New Roman" w:cs="Times New Roman"/>
          <w:b/>
          <w:i w:val="0"/>
          <w:iCs w:val="0"/>
          <w:color w:val="000000" w:themeColor="text1"/>
          <w:sz w:val="24"/>
          <w:szCs w:val="24"/>
          <w:lang w:eastAsia="ar-SA"/>
        </w:rPr>
      </w:pPr>
    </w:p>
    <w:p w:rsidR="00917CC0" w:rsidRPr="00A73BDF" w:rsidRDefault="00917CC0" w:rsidP="00A73BDF">
      <w:pPr>
        <w:suppressAutoHyphens w:val="0"/>
        <w:spacing w:after="0" w:line="240" w:lineRule="auto"/>
        <w:jc w:val="center"/>
        <w:rPr>
          <w:rFonts w:ascii="Times New Roman" w:hAnsi="Times New Roman" w:cs="Times New Roman"/>
          <w:b/>
          <w:i w:val="0"/>
          <w:iCs w:val="0"/>
          <w:color w:val="000000" w:themeColor="text1"/>
          <w:sz w:val="24"/>
          <w:szCs w:val="24"/>
          <w:lang w:eastAsia="ar-SA"/>
        </w:rPr>
      </w:pPr>
    </w:p>
    <w:p w:rsidR="00917CC0" w:rsidRPr="00A73BDF" w:rsidRDefault="00917CC0" w:rsidP="00A73BDF">
      <w:pPr>
        <w:suppressAutoHyphens w:val="0"/>
        <w:spacing w:after="0" w:line="240" w:lineRule="auto"/>
        <w:jc w:val="center"/>
        <w:rPr>
          <w:rFonts w:ascii="Times New Roman" w:hAnsi="Times New Roman" w:cs="Times New Roman"/>
          <w:b/>
          <w:i w:val="0"/>
          <w:iCs w:val="0"/>
          <w:color w:val="000000" w:themeColor="text1"/>
          <w:sz w:val="24"/>
          <w:szCs w:val="24"/>
          <w:lang w:eastAsia="ar-SA"/>
        </w:rPr>
      </w:pPr>
    </w:p>
    <w:p w:rsidR="00917CC0" w:rsidRPr="00A73BDF" w:rsidRDefault="00917CC0" w:rsidP="00A73BDF">
      <w:pPr>
        <w:suppressAutoHyphens w:val="0"/>
        <w:spacing w:after="0" w:line="240" w:lineRule="auto"/>
        <w:jc w:val="center"/>
        <w:rPr>
          <w:rFonts w:ascii="Times New Roman" w:hAnsi="Times New Roman" w:cs="Times New Roman"/>
          <w:b/>
          <w:i w:val="0"/>
          <w:iCs w:val="0"/>
          <w:color w:val="000000" w:themeColor="text1"/>
          <w:sz w:val="24"/>
          <w:szCs w:val="24"/>
          <w:lang w:eastAsia="ar-SA"/>
        </w:rPr>
      </w:pPr>
    </w:p>
    <w:p w:rsidR="00917CC0" w:rsidRPr="00A73BDF" w:rsidRDefault="00917CC0" w:rsidP="00A73BDF">
      <w:pPr>
        <w:suppressAutoHyphens w:val="0"/>
        <w:spacing w:after="0" w:line="240" w:lineRule="auto"/>
        <w:ind w:right="-2"/>
        <w:jc w:val="center"/>
        <w:rPr>
          <w:rFonts w:ascii="Times New Roman" w:hAnsi="Times New Roman" w:cs="Times New Roman"/>
          <w:b/>
          <w:i w:val="0"/>
          <w:iCs w:val="0"/>
          <w:color w:val="000000" w:themeColor="text1"/>
          <w:sz w:val="56"/>
          <w:szCs w:val="56"/>
          <w:lang w:eastAsia="ar-SA"/>
        </w:rPr>
      </w:pPr>
      <w:r w:rsidRPr="00A73BDF">
        <w:rPr>
          <w:rFonts w:ascii="Times New Roman" w:hAnsi="Times New Roman" w:cs="Times New Roman"/>
          <w:b/>
          <w:i w:val="0"/>
          <w:iCs w:val="0"/>
          <w:color w:val="000000" w:themeColor="text1"/>
          <w:sz w:val="56"/>
          <w:szCs w:val="56"/>
          <w:lang w:eastAsia="ar-SA"/>
        </w:rPr>
        <w:t>DOKUMENTÁCIÓ</w:t>
      </w:r>
    </w:p>
    <w:p w:rsidR="00917CC0" w:rsidRPr="00A73BDF" w:rsidRDefault="00917CC0" w:rsidP="00A73BDF">
      <w:pPr>
        <w:suppressAutoHyphens w:val="0"/>
        <w:spacing w:after="0" w:line="240" w:lineRule="auto"/>
        <w:ind w:right="-2"/>
        <w:jc w:val="center"/>
        <w:rPr>
          <w:rFonts w:ascii="Times New Roman" w:hAnsi="Times New Roman" w:cs="Times New Roman"/>
          <w:b/>
          <w:i w:val="0"/>
          <w:iCs w:val="0"/>
          <w:color w:val="000000" w:themeColor="text1"/>
          <w:sz w:val="24"/>
          <w:szCs w:val="24"/>
          <w:lang w:eastAsia="ar-SA"/>
        </w:rPr>
      </w:pPr>
    </w:p>
    <w:p w:rsidR="00917CC0" w:rsidRPr="00A73BDF" w:rsidRDefault="00917CC0" w:rsidP="00A73BDF">
      <w:pPr>
        <w:suppressAutoHyphens w:val="0"/>
        <w:spacing w:after="0" w:line="240" w:lineRule="auto"/>
        <w:ind w:right="-2"/>
        <w:jc w:val="center"/>
        <w:rPr>
          <w:rFonts w:ascii="Times New Roman" w:hAnsi="Times New Roman" w:cs="Times New Roman"/>
          <w:b/>
          <w:i w:val="0"/>
          <w:iCs w:val="0"/>
          <w:color w:val="000000" w:themeColor="text1"/>
          <w:sz w:val="24"/>
          <w:szCs w:val="24"/>
          <w:lang w:eastAsia="ar-SA"/>
        </w:rPr>
      </w:pPr>
    </w:p>
    <w:p w:rsidR="00917CC0" w:rsidRDefault="00917CC0" w:rsidP="00A73BDF">
      <w:pPr>
        <w:suppressAutoHyphens w:val="0"/>
        <w:spacing w:after="0" w:line="240" w:lineRule="auto"/>
        <w:ind w:right="-2"/>
        <w:jc w:val="center"/>
        <w:rPr>
          <w:rFonts w:ascii="Times New Roman" w:hAnsi="Times New Roman" w:cs="Times New Roman"/>
          <w:b/>
          <w:i w:val="0"/>
          <w:iCs w:val="0"/>
          <w:color w:val="000000" w:themeColor="text1"/>
          <w:sz w:val="24"/>
          <w:szCs w:val="24"/>
          <w:lang w:eastAsia="ar-SA"/>
        </w:rPr>
      </w:pPr>
    </w:p>
    <w:p w:rsidR="00A73BDF" w:rsidRPr="00112852" w:rsidRDefault="00A73BDF" w:rsidP="00A73BDF">
      <w:pPr>
        <w:suppressAutoHyphens w:val="0"/>
        <w:spacing w:after="0" w:line="240" w:lineRule="auto"/>
        <w:ind w:right="-2"/>
        <w:jc w:val="center"/>
        <w:rPr>
          <w:rFonts w:ascii="Times New Roman" w:hAnsi="Times New Roman" w:cs="Times New Roman"/>
          <w:b/>
          <w:i w:val="0"/>
          <w:iCs w:val="0"/>
          <w:color w:val="000000" w:themeColor="text1"/>
          <w:sz w:val="32"/>
          <w:szCs w:val="32"/>
          <w:lang w:eastAsia="ar-SA"/>
        </w:rPr>
      </w:pPr>
    </w:p>
    <w:p w:rsidR="00A73BDF" w:rsidRPr="00112852" w:rsidRDefault="00A73BDF" w:rsidP="00A73BDF">
      <w:pPr>
        <w:suppressAutoHyphens w:val="0"/>
        <w:spacing w:after="0" w:line="240" w:lineRule="auto"/>
        <w:ind w:right="-2"/>
        <w:jc w:val="center"/>
        <w:rPr>
          <w:rFonts w:ascii="Times New Roman" w:hAnsi="Times New Roman" w:cs="Times New Roman"/>
          <w:b/>
          <w:i w:val="0"/>
          <w:iCs w:val="0"/>
          <w:color w:val="000000" w:themeColor="text1"/>
          <w:sz w:val="32"/>
          <w:szCs w:val="32"/>
          <w:lang w:eastAsia="ar-SA"/>
        </w:rPr>
      </w:pPr>
    </w:p>
    <w:p w:rsidR="00A73BDF" w:rsidRPr="00112852" w:rsidRDefault="00112852" w:rsidP="00A73BDF">
      <w:pPr>
        <w:suppressAutoHyphens w:val="0"/>
        <w:spacing w:after="0" w:line="240" w:lineRule="auto"/>
        <w:ind w:right="-2"/>
        <w:jc w:val="center"/>
        <w:rPr>
          <w:rFonts w:ascii="Times New Roman" w:hAnsi="Times New Roman" w:cs="Times New Roman"/>
          <w:b/>
          <w:i w:val="0"/>
          <w:iCs w:val="0"/>
          <w:color w:val="000000" w:themeColor="text1"/>
          <w:sz w:val="32"/>
          <w:szCs w:val="32"/>
          <w:lang w:eastAsia="ar-SA"/>
        </w:rPr>
      </w:pPr>
      <w:r w:rsidRPr="00112852">
        <w:rPr>
          <w:rFonts w:ascii="Times New Roman" w:hAnsi="Times New Roman" w:cs="Times New Roman"/>
          <w:b/>
          <w:i w:val="0"/>
          <w:iCs w:val="0"/>
          <w:color w:val="000000" w:themeColor="text1"/>
          <w:sz w:val="32"/>
          <w:szCs w:val="32"/>
          <w:lang w:eastAsia="ar-SA"/>
        </w:rPr>
        <w:t>Encs Város Önkormányzata</w:t>
      </w:r>
    </w:p>
    <w:p w:rsidR="00A73BDF" w:rsidRPr="00112852" w:rsidRDefault="00A73BDF" w:rsidP="00A73BDF">
      <w:pPr>
        <w:suppressAutoHyphens w:val="0"/>
        <w:spacing w:after="0" w:line="240" w:lineRule="auto"/>
        <w:ind w:right="-2"/>
        <w:jc w:val="center"/>
        <w:rPr>
          <w:rFonts w:ascii="Times New Roman" w:hAnsi="Times New Roman" w:cs="Times New Roman"/>
          <w:b/>
          <w:i w:val="0"/>
          <w:iCs w:val="0"/>
          <w:color w:val="000000" w:themeColor="text1"/>
          <w:sz w:val="32"/>
          <w:szCs w:val="32"/>
          <w:lang w:eastAsia="ar-SA"/>
        </w:rPr>
      </w:pPr>
    </w:p>
    <w:p w:rsidR="00A73BDF" w:rsidRPr="00112852" w:rsidRDefault="00A73BDF" w:rsidP="00A73BDF">
      <w:pPr>
        <w:suppressAutoHyphens w:val="0"/>
        <w:spacing w:after="0" w:line="240" w:lineRule="auto"/>
        <w:ind w:right="-2"/>
        <w:jc w:val="center"/>
        <w:rPr>
          <w:rFonts w:ascii="Times New Roman" w:hAnsi="Times New Roman" w:cs="Times New Roman"/>
          <w:b/>
          <w:i w:val="0"/>
          <w:iCs w:val="0"/>
          <w:color w:val="000000" w:themeColor="text1"/>
          <w:sz w:val="32"/>
          <w:szCs w:val="32"/>
          <w:lang w:eastAsia="ar-SA"/>
        </w:rPr>
      </w:pPr>
    </w:p>
    <w:p w:rsidR="00917CC0" w:rsidRPr="00112852" w:rsidRDefault="00917CC0" w:rsidP="00A73BDF">
      <w:pPr>
        <w:suppressAutoHyphens w:val="0"/>
        <w:spacing w:after="0" w:line="240" w:lineRule="auto"/>
        <w:ind w:right="-2"/>
        <w:jc w:val="center"/>
        <w:rPr>
          <w:rFonts w:ascii="Times New Roman" w:hAnsi="Times New Roman" w:cs="Times New Roman"/>
          <w:b/>
          <w:i w:val="0"/>
          <w:iCs w:val="0"/>
          <w:color w:val="000000" w:themeColor="text1"/>
          <w:sz w:val="32"/>
          <w:szCs w:val="32"/>
          <w:lang w:eastAsia="ar-SA"/>
        </w:rPr>
      </w:pPr>
    </w:p>
    <w:p w:rsidR="00917CC0" w:rsidRPr="00112852" w:rsidRDefault="00917CC0" w:rsidP="00A73BDF">
      <w:pPr>
        <w:suppressAutoHyphens w:val="0"/>
        <w:spacing w:after="0" w:line="240" w:lineRule="auto"/>
        <w:ind w:right="-2"/>
        <w:jc w:val="center"/>
        <w:rPr>
          <w:rFonts w:ascii="Times New Roman" w:hAnsi="Times New Roman" w:cs="Times New Roman"/>
          <w:b/>
          <w:i w:val="0"/>
          <w:iCs w:val="0"/>
          <w:color w:val="000000" w:themeColor="text1"/>
          <w:sz w:val="32"/>
          <w:szCs w:val="32"/>
          <w:lang w:eastAsia="ar-SA"/>
        </w:rPr>
      </w:pPr>
    </w:p>
    <w:p w:rsidR="00917CC0" w:rsidRPr="00112852" w:rsidRDefault="00917CC0" w:rsidP="00A73BDF">
      <w:pPr>
        <w:suppressAutoHyphens w:val="0"/>
        <w:spacing w:after="0" w:line="240" w:lineRule="auto"/>
        <w:ind w:right="-2"/>
        <w:jc w:val="center"/>
        <w:rPr>
          <w:rFonts w:ascii="Times New Roman" w:hAnsi="Times New Roman" w:cs="Times New Roman"/>
          <w:b/>
          <w:i w:val="0"/>
          <w:iCs w:val="0"/>
          <w:color w:val="000000" w:themeColor="text1"/>
          <w:sz w:val="32"/>
          <w:szCs w:val="32"/>
          <w:lang w:eastAsia="ar-SA"/>
        </w:rPr>
      </w:pPr>
    </w:p>
    <w:p w:rsidR="00917CC0" w:rsidRPr="00112852" w:rsidRDefault="00917CC0" w:rsidP="00A73BDF">
      <w:pPr>
        <w:suppressAutoHyphens w:val="0"/>
        <w:spacing w:after="0" w:line="240" w:lineRule="auto"/>
        <w:ind w:right="-2"/>
        <w:jc w:val="center"/>
        <w:rPr>
          <w:rFonts w:ascii="Times New Roman" w:hAnsi="Times New Roman" w:cs="Times New Roman"/>
          <w:b/>
          <w:i w:val="0"/>
          <w:iCs w:val="0"/>
          <w:color w:val="000000" w:themeColor="text1"/>
          <w:sz w:val="32"/>
          <w:szCs w:val="32"/>
          <w:lang w:eastAsia="ar-SA"/>
        </w:rPr>
      </w:pPr>
    </w:p>
    <w:p w:rsidR="00917CC0" w:rsidRPr="00112852" w:rsidRDefault="00917CC0" w:rsidP="00A73BDF">
      <w:pPr>
        <w:suppressAutoHyphens w:val="0"/>
        <w:spacing w:after="0" w:line="240" w:lineRule="auto"/>
        <w:ind w:right="-2"/>
        <w:jc w:val="center"/>
        <w:rPr>
          <w:rFonts w:ascii="Times New Roman" w:hAnsi="Times New Roman" w:cs="Times New Roman"/>
          <w:b/>
          <w:i w:val="0"/>
          <w:iCs w:val="0"/>
          <w:color w:val="000000" w:themeColor="text1"/>
          <w:sz w:val="32"/>
          <w:szCs w:val="32"/>
          <w:lang w:eastAsia="ar-SA"/>
        </w:rPr>
      </w:pPr>
      <w:r w:rsidRPr="00112852">
        <w:rPr>
          <w:rFonts w:ascii="Times New Roman" w:hAnsi="Times New Roman" w:cs="Times New Roman"/>
          <w:b/>
          <w:i w:val="0"/>
          <w:iCs w:val="0"/>
          <w:color w:val="000000" w:themeColor="text1"/>
          <w:sz w:val="32"/>
          <w:szCs w:val="32"/>
          <w:lang w:eastAsia="ar-SA"/>
        </w:rPr>
        <w:t>„Élelmiszerek beszerzése</w:t>
      </w:r>
      <w:r w:rsidR="0094194A" w:rsidRPr="00112852">
        <w:rPr>
          <w:rFonts w:ascii="Times New Roman" w:hAnsi="Times New Roman" w:cs="Times New Roman"/>
          <w:b/>
          <w:i w:val="0"/>
          <w:iCs w:val="0"/>
          <w:color w:val="000000" w:themeColor="text1"/>
          <w:sz w:val="32"/>
          <w:szCs w:val="32"/>
          <w:lang w:eastAsia="ar-SA"/>
        </w:rPr>
        <w:t xml:space="preserve"> </w:t>
      </w:r>
      <w:r w:rsidR="005E06C3" w:rsidRPr="00112852">
        <w:rPr>
          <w:rFonts w:ascii="Times New Roman" w:hAnsi="Times New Roman" w:cs="Times New Roman"/>
          <w:b/>
          <w:i w:val="0"/>
          <w:iCs w:val="0"/>
          <w:color w:val="000000" w:themeColor="text1"/>
          <w:sz w:val="32"/>
          <w:szCs w:val="32"/>
          <w:lang w:eastAsia="ar-SA"/>
        </w:rPr>
        <w:t>201</w:t>
      </w:r>
      <w:r w:rsidR="004A677C" w:rsidRPr="00112852">
        <w:rPr>
          <w:rFonts w:ascii="Times New Roman" w:hAnsi="Times New Roman" w:cs="Times New Roman"/>
          <w:b/>
          <w:i w:val="0"/>
          <w:iCs w:val="0"/>
          <w:color w:val="000000" w:themeColor="text1"/>
          <w:sz w:val="32"/>
          <w:szCs w:val="32"/>
          <w:lang w:eastAsia="ar-SA"/>
        </w:rPr>
        <w:t>8</w:t>
      </w:r>
      <w:r w:rsidRPr="00112852">
        <w:rPr>
          <w:rFonts w:ascii="Times New Roman" w:hAnsi="Times New Roman" w:cs="Times New Roman"/>
          <w:b/>
          <w:i w:val="0"/>
          <w:iCs w:val="0"/>
          <w:color w:val="000000" w:themeColor="text1"/>
          <w:sz w:val="32"/>
          <w:szCs w:val="32"/>
          <w:lang w:eastAsia="ar-SA"/>
        </w:rPr>
        <w:t>”</w:t>
      </w:r>
    </w:p>
    <w:p w:rsidR="00917CC0" w:rsidRPr="00112852" w:rsidRDefault="00917CC0" w:rsidP="00A73BDF">
      <w:pPr>
        <w:suppressAutoHyphens w:val="0"/>
        <w:spacing w:after="0" w:line="240" w:lineRule="auto"/>
        <w:ind w:right="-2"/>
        <w:jc w:val="center"/>
        <w:rPr>
          <w:rFonts w:ascii="Times New Roman" w:hAnsi="Times New Roman" w:cs="Times New Roman"/>
          <w:b/>
          <w:i w:val="0"/>
          <w:iCs w:val="0"/>
          <w:color w:val="000000" w:themeColor="text1"/>
          <w:sz w:val="32"/>
          <w:szCs w:val="32"/>
          <w:lang w:eastAsia="ar-SA"/>
        </w:rPr>
      </w:pPr>
    </w:p>
    <w:p w:rsidR="00304164" w:rsidRPr="00112852" w:rsidRDefault="00917CC0" w:rsidP="00A73BDF">
      <w:pPr>
        <w:suppressAutoHyphens w:val="0"/>
        <w:spacing w:after="0" w:line="240" w:lineRule="auto"/>
        <w:ind w:right="-2"/>
        <w:jc w:val="center"/>
        <w:rPr>
          <w:rFonts w:ascii="Times New Roman" w:hAnsi="Times New Roman" w:cs="Times New Roman"/>
          <w:b/>
          <w:i w:val="0"/>
          <w:iCs w:val="0"/>
          <w:color w:val="000000" w:themeColor="text1"/>
          <w:sz w:val="32"/>
          <w:szCs w:val="32"/>
          <w:lang w:eastAsia="ar-SA"/>
        </w:rPr>
      </w:pPr>
      <w:r w:rsidRPr="00112852">
        <w:rPr>
          <w:rFonts w:ascii="Times New Roman" w:hAnsi="Times New Roman" w:cs="Times New Roman"/>
          <w:b/>
          <w:i w:val="0"/>
          <w:iCs w:val="0"/>
          <w:color w:val="000000" w:themeColor="text1"/>
          <w:sz w:val="32"/>
          <w:szCs w:val="32"/>
          <w:lang w:eastAsia="ar-SA"/>
        </w:rPr>
        <w:t xml:space="preserve">tárgyú </w:t>
      </w:r>
    </w:p>
    <w:p w:rsidR="00304164" w:rsidRPr="00112852" w:rsidRDefault="00304164" w:rsidP="00A73BDF">
      <w:pPr>
        <w:suppressAutoHyphens w:val="0"/>
        <w:spacing w:after="0" w:line="240" w:lineRule="auto"/>
        <w:ind w:right="-2"/>
        <w:jc w:val="center"/>
        <w:rPr>
          <w:rFonts w:ascii="Times New Roman" w:hAnsi="Times New Roman" w:cs="Times New Roman"/>
          <w:b/>
          <w:i w:val="0"/>
          <w:iCs w:val="0"/>
          <w:color w:val="000000" w:themeColor="text1"/>
          <w:sz w:val="32"/>
          <w:szCs w:val="32"/>
          <w:lang w:eastAsia="ar-SA"/>
        </w:rPr>
      </w:pPr>
    </w:p>
    <w:p w:rsidR="00304164" w:rsidRPr="00112852" w:rsidRDefault="00304164" w:rsidP="00A73BDF">
      <w:pPr>
        <w:suppressAutoHyphens w:val="0"/>
        <w:spacing w:after="0" w:line="240" w:lineRule="auto"/>
        <w:ind w:right="-2"/>
        <w:jc w:val="center"/>
        <w:rPr>
          <w:rFonts w:ascii="Times New Roman" w:hAnsi="Times New Roman" w:cs="Times New Roman"/>
          <w:b/>
          <w:i w:val="0"/>
          <w:iCs w:val="0"/>
          <w:color w:val="000000" w:themeColor="text1"/>
          <w:sz w:val="32"/>
          <w:szCs w:val="32"/>
          <w:lang w:eastAsia="ar-SA"/>
        </w:rPr>
      </w:pPr>
      <w:r w:rsidRPr="00112852">
        <w:rPr>
          <w:rFonts w:ascii="Times New Roman" w:hAnsi="Times New Roman" w:cs="Times New Roman"/>
          <w:b/>
          <w:i w:val="0"/>
          <w:iCs w:val="0"/>
          <w:color w:val="000000" w:themeColor="text1"/>
          <w:sz w:val="32"/>
          <w:szCs w:val="32"/>
          <w:lang w:eastAsia="ar-SA"/>
        </w:rPr>
        <w:t xml:space="preserve">nyílt </w:t>
      </w:r>
    </w:p>
    <w:p w:rsidR="00304164" w:rsidRPr="00112852" w:rsidRDefault="00304164" w:rsidP="00A73BDF">
      <w:pPr>
        <w:suppressAutoHyphens w:val="0"/>
        <w:spacing w:after="0" w:line="240" w:lineRule="auto"/>
        <w:ind w:right="-2"/>
        <w:jc w:val="center"/>
        <w:rPr>
          <w:rFonts w:ascii="Times New Roman" w:hAnsi="Times New Roman" w:cs="Times New Roman"/>
          <w:b/>
          <w:i w:val="0"/>
          <w:iCs w:val="0"/>
          <w:color w:val="000000" w:themeColor="text1"/>
          <w:sz w:val="32"/>
          <w:szCs w:val="32"/>
          <w:lang w:eastAsia="ar-SA"/>
        </w:rPr>
      </w:pPr>
    </w:p>
    <w:p w:rsidR="00917CC0" w:rsidRPr="00112852" w:rsidRDefault="00304164" w:rsidP="00A73BDF">
      <w:pPr>
        <w:suppressAutoHyphens w:val="0"/>
        <w:spacing w:after="0" w:line="240" w:lineRule="auto"/>
        <w:ind w:right="-2"/>
        <w:jc w:val="center"/>
        <w:rPr>
          <w:rFonts w:ascii="Times New Roman" w:hAnsi="Times New Roman" w:cs="Times New Roman"/>
          <w:b/>
          <w:i w:val="0"/>
          <w:iCs w:val="0"/>
          <w:color w:val="000000" w:themeColor="text1"/>
          <w:sz w:val="32"/>
          <w:szCs w:val="32"/>
          <w:lang w:eastAsia="ar-SA"/>
        </w:rPr>
      </w:pPr>
      <w:r w:rsidRPr="00112852">
        <w:rPr>
          <w:rFonts w:ascii="Times New Roman" w:hAnsi="Times New Roman" w:cs="Times New Roman"/>
          <w:b/>
          <w:i w:val="0"/>
          <w:iCs w:val="0"/>
          <w:color w:val="000000" w:themeColor="text1"/>
          <w:sz w:val="32"/>
          <w:szCs w:val="32"/>
          <w:lang w:eastAsia="ar-SA"/>
        </w:rPr>
        <w:t xml:space="preserve">eus </w:t>
      </w:r>
      <w:r w:rsidR="00917CC0" w:rsidRPr="00112852">
        <w:rPr>
          <w:rFonts w:ascii="Times New Roman" w:hAnsi="Times New Roman" w:cs="Times New Roman"/>
          <w:b/>
          <w:i w:val="0"/>
          <w:iCs w:val="0"/>
          <w:color w:val="000000" w:themeColor="text1"/>
          <w:sz w:val="32"/>
          <w:szCs w:val="32"/>
          <w:lang w:eastAsia="ar-SA"/>
        </w:rPr>
        <w:t>közbeszerzési eljáráshoz</w:t>
      </w:r>
    </w:p>
    <w:p w:rsidR="00917CC0" w:rsidRPr="00304164" w:rsidRDefault="00917CC0" w:rsidP="00A73BDF">
      <w:pPr>
        <w:suppressAutoHyphens w:val="0"/>
        <w:spacing w:after="0" w:line="240" w:lineRule="auto"/>
        <w:ind w:right="-2"/>
        <w:rPr>
          <w:rFonts w:ascii="Times New Roman" w:hAnsi="Times New Roman" w:cs="Times New Roman"/>
          <w:i w:val="0"/>
          <w:iCs w:val="0"/>
          <w:color w:val="000000" w:themeColor="text1"/>
          <w:sz w:val="28"/>
          <w:szCs w:val="28"/>
          <w:lang w:eastAsia="ar-SA"/>
        </w:rPr>
      </w:pPr>
      <w:r w:rsidRPr="00304164">
        <w:rPr>
          <w:rFonts w:ascii="Times New Roman" w:hAnsi="Times New Roman" w:cs="Times New Roman"/>
          <w:i w:val="0"/>
          <w:iCs w:val="0"/>
          <w:color w:val="000000" w:themeColor="text1"/>
          <w:sz w:val="28"/>
          <w:szCs w:val="28"/>
          <w:lang w:eastAsia="ar-SA"/>
        </w:rPr>
        <w:br w:type="page"/>
      </w:r>
    </w:p>
    <w:p w:rsidR="00917CC0" w:rsidRPr="00A73BDF" w:rsidRDefault="00917CC0" w:rsidP="00A73BDF">
      <w:pPr>
        <w:suppressAutoHyphens w:val="0"/>
        <w:spacing w:after="0" w:line="240" w:lineRule="auto"/>
        <w:rPr>
          <w:rFonts w:ascii="Times New Roman" w:hAnsi="Times New Roman" w:cs="Times New Roman"/>
          <w:i w:val="0"/>
          <w:iCs w:val="0"/>
          <w:caps/>
          <w:color w:val="000000" w:themeColor="text1"/>
          <w:sz w:val="24"/>
          <w:szCs w:val="24"/>
          <w:lang w:eastAsia="ar-SA"/>
        </w:rPr>
      </w:pPr>
    </w:p>
    <w:p w:rsidR="00917CC0" w:rsidRPr="00A73BDF" w:rsidRDefault="005E0A73" w:rsidP="00A73BDF">
      <w:pPr>
        <w:tabs>
          <w:tab w:val="left" w:pos="720"/>
          <w:tab w:val="left" w:pos="1440"/>
          <w:tab w:val="left" w:pos="2016"/>
          <w:tab w:val="right" w:pos="9072"/>
        </w:tabs>
        <w:suppressAutoHyphens w:val="0"/>
        <w:spacing w:after="0" w:line="240" w:lineRule="auto"/>
        <w:jc w:val="center"/>
        <w:rPr>
          <w:rFonts w:ascii="Times New Roman" w:hAnsi="Times New Roman" w:cs="Times New Roman"/>
          <w:b/>
          <w:i w:val="0"/>
          <w:color w:val="000000"/>
          <w:sz w:val="24"/>
          <w:szCs w:val="24"/>
        </w:rPr>
      </w:pPr>
      <w:r w:rsidRPr="00A73BDF">
        <w:rPr>
          <w:rFonts w:ascii="Times New Roman" w:hAnsi="Times New Roman" w:cs="Times New Roman"/>
          <w:b/>
          <w:i w:val="0"/>
          <w:color w:val="000000"/>
          <w:sz w:val="24"/>
          <w:szCs w:val="24"/>
        </w:rPr>
        <w:t>Ajánlatkérő neve, címe, elérhetősége</w:t>
      </w:r>
    </w:p>
    <w:p w:rsidR="00DD68DD" w:rsidRPr="00A73BDF" w:rsidRDefault="00DD68DD" w:rsidP="00A73BDF">
      <w:pPr>
        <w:tabs>
          <w:tab w:val="left" w:pos="720"/>
          <w:tab w:val="left" w:pos="1440"/>
          <w:tab w:val="left" w:pos="2016"/>
          <w:tab w:val="right" w:pos="9072"/>
        </w:tabs>
        <w:suppressAutoHyphens w:val="0"/>
        <w:spacing w:after="0" w:line="240" w:lineRule="auto"/>
        <w:rPr>
          <w:rFonts w:ascii="Times New Roman" w:hAnsi="Times New Roman" w:cs="Times New Roman"/>
          <w:i w:val="0"/>
          <w:color w:val="000000"/>
          <w:sz w:val="24"/>
          <w:szCs w:val="24"/>
        </w:rPr>
      </w:pPr>
    </w:p>
    <w:p w:rsidR="005E0A73" w:rsidRPr="00A73BDF" w:rsidRDefault="005E0A73" w:rsidP="00A73BDF">
      <w:pPr>
        <w:tabs>
          <w:tab w:val="left" w:pos="720"/>
          <w:tab w:val="left" w:pos="1440"/>
          <w:tab w:val="left" w:pos="2016"/>
          <w:tab w:val="right" w:pos="9072"/>
        </w:tabs>
        <w:suppressAutoHyphens w:val="0"/>
        <w:spacing w:after="0" w:line="240" w:lineRule="auto"/>
        <w:rPr>
          <w:rFonts w:ascii="Times New Roman" w:hAnsi="Times New Roman" w:cs="Times New Roman"/>
          <w:i w:val="0"/>
          <w:color w:val="000000"/>
          <w:sz w:val="24"/>
          <w:szCs w:val="24"/>
        </w:rPr>
      </w:pPr>
    </w:p>
    <w:p w:rsidR="00917CC0" w:rsidRPr="00A73BDF" w:rsidRDefault="00917CC0" w:rsidP="00A73BDF">
      <w:pPr>
        <w:tabs>
          <w:tab w:val="left" w:pos="720"/>
          <w:tab w:val="left" w:pos="1440"/>
          <w:tab w:val="left" w:pos="2016"/>
          <w:tab w:val="right" w:pos="9072"/>
        </w:tabs>
        <w:suppressAutoHyphens w:val="0"/>
        <w:spacing w:after="0" w:line="240" w:lineRule="auto"/>
        <w:rPr>
          <w:rFonts w:ascii="Times New Roman" w:hAnsi="Times New Roman" w:cs="Times New Roman"/>
          <w:i w:val="0"/>
          <w:color w:val="000000"/>
          <w:sz w:val="24"/>
          <w:szCs w:val="24"/>
        </w:rPr>
      </w:pPr>
      <w:bookmarkStart w:id="0" w:name="__RefHeading__22_1445461519"/>
      <w:bookmarkEnd w:id="0"/>
      <w:r w:rsidRPr="00A73BDF">
        <w:rPr>
          <w:rFonts w:ascii="Times New Roman" w:hAnsi="Times New Roman" w:cs="Times New Roman"/>
          <w:i w:val="0"/>
          <w:color w:val="000000"/>
          <w:sz w:val="24"/>
          <w:szCs w:val="24"/>
        </w:rPr>
        <w:t>Az ajánlatkérő neve:</w:t>
      </w:r>
      <w:r w:rsidRPr="00A73BDF">
        <w:rPr>
          <w:rFonts w:ascii="Times New Roman" w:hAnsi="Times New Roman" w:cs="Times New Roman"/>
          <w:i w:val="0"/>
          <w:color w:val="000000"/>
          <w:sz w:val="24"/>
          <w:szCs w:val="24"/>
        </w:rPr>
        <w:tab/>
      </w:r>
      <w:r w:rsidR="006635E5" w:rsidRPr="00A73BDF">
        <w:rPr>
          <w:rFonts w:ascii="Times New Roman" w:hAnsi="Times New Roman" w:cs="Times New Roman"/>
          <w:b/>
          <w:i w:val="0"/>
          <w:color w:val="000000"/>
          <w:sz w:val="24"/>
          <w:szCs w:val="24"/>
        </w:rPr>
        <w:t>Encs Város Önkormányzata</w:t>
      </w:r>
    </w:p>
    <w:p w:rsidR="00917CC0" w:rsidRPr="00A73BDF" w:rsidRDefault="00917CC0" w:rsidP="00A73BDF">
      <w:pPr>
        <w:tabs>
          <w:tab w:val="left" w:pos="720"/>
          <w:tab w:val="left" w:pos="1440"/>
          <w:tab w:val="left" w:pos="2016"/>
          <w:tab w:val="right" w:pos="9072"/>
        </w:tabs>
        <w:suppressAutoHyphens w:val="0"/>
        <w:spacing w:after="0" w:line="240" w:lineRule="auto"/>
        <w:rPr>
          <w:rFonts w:ascii="Times New Roman" w:hAnsi="Times New Roman" w:cs="Times New Roman"/>
          <w:i w:val="0"/>
          <w:color w:val="000000"/>
          <w:sz w:val="24"/>
          <w:szCs w:val="24"/>
        </w:rPr>
      </w:pPr>
      <w:r w:rsidRPr="00A73BDF">
        <w:rPr>
          <w:rFonts w:ascii="Times New Roman" w:hAnsi="Times New Roman" w:cs="Times New Roman"/>
          <w:i w:val="0"/>
          <w:color w:val="000000"/>
          <w:sz w:val="24"/>
          <w:szCs w:val="24"/>
        </w:rPr>
        <w:t>Címe: 3</w:t>
      </w:r>
      <w:r w:rsidR="006635E5" w:rsidRPr="00A73BDF">
        <w:rPr>
          <w:rFonts w:ascii="Times New Roman" w:hAnsi="Times New Roman" w:cs="Times New Roman"/>
          <w:i w:val="0"/>
          <w:color w:val="000000"/>
          <w:sz w:val="24"/>
          <w:szCs w:val="24"/>
        </w:rPr>
        <w:t>860 Encs, Petőfi u. 75.</w:t>
      </w:r>
    </w:p>
    <w:p w:rsidR="00917CC0" w:rsidRPr="00A73BDF" w:rsidRDefault="00917CC0" w:rsidP="00A73BDF">
      <w:pPr>
        <w:tabs>
          <w:tab w:val="left" w:pos="720"/>
          <w:tab w:val="left" w:pos="1440"/>
          <w:tab w:val="left" w:pos="2016"/>
          <w:tab w:val="right" w:pos="9072"/>
        </w:tabs>
        <w:suppressAutoHyphens w:val="0"/>
        <w:spacing w:after="0" w:line="240" w:lineRule="auto"/>
        <w:rPr>
          <w:rFonts w:ascii="Times New Roman" w:hAnsi="Times New Roman" w:cs="Times New Roman"/>
          <w:i w:val="0"/>
          <w:color w:val="000000"/>
          <w:sz w:val="24"/>
          <w:szCs w:val="24"/>
        </w:rPr>
      </w:pPr>
      <w:r w:rsidRPr="00A73BDF">
        <w:rPr>
          <w:rFonts w:ascii="Times New Roman" w:hAnsi="Times New Roman" w:cs="Times New Roman"/>
          <w:i w:val="0"/>
          <w:color w:val="000000"/>
          <w:sz w:val="24"/>
          <w:szCs w:val="24"/>
        </w:rPr>
        <w:t xml:space="preserve">Telefonszám: </w:t>
      </w:r>
      <w:r w:rsidR="006635E5" w:rsidRPr="00A73BDF">
        <w:rPr>
          <w:rFonts w:ascii="Times New Roman" w:hAnsi="Times New Roman" w:cs="Times New Roman"/>
          <w:i w:val="0"/>
          <w:color w:val="000000"/>
          <w:sz w:val="24"/>
          <w:szCs w:val="24"/>
        </w:rPr>
        <w:t>46/385-611</w:t>
      </w:r>
    </w:p>
    <w:p w:rsidR="00917CC0" w:rsidRPr="00A73BDF" w:rsidRDefault="00917CC0" w:rsidP="00A73BDF">
      <w:pPr>
        <w:tabs>
          <w:tab w:val="left" w:pos="720"/>
          <w:tab w:val="left" w:pos="1440"/>
          <w:tab w:val="left" w:pos="2016"/>
          <w:tab w:val="right" w:pos="9072"/>
        </w:tabs>
        <w:suppressAutoHyphens w:val="0"/>
        <w:spacing w:after="0" w:line="240" w:lineRule="auto"/>
        <w:rPr>
          <w:rFonts w:ascii="Times New Roman" w:hAnsi="Times New Roman" w:cs="Times New Roman"/>
          <w:i w:val="0"/>
          <w:color w:val="000000"/>
          <w:sz w:val="24"/>
          <w:szCs w:val="24"/>
        </w:rPr>
      </w:pPr>
      <w:r w:rsidRPr="00A73BDF">
        <w:rPr>
          <w:rFonts w:ascii="Times New Roman" w:hAnsi="Times New Roman" w:cs="Times New Roman"/>
          <w:i w:val="0"/>
          <w:color w:val="000000"/>
          <w:sz w:val="24"/>
          <w:szCs w:val="24"/>
        </w:rPr>
        <w:t xml:space="preserve">E-mail cím: </w:t>
      </w:r>
      <w:r w:rsidR="006635E5" w:rsidRPr="00A73BDF">
        <w:rPr>
          <w:rFonts w:ascii="Times New Roman" w:hAnsi="Times New Roman" w:cs="Times New Roman"/>
          <w:i w:val="0"/>
          <w:color w:val="000000"/>
          <w:sz w:val="24"/>
          <w:szCs w:val="24"/>
        </w:rPr>
        <w:t>onkormanyzat@encs.hu</w:t>
      </w:r>
    </w:p>
    <w:p w:rsidR="00917CC0" w:rsidRPr="00A73BDF" w:rsidRDefault="00917CC0" w:rsidP="00A73BDF">
      <w:pPr>
        <w:tabs>
          <w:tab w:val="left" w:pos="720"/>
          <w:tab w:val="left" w:pos="1440"/>
          <w:tab w:val="left" w:pos="2016"/>
          <w:tab w:val="right" w:pos="9072"/>
        </w:tabs>
        <w:suppressAutoHyphens w:val="0"/>
        <w:spacing w:after="0" w:line="240" w:lineRule="auto"/>
        <w:rPr>
          <w:rFonts w:ascii="Times New Roman" w:hAnsi="Times New Roman" w:cs="Times New Roman"/>
          <w:i w:val="0"/>
          <w:color w:val="000000"/>
          <w:sz w:val="24"/>
          <w:szCs w:val="24"/>
        </w:rPr>
      </w:pPr>
    </w:p>
    <w:p w:rsidR="00917CC0" w:rsidRPr="00A73BDF" w:rsidRDefault="00917CC0" w:rsidP="00A73BDF">
      <w:pPr>
        <w:tabs>
          <w:tab w:val="left" w:pos="720"/>
          <w:tab w:val="left" w:pos="1440"/>
          <w:tab w:val="left" w:pos="2016"/>
          <w:tab w:val="right" w:pos="9072"/>
        </w:tabs>
        <w:suppressAutoHyphens w:val="0"/>
        <w:spacing w:after="0" w:line="240" w:lineRule="auto"/>
        <w:rPr>
          <w:rFonts w:ascii="Times New Roman" w:hAnsi="Times New Roman" w:cs="Times New Roman"/>
          <w:i w:val="0"/>
          <w:color w:val="000000"/>
          <w:sz w:val="24"/>
          <w:szCs w:val="24"/>
        </w:rPr>
      </w:pPr>
    </w:p>
    <w:p w:rsidR="005E0A73" w:rsidRPr="00A73BDF" w:rsidRDefault="005E0A73" w:rsidP="00A73BDF">
      <w:pPr>
        <w:suppressAutoHyphens w:val="0"/>
        <w:spacing w:after="0" w:line="240" w:lineRule="auto"/>
        <w:rPr>
          <w:rFonts w:ascii="Times New Roman" w:hAnsi="Times New Roman" w:cs="Times New Roman"/>
          <w:i w:val="0"/>
          <w:color w:val="000000"/>
          <w:sz w:val="24"/>
          <w:szCs w:val="24"/>
        </w:rPr>
      </w:pPr>
      <w:r w:rsidRPr="00A73BDF">
        <w:rPr>
          <w:rFonts w:ascii="Times New Roman" w:hAnsi="Times New Roman" w:cs="Times New Roman"/>
          <w:i w:val="0"/>
          <w:color w:val="000000"/>
          <w:sz w:val="24"/>
          <w:szCs w:val="24"/>
        </w:rPr>
        <w:br w:type="page"/>
      </w:r>
    </w:p>
    <w:p w:rsidR="00170749" w:rsidRPr="00A73BDF" w:rsidRDefault="008F3DE0" w:rsidP="00A73BDF">
      <w:pPr>
        <w:tabs>
          <w:tab w:val="left" w:pos="720"/>
          <w:tab w:val="left" w:pos="1440"/>
          <w:tab w:val="left" w:pos="2016"/>
          <w:tab w:val="right" w:pos="9072"/>
        </w:tabs>
        <w:suppressAutoHyphens w:val="0"/>
        <w:spacing w:after="0" w:line="240" w:lineRule="auto"/>
        <w:jc w:val="center"/>
        <w:rPr>
          <w:rFonts w:ascii="Times New Roman" w:hAnsi="Times New Roman" w:cs="Times New Roman"/>
          <w:b/>
          <w:i w:val="0"/>
          <w:color w:val="000000"/>
          <w:sz w:val="24"/>
          <w:szCs w:val="24"/>
        </w:rPr>
      </w:pPr>
      <w:bookmarkStart w:id="1" w:name="_Toc72211091"/>
      <w:bookmarkStart w:id="2" w:name="_Toc72818953"/>
      <w:bookmarkStart w:id="3" w:name="_Toc72819100"/>
      <w:bookmarkStart w:id="4" w:name="_Toc76274958"/>
      <w:bookmarkStart w:id="5" w:name="_Toc79218424"/>
      <w:bookmarkStart w:id="6" w:name="_Toc84213464"/>
      <w:bookmarkStart w:id="7" w:name="_Toc226904536"/>
      <w:bookmarkStart w:id="8" w:name="_Toc227494031"/>
      <w:bookmarkStart w:id="9" w:name="_Toc227594496"/>
      <w:bookmarkStart w:id="10" w:name="_Toc231657550"/>
      <w:bookmarkStart w:id="11" w:name="_Toc231657770"/>
      <w:bookmarkStart w:id="12" w:name="_Toc231657853"/>
      <w:bookmarkStart w:id="13" w:name="_Toc231658478"/>
      <w:bookmarkStart w:id="14" w:name="_Toc231720056"/>
      <w:bookmarkStart w:id="15" w:name="_Toc315266286"/>
      <w:r w:rsidRPr="00A73BDF">
        <w:rPr>
          <w:rFonts w:ascii="Times New Roman" w:hAnsi="Times New Roman" w:cs="Times New Roman"/>
          <w:b/>
          <w:i w:val="0"/>
          <w:color w:val="000000"/>
          <w:sz w:val="24"/>
          <w:szCs w:val="24"/>
        </w:rPr>
        <w:lastRenderedPageBreak/>
        <w:t xml:space="preserve">Kiegészítés </w:t>
      </w:r>
    </w:p>
    <w:p w:rsidR="008F3DE0" w:rsidRPr="00A73BDF" w:rsidRDefault="008F3DE0" w:rsidP="00A73BDF">
      <w:pPr>
        <w:tabs>
          <w:tab w:val="left" w:pos="720"/>
          <w:tab w:val="left" w:pos="1440"/>
          <w:tab w:val="left" w:pos="2016"/>
          <w:tab w:val="right" w:pos="9072"/>
        </w:tabs>
        <w:suppressAutoHyphens w:val="0"/>
        <w:spacing w:after="0" w:line="240" w:lineRule="auto"/>
        <w:jc w:val="center"/>
        <w:rPr>
          <w:rFonts w:ascii="Times New Roman" w:hAnsi="Times New Roman" w:cs="Times New Roman"/>
          <w:b/>
          <w:i w:val="0"/>
          <w:color w:val="000000"/>
          <w:sz w:val="24"/>
          <w:szCs w:val="24"/>
        </w:rPr>
      </w:pPr>
      <w:r w:rsidRPr="00A73BDF">
        <w:rPr>
          <w:rFonts w:ascii="Times New Roman" w:hAnsi="Times New Roman" w:cs="Times New Roman"/>
          <w:b/>
          <w:i w:val="0"/>
          <w:color w:val="000000"/>
          <w:sz w:val="24"/>
          <w:szCs w:val="24"/>
        </w:rPr>
        <w:t xml:space="preserve">az ajánlati felhívás </w:t>
      </w:r>
      <w:r w:rsidR="00D65220" w:rsidRPr="00A73BDF">
        <w:rPr>
          <w:rFonts w:ascii="Times New Roman" w:hAnsi="Times New Roman" w:cs="Times New Roman"/>
          <w:b/>
          <w:i w:val="0"/>
          <w:color w:val="000000"/>
          <w:sz w:val="24"/>
          <w:szCs w:val="24"/>
        </w:rPr>
        <w:t xml:space="preserve">VI.3) További információk pontjához: </w:t>
      </w:r>
    </w:p>
    <w:p w:rsidR="00D65220" w:rsidRPr="00A73BDF" w:rsidRDefault="00D65220" w:rsidP="00A73BDF">
      <w:pPr>
        <w:tabs>
          <w:tab w:val="left" w:pos="720"/>
          <w:tab w:val="left" w:pos="1440"/>
          <w:tab w:val="left" w:pos="2016"/>
          <w:tab w:val="right" w:pos="9072"/>
        </w:tabs>
        <w:suppressAutoHyphens w:val="0"/>
        <w:spacing w:after="0" w:line="240" w:lineRule="auto"/>
        <w:jc w:val="both"/>
        <w:rPr>
          <w:rFonts w:ascii="Times New Roman" w:hAnsi="Times New Roman" w:cs="Times New Roman"/>
          <w:i w:val="0"/>
          <w:color w:val="000000"/>
          <w:sz w:val="24"/>
          <w:szCs w:val="24"/>
        </w:rPr>
      </w:pPr>
    </w:p>
    <w:p w:rsidR="00D65220" w:rsidRPr="00A73BDF" w:rsidRDefault="00D65220" w:rsidP="00A73BDF">
      <w:pPr>
        <w:tabs>
          <w:tab w:val="left" w:pos="720"/>
          <w:tab w:val="left" w:pos="1440"/>
          <w:tab w:val="left" w:pos="2016"/>
          <w:tab w:val="right" w:pos="9072"/>
        </w:tabs>
        <w:suppressAutoHyphens w:val="0"/>
        <w:spacing w:after="0" w:line="240" w:lineRule="auto"/>
        <w:jc w:val="both"/>
        <w:rPr>
          <w:rFonts w:ascii="Times New Roman" w:hAnsi="Times New Roman" w:cs="Times New Roman"/>
          <w:i w:val="0"/>
          <w:sz w:val="24"/>
          <w:szCs w:val="24"/>
        </w:rPr>
      </w:pPr>
    </w:p>
    <w:p w:rsidR="00CB1922" w:rsidRPr="00A73BDF" w:rsidRDefault="00CB1922" w:rsidP="00A73BDF">
      <w:p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t>1</w:t>
      </w:r>
      <w:r w:rsidR="00A73BDF" w:rsidRPr="00A73BDF">
        <w:rPr>
          <w:rFonts w:ascii="Times New Roman" w:hAnsi="Times New Roman" w:cs="Times New Roman"/>
          <w:i w:val="0"/>
          <w:sz w:val="24"/>
          <w:szCs w:val="24"/>
          <w:lang w:eastAsia="hu-HU"/>
        </w:rPr>
        <w:t>3</w:t>
      </w:r>
      <w:r w:rsidRPr="00A73BDF">
        <w:rPr>
          <w:rFonts w:ascii="Times New Roman" w:hAnsi="Times New Roman" w:cs="Times New Roman"/>
          <w:i w:val="0"/>
          <w:sz w:val="24"/>
          <w:szCs w:val="24"/>
          <w:lang w:eastAsia="hu-HU"/>
        </w:rPr>
        <w:t>) Ajánlatkérő a Kbt. 141. § (4) bekezdés a) pontjára tekintettel felhívja a figyelmet arra, hogy a felek jogosultak a szerződés módosítására:</w:t>
      </w:r>
    </w:p>
    <w:p w:rsidR="00CB1922" w:rsidRPr="00A73BDF" w:rsidRDefault="00CB1922" w:rsidP="00A73BDF">
      <w:p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t>az opciógyakorlás lehívásának érdekében</w:t>
      </w:r>
    </w:p>
    <w:p w:rsidR="00CB1922" w:rsidRPr="00A73BDF" w:rsidRDefault="00CB1922" w:rsidP="00A73BDF">
      <w:pPr>
        <w:shd w:val="clear" w:color="auto" w:fill="FFFFFF"/>
        <w:spacing w:after="0" w:line="240" w:lineRule="auto"/>
        <w:jc w:val="both"/>
        <w:rPr>
          <w:rFonts w:ascii="Times New Roman" w:hAnsi="Times New Roman" w:cs="Times New Roman"/>
          <w:i w:val="0"/>
          <w:sz w:val="24"/>
          <w:szCs w:val="24"/>
          <w:lang w:eastAsia="hu-HU"/>
        </w:rPr>
      </w:pPr>
    </w:p>
    <w:p w:rsidR="00D65220" w:rsidRPr="00A73BDF" w:rsidRDefault="00D65220" w:rsidP="00A73BDF">
      <w:p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t>1</w:t>
      </w:r>
      <w:r w:rsidR="00A73BDF" w:rsidRPr="00A73BDF">
        <w:rPr>
          <w:rFonts w:ascii="Times New Roman" w:hAnsi="Times New Roman" w:cs="Times New Roman"/>
          <w:i w:val="0"/>
          <w:sz w:val="24"/>
          <w:szCs w:val="24"/>
          <w:lang w:eastAsia="hu-HU"/>
        </w:rPr>
        <w:t>4</w:t>
      </w:r>
      <w:r w:rsidR="00CB1922" w:rsidRPr="00A73BDF">
        <w:rPr>
          <w:rFonts w:ascii="Times New Roman" w:hAnsi="Times New Roman" w:cs="Times New Roman"/>
          <w:i w:val="0"/>
          <w:sz w:val="24"/>
          <w:szCs w:val="24"/>
          <w:lang w:eastAsia="hu-HU"/>
        </w:rPr>
        <w:t>)</w:t>
      </w:r>
      <w:r w:rsidRPr="00A73BDF">
        <w:rPr>
          <w:rFonts w:ascii="Times New Roman" w:hAnsi="Times New Roman" w:cs="Times New Roman"/>
          <w:i w:val="0"/>
          <w:sz w:val="24"/>
          <w:szCs w:val="24"/>
          <w:lang w:eastAsia="hu-HU"/>
        </w:rPr>
        <w:t xml:space="preserve"> Kiegészítő tájékoztatást a </w:t>
      </w:r>
      <w:hyperlink r:id="rId8" w:history="1">
        <w:r w:rsidRPr="00A73BDF">
          <w:rPr>
            <w:rFonts w:ascii="Times New Roman" w:hAnsi="Times New Roman" w:cs="Times New Roman"/>
            <w:i w:val="0"/>
            <w:sz w:val="24"/>
            <w:szCs w:val="24"/>
            <w:lang w:eastAsia="hu-HU"/>
          </w:rPr>
          <w:t>konya.ugyved@upcmail.hu</w:t>
        </w:r>
      </w:hyperlink>
      <w:r w:rsidRPr="00A73BDF">
        <w:rPr>
          <w:rFonts w:ascii="Times New Roman" w:hAnsi="Times New Roman" w:cs="Times New Roman"/>
          <w:i w:val="0"/>
          <w:sz w:val="24"/>
          <w:szCs w:val="24"/>
          <w:lang w:eastAsia="hu-HU"/>
        </w:rPr>
        <w:t xml:space="preserve"> címre küldött </w:t>
      </w:r>
      <w:r w:rsidRPr="00A73BDF">
        <w:rPr>
          <w:rFonts w:ascii="Times New Roman" w:hAnsi="Times New Roman" w:cs="Times New Roman"/>
          <w:b/>
          <w:i w:val="0"/>
          <w:sz w:val="24"/>
          <w:szCs w:val="24"/>
          <w:lang w:eastAsia="hu-HU"/>
        </w:rPr>
        <w:t>szerkeszthető (word)</w:t>
      </w:r>
      <w:r w:rsidRPr="00A73BDF">
        <w:rPr>
          <w:rFonts w:ascii="Times New Roman" w:hAnsi="Times New Roman" w:cs="Times New Roman"/>
          <w:i w:val="0"/>
          <w:sz w:val="24"/>
          <w:szCs w:val="24"/>
          <w:lang w:eastAsia="hu-HU"/>
        </w:rPr>
        <w:t xml:space="preserve"> formátumú levélben lehet kérni.</w:t>
      </w:r>
    </w:p>
    <w:p w:rsidR="00D65220" w:rsidRPr="00A73BDF" w:rsidRDefault="00D65220" w:rsidP="00A73BDF">
      <w:pPr>
        <w:shd w:val="clear" w:color="auto" w:fill="FFFFFF"/>
        <w:spacing w:after="0" w:line="240" w:lineRule="auto"/>
        <w:jc w:val="both"/>
        <w:rPr>
          <w:rFonts w:ascii="Times New Roman" w:hAnsi="Times New Roman" w:cs="Times New Roman"/>
          <w:i w:val="0"/>
          <w:sz w:val="24"/>
          <w:szCs w:val="24"/>
          <w:lang w:eastAsia="hu-HU"/>
        </w:rPr>
      </w:pPr>
    </w:p>
    <w:p w:rsidR="00D65220" w:rsidRPr="00A73BDF" w:rsidRDefault="00D65220" w:rsidP="00A73BDF">
      <w:p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t>1</w:t>
      </w:r>
      <w:r w:rsidR="00A73BDF" w:rsidRPr="00A73BDF">
        <w:rPr>
          <w:rFonts w:ascii="Times New Roman" w:hAnsi="Times New Roman" w:cs="Times New Roman"/>
          <w:i w:val="0"/>
          <w:sz w:val="24"/>
          <w:szCs w:val="24"/>
          <w:lang w:eastAsia="hu-HU"/>
        </w:rPr>
        <w:t>5</w:t>
      </w:r>
      <w:r w:rsidRPr="00A73BDF">
        <w:rPr>
          <w:rFonts w:ascii="Times New Roman" w:hAnsi="Times New Roman" w:cs="Times New Roman"/>
          <w:i w:val="0"/>
          <w:sz w:val="24"/>
          <w:szCs w:val="24"/>
          <w:lang w:eastAsia="hu-HU"/>
        </w:rPr>
        <w:t>) A Kbt. 66. § (2) bekezdésében foglaltak alapján az ajánlatnak tartalmaznia kell különösen az ajánlattevő kifejezett nyilatkozatát az ajánlati felhívás feltételeire, a szerződés megkötésére és teljesítésére, valamint a kért ellenszolgáltatásra vonatkozóan. E körben felhívjuk tisztelt ajánlattevők figyelmét, hogy a Kbt. 66. § (2) bekezdés szerinti nyilatkozatot eredetiben kell az ajánlat részeként benyújtani.</w:t>
      </w:r>
    </w:p>
    <w:p w:rsidR="00D65220" w:rsidRPr="00A73BDF" w:rsidRDefault="00D65220" w:rsidP="00A73BDF">
      <w:p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br/>
        <w:t>1</w:t>
      </w:r>
      <w:r w:rsidR="00A73BDF" w:rsidRPr="00A73BDF">
        <w:rPr>
          <w:rFonts w:ascii="Times New Roman" w:hAnsi="Times New Roman" w:cs="Times New Roman"/>
          <w:i w:val="0"/>
          <w:sz w:val="24"/>
          <w:szCs w:val="24"/>
          <w:lang w:eastAsia="hu-HU"/>
        </w:rPr>
        <w:t>6</w:t>
      </w:r>
      <w:r w:rsidRPr="00A73BDF">
        <w:rPr>
          <w:rFonts w:ascii="Times New Roman" w:hAnsi="Times New Roman" w:cs="Times New Roman"/>
          <w:i w:val="0"/>
          <w:sz w:val="24"/>
          <w:szCs w:val="24"/>
          <w:lang w:eastAsia="hu-HU"/>
        </w:rPr>
        <w:t>) Ajánlattevő köteles ajánlatában nyilatkozni arról, hogy valamennyi pénzforgalmi számláról becsatolta a pénzügyi-gazdasági alkalmasság igazolására előírt banki nyilatkozato(ka)t és eze(ke)n kívül más pénzintézet(ek)nél további számlát nem vezet. A nyilatkozatban ajánlattevő köteles megjelölni valamennyi - nem technikai jellegű - számláját.</w:t>
      </w:r>
    </w:p>
    <w:p w:rsidR="00D65220" w:rsidRPr="00A73BDF" w:rsidRDefault="00D65220" w:rsidP="00A73BDF">
      <w:p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br/>
        <w:t>1</w:t>
      </w:r>
      <w:r w:rsidR="00A73BDF" w:rsidRPr="00A73BDF">
        <w:rPr>
          <w:rFonts w:ascii="Times New Roman" w:hAnsi="Times New Roman" w:cs="Times New Roman"/>
          <w:i w:val="0"/>
          <w:sz w:val="24"/>
          <w:szCs w:val="24"/>
          <w:lang w:eastAsia="hu-HU"/>
        </w:rPr>
        <w:t>7</w:t>
      </w:r>
      <w:r w:rsidRPr="00A73BDF">
        <w:rPr>
          <w:rFonts w:ascii="Times New Roman" w:hAnsi="Times New Roman" w:cs="Times New Roman"/>
          <w:i w:val="0"/>
          <w:sz w:val="24"/>
          <w:szCs w:val="24"/>
          <w:lang w:eastAsia="hu-HU"/>
        </w:rPr>
        <w:t>) Közös ajánlattétel esetén az ajánlathoz csatolni kell a közös ajánlattevők egyetemleges felelősségvállalásáról szóló nyilatkozatot, valamint a feladat elvégzésére vonatkozó, a tagok közötti munkamegosztást és részesedésük %-os arányait és a képviseletre feljogosított cég megnevezését is tartalmazó, egymás közötti megállapodását. A megállapodást egyszerű másolatban is elegendő benyújtani.</w:t>
      </w:r>
    </w:p>
    <w:p w:rsidR="00D65220" w:rsidRPr="00A73BDF" w:rsidRDefault="00D65220" w:rsidP="00A73BDF">
      <w:p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br/>
        <w:t>1</w:t>
      </w:r>
      <w:r w:rsidR="00A73BDF" w:rsidRPr="00A73BDF">
        <w:rPr>
          <w:rFonts w:ascii="Times New Roman" w:hAnsi="Times New Roman" w:cs="Times New Roman"/>
          <w:i w:val="0"/>
          <w:sz w:val="24"/>
          <w:szCs w:val="24"/>
          <w:lang w:eastAsia="hu-HU"/>
        </w:rPr>
        <w:t>8</w:t>
      </w:r>
      <w:r w:rsidRPr="00A73BDF">
        <w:rPr>
          <w:rFonts w:ascii="Times New Roman" w:hAnsi="Times New Roman" w:cs="Times New Roman"/>
          <w:i w:val="0"/>
          <w:sz w:val="24"/>
          <w:szCs w:val="24"/>
          <w:lang w:eastAsia="hu-HU"/>
        </w:rPr>
        <w:t>) Külföldi ajánlattevő esetén az ajánlatot - annak valamennyi dokumentumával együtt - magyar nyelven kell benyújtani. Az eljárás, a kapcsolattartás és a levelezés nyelve a magyar, joghatás kiváltására csak a magyar nyelvű okiratok alkalmasak. Ajánlatkérő az idegen nyelvű okiratokról, dokumentumokról felelős magyar fordítást kér benyújtani (azaz a 24/1986. (VI. 26.) MT-rendelet szerinti hiteles fordítás nem előírás), apostille hitelesítés nélkül. Felelős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D65220" w:rsidRPr="00A73BDF" w:rsidRDefault="00D65220" w:rsidP="00A73BDF">
      <w:pPr>
        <w:shd w:val="clear" w:color="auto" w:fill="FFFFFF"/>
        <w:spacing w:after="0" w:line="240" w:lineRule="auto"/>
        <w:jc w:val="both"/>
        <w:rPr>
          <w:rFonts w:ascii="Times New Roman" w:hAnsi="Times New Roman" w:cs="Times New Roman"/>
          <w:i w:val="0"/>
          <w:sz w:val="24"/>
          <w:szCs w:val="24"/>
          <w:lang w:eastAsia="hu-HU"/>
        </w:rPr>
      </w:pPr>
    </w:p>
    <w:p w:rsidR="00D65220" w:rsidRPr="00A73BDF" w:rsidRDefault="00A73BDF" w:rsidP="00A73BDF">
      <w:p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t>19</w:t>
      </w:r>
      <w:r w:rsidR="00D65220" w:rsidRPr="00A73BDF">
        <w:rPr>
          <w:rFonts w:ascii="Times New Roman" w:hAnsi="Times New Roman" w:cs="Times New Roman"/>
          <w:i w:val="0"/>
          <w:sz w:val="24"/>
          <w:szCs w:val="24"/>
          <w:lang w:eastAsia="hu-HU"/>
        </w:rPr>
        <w:t>) Ha az ajánlatkérő a megküldött írásbeli összegzésben a második legkedvezőbb ajánlatot tevőt is meghatározza, akkor az eljárás nyertesének visszalépése esetén az ajánlatok értékelése során a következő legkedvezőbb ajánlatot tevőnek minősített szervezettel köti meg a szerződést.</w:t>
      </w:r>
      <w:r w:rsidR="00D65220" w:rsidRPr="00A73BDF">
        <w:rPr>
          <w:rFonts w:ascii="Times New Roman" w:hAnsi="Times New Roman" w:cs="Times New Roman"/>
          <w:i w:val="0"/>
          <w:sz w:val="24"/>
          <w:szCs w:val="24"/>
          <w:lang w:eastAsia="hu-HU"/>
        </w:rPr>
        <w:br/>
      </w:r>
    </w:p>
    <w:p w:rsidR="00D65220" w:rsidRPr="00A73BDF" w:rsidRDefault="00CB1922" w:rsidP="00A73BDF">
      <w:p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t>2</w:t>
      </w:r>
      <w:r w:rsidR="00A73BDF" w:rsidRPr="00A73BDF">
        <w:rPr>
          <w:rFonts w:ascii="Times New Roman" w:hAnsi="Times New Roman" w:cs="Times New Roman"/>
          <w:i w:val="0"/>
          <w:sz w:val="24"/>
          <w:szCs w:val="24"/>
          <w:lang w:eastAsia="hu-HU"/>
        </w:rPr>
        <w:t>0</w:t>
      </w:r>
      <w:r w:rsidR="00D65220" w:rsidRPr="00A73BDF">
        <w:rPr>
          <w:rFonts w:ascii="Times New Roman" w:hAnsi="Times New Roman" w:cs="Times New Roman"/>
          <w:i w:val="0"/>
          <w:sz w:val="24"/>
          <w:szCs w:val="24"/>
          <w:lang w:eastAsia="hu-HU"/>
        </w:rPr>
        <w:t>) Irányadó idő: a felhívásban és dokumentációban valamennyi órában megadott határidő magyarországi helyi idő szerint értendő.</w:t>
      </w:r>
    </w:p>
    <w:p w:rsidR="00D65220" w:rsidRPr="00A73BDF" w:rsidRDefault="00D65220" w:rsidP="00A73BDF">
      <w:pPr>
        <w:shd w:val="clear" w:color="auto" w:fill="FFFFFF"/>
        <w:spacing w:after="0" w:line="240" w:lineRule="auto"/>
        <w:jc w:val="both"/>
        <w:rPr>
          <w:rFonts w:ascii="Times New Roman" w:hAnsi="Times New Roman" w:cs="Times New Roman"/>
          <w:i w:val="0"/>
          <w:sz w:val="24"/>
          <w:szCs w:val="24"/>
          <w:lang w:eastAsia="hu-HU"/>
        </w:rPr>
      </w:pPr>
    </w:p>
    <w:p w:rsidR="00170749" w:rsidRPr="00A73BDF" w:rsidRDefault="00D65220" w:rsidP="00A73BDF">
      <w:p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t>2</w:t>
      </w:r>
      <w:r w:rsidR="00A73BDF" w:rsidRPr="00A73BDF">
        <w:rPr>
          <w:rFonts w:ascii="Times New Roman" w:hAnsi="Times New Roman" w:cs="Times New Roman"/>
          <w:i w:val="0"/>
          <w:sz w:val="24"/>
          <w:szCs w:val="24"/>
          <w:lang w:eastAsia="hu-HU"/>
        </w:rPr>
        <w:t>1</w:t>
      </w:r>
      <w:r w:rsidRPr="00A73BDF">
        <w:rPr>
          <w:rFonts w:ascii="Times New Roman" w:hAnsi="Times New Roman" w:cs="Times New Roman"/>
          <w:i w:val="0"/>
          <w:sz w:val="24"/>
          <w:szCs w:val="24"/>
          <w:lang w:eastAsia="hu-HU"/>
        </w:rPr>
        <w:t xml:space="preserve">) Irányadó jog: A jelen ajánlati felhívásban nem szabályozott kérdések vonatkozásában a közbeszerzésről szóló 2015. évi CXLIII. törvény és végrehajtási rendeleteinek előírásai, </w:t>
      </w:r>
      <w:r w:rsidRPr="00A73BDF">
        <w:rPr>
          <w:rFonts w:ascii="Times New Roman" w:hAnsi="Times New Roman" w:cs="Times New Roman"/>
          <w:i w:val="0"/>
          <w:sz w:val="24"/>
          <w:szCs w:val="24"/>
          <w:lang w:eastAsia="hu-HU"/>
        </w:rPr>
        <w:lastRenderedPageBreak/>
        <w:t>valamint a földgázellátásról szóló 2008. évi XL. törvény rendelkezései szerint kell eljárni.</w:t>
      </w:r>
      <w:r w:rsidRPr="00A73BDF">
        <w:rPr>
          <w:rFonts w:ascii="Times New Roman" w:hAnsi="Times New Roman" w:cs="Times New Roman"/>
          <w:i w:val="0"/>
          <w:sz w:val="24"/>
          <w:szCs w:val="24"/>
          <w:lang w:eastAsia="hu-HU"/>
        </w:rPr>
        <w:br/>
      </w:r>
    </w:p>
    <w:p w:rsidR="00D65220" w:rsidRPr="00A73BDF" w:rsidRDefault="00D65220" w:rsidP="00A73BDF">
      <w:p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t>2</w:t>
      </w:r>
      <w:r w:rsidR="00A73BDF" w:rsidRPr="00A73BDF">
        <w:rPr>
          <w:rFonts w:ascii="Times New Roman" w:hAnsi="Times New Roman" w:cs="Times New Roman"/>
          <w:i w:val="0"/>
          <w:sz w:val="24"/>
          <w:szCs w:val="24"/>
          <w:lang w:eastAsia="hu-HU"/>
        </w:rPr>
        <w:t>2</w:t>
      </w:r>
      <w:r w:rsidRPr="00A73BDF">
        <w:rPr>
          <w:rFonts w:ascii="Times New Roman" w:hAnsi="Times New Roman" w:cs="Times New Roman"/>
          <w:i w:val="0"/>
          <w:sz w:val="24"/>
          <w:szCs w:val="24"/>
          <w:lang w:eastAsia="hu-HU"/>
        </w:rPr>
        <w:t>) Árfolyamok: Az ajánlattétel során a különböző devizák forintra történő átszámításánál az ajánlattevőnek a referenciák tekintetében a teljesítés napján érvényes Magyar Nemzeti Bank által meghatározott devizaárfolyamokat kell alkalmaznia. Amennyiben valamely devizát a Magyar Nemzeti Bank nem jegyez, az adott devizára az ajánlattevő saját központi bankja által az ajánlati felhívás feladásának napján érvényes árfolyamon számított euró ellenérték kerül átszámításra a fentiek szerint. Átszámítás esetén az Ajánlattevőnek közölnie kell az alkalmazott árfolyamot.</w:t>
      </w:r>
    </w:p>
    <w:p w:rsidR="00D65220" w:rsidRPr="00A73BDF" w:rsidRDefault="00D65220" w:rsidP="00A73BDF">
      <w:p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br/>
        <w:t>2</w:t>
      </w:r>
      <w:r w:rsidR="00A73BDF" w:rsidRPr="00A73BDF">
        <w:rPr>
          <w:rFonts w:ascii="Times New Roman" w:hAnsi="Times New Roman" w:cs="Times New Roman"/>
          <w:i w:val="0"/>
          <w:sz w:val="24"/>
          <w:szCs w:val="24"/>
          <w:lang w:eastAsia="hu-HU"/>
        </w:rPr>
        <w:t>3</w:t>
      </w:r>
      <w:r w:rsidRPr="00A73BDF">
        <w:rPr>
          <w:rFonts w:ascii="Times New Roman" w:hAnsi="Times New Roman" w:cs="Times New Roman"/>
          <w:i w:val="0"/>
          <w:sz w:val="24"/>
          <w:szCs w:val="24"/>
          <w:lang w:eastAsia="hu-HU"/>
        </w:rPr>
        <w:t>) Ajánlatkérő a Kbt. 47. § (2) bekezdése alapján jelen felhívásban vagy a dokumentációban előírt dokumentumok tekintetében elfogadja az egyszerű másolatban történő benyújtást. Ez alól kivételt képez: a Kbt. 66. § (2) bekezdése szerinti nyilatkozatot eredeti példányban kell az ajánlat részeként benyújtani.</w:t>
      </w:r>
    </w:p>
    <w:p w:rsidR="00D65220" w:rsidRPr="00A73BDF" w:rsidRDefault="00D65220" w:rsidP="00A73BDF">
      <w:pPr>
        <w:shd w:val="clear" w:color="auto" w:fill="FFFFFF"/>
        <w:spacing w:after="0" w:line="240" w:lineRule="auto"/>
        <w:jc w:val="both"/>
        <w:rPr>
          <w:rFonts w:ascii="Times New Roman" w:hAnsi="Times New Roman" w:cs="Times New Roman"/>
          <w:i w:val="0"/>
          <w:sz w:val="24"/>
          <w:szCs w:val="24"/>
          <w:lang w:eastAsia="hu-HU"/>
        </w:rPr>
      </w:pPr>
    </w:p>
    <w:p w:rsidR="00D65220" w:rsidRPr="00A73BDF" w:rsidRDefault="00D65220" w:rsidP="00A73BDF">
      <w:p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t>2</w:t>
      </w:r>
      <w:r w:rsidR="00A73BDF" w:rsidRPr="00A73BDF">
        <w:rPr>
          <w:rFonts w:ascii="Times New Roman" w:hAnsi="Times New Roman" w:cs="Times New Roman"/>
          <w:i w:val="0"/>
          <w:sz w:val="24"/>
          <w:szCs w:val="24"/>
          <w:lang w:eastAsia="hu-HU"/>
        </w:rPr>
        <w:t>4</w:t>
      </w:r>
      <w:r w:rsidRPr="00A73BDF">
        <w:rPr>
          <w:rFonts w:ascii="Times New Roman" w:hAnsi="Times New Roman" w:cs="Times New Roman"/>
          <w:i w:val="0"/>
          <w:sz w:val="24"/>
          <w:szCs w:val="24"/>
          <w:lang w:eastAsia="hu-HU"/>
        </w:rPr>
        <w:t>) Ajánlatkérő tájékoztatja a tisztelt ajánlattevőket az értékelés folyamatáról: az ajánlatok elbírálása során az ajánlatkérőnek meg kell vizsgálnia, hogy az ajánlatok megfelelnek-e a közbeszerzési dokumentumokban, valamint a jogszabályokban meghatározott feltételeknek.</w:t>
      </w:r>
      <w:r w:rsidRPr="00A73BDF">
        <w:rPr>
          <w:rFonts w:ascii="Times New Roman" w:hAnsi="Times New Roman" w:cs="Times New Roman"/>
          <w:i w:val="0"/>
          <w:sz w:val="24"/>
          <w:szCs w:val="24"/>
          <w:lang w:eastAsia="hu-HU"/>
        </w:rPr>
        <w:br/>
        <w:t>Az ajánlatkérő köteles megállapítani, hogy mely ajánlat érvénytelen, és hogy van-e olyan gazdasági szereplő, akit az eljárásból ki kell zárni. Az ajánlatkérő a bírálat során az alkalmassági követelmények, a kizáró okok és a 82. § (5) bekezdés szerinti kritériumok előzetes ellenőrzésére köteles az egységes európai közbeszerzési dokumentumba foglalt nyilatkozatot elfogadni, valamint minden egyéb tekintetben a részvételi jelentkezés és az ajánlat megfelelőségét ellenőrizni, szükség szerint a 71-72. § szerinti bírálati cselekményeket elvégezni. Az ajánlatkérő az egységes európai közbeszerzési dokumentum szerinti nyilatkozattal egyidejűleg ellenőrzi a nyilatkozatban feltüntetett, a Kbt. 69. § (11) bekezdés szerint elérhető adatbázisok adatait is.</w:t>
      </w:r>
    </w:p>
    <w:p w:rsidR="00D65220" w:rsidRPr="00A73BDF" w:rsidRDefault="00D65220" w:rsidP="00A73BDF">
      <w:p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br/>
        <w:t>Ajánlatkérő a bírálatnak az aránytalanul alacsony ár vizsgálatára vonatkozó részét az ajánlatok értékelését követően végzi el. Csak a legkedvezőbb ajánlatot tett ajánlattevő - és ha az összegezésben meg kívánja nevezni, a második legkedvezőbb ajánlatot tett ajánlattevő - tekintetében vizsgálja az ár vagy költség aránytalanul alacsony voltát, és alkalmazza szükség esetén a 72. § szerinti eljárást. Ha az ajánlattevő ajánlata aránytalanul alacsony ár vagy költség miatt érvénytelennek bizonyul, az értékelési sorrendben a következő ajánlattevő a helyébe lép és a szükséges bírálati cselekményeket ennek megfelelően kell elvégezni.</w:t>
      </w:r>
      <w:r w:rsidRPr="00A73BDF">
        <w:rPr>
          <w:rFonts w:ascii="Times New Roman" w:hAnsi="Times New Roman" w:cs="Times New Roman"/>
          <w:i w:val="0"/>
          <w:sz w:val="24"/>
          <w:szCs w:val="24"/>
          <w:lang w:eastAsia="hu-HU"/>
        </w:rPr>
        <w:br/>
        <w:t>Ajánlatkérő az ajánlatok bírálatát - az egységes európai közbeszerzési dokumentumban foglalt nyilatkozat alapján - az ajánlatok értékelését követően végzi el.</w:t>
      </w:r>
    </w:p>
    <w:p w:rsidR="00D65220" w:rsidRPr="00A73BDF" w:rsidRDefault="00D65220" w:rsidP="00A73BDF">
      <w:p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br/>
        <w:t>Az eljárás eredményéről szóló döntés meghozatalát megelőzően az ajánlatkérő köteles az értékelési szempontokra figyelemmel legkedvezőbbnek tekinthető ajánlattevőt 5 munkanapos határidő tűzésével felhívni a kizáró okok, az alkalmassági követelmények tekintetében az eljárást megindító felhívásban előírt igazolások benyújtására. A kapacitásait rendelkezésre bocsátó szervezetnek csak az alkalmassági követelmények tekintetében kell az igazolásokat benyújtani.</w:t>
      </w:r>
    </w:p>
    <w:p w:rsidR="00170749" w:rsidRPr="00A73BDF" w:rsidRDefault="00170749" w:rsidP="00A73BDF">
      <w:pPr>
        <w:shd w:val="clear" w:color="auto" w:fill="FFFFFF"/>
        <w:spacing w:after="0" w:line="240" w:lineRule="auto"/>
        <w:jc w:val="both"/>
        <w:rPr>
          <w:rFonts w:ascii="Times New Roman" w:hAnsi="Times New Roman" w:cs="Times New Roman"/>
          <w:i w:val="0"/>
          <w:sz w:val="24"/>
          <w:szCs w:val="24"/>
          <w:lang w:eastAsia="hu-HU"/>
        </w:rPr>
      </w:pPr>
    </w:p>
    <w:p w:rsidR="00D65220" w:rsidRPr="00A73BDF" w:rsidRDefault="00D65220" w:rsidP="00A73BDF">
      <w:p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t>Ha ajánlattevő nem vagy az esetleges hiánypótlást, illetve felvilágosítás</w:t>
      </w:r>
      <w:r w:rsidR="00265F91" w:rsidRPr="00A73BDF">
        <w:rPr>
          <w:rFonts w:ascii="Times New Roman" w:hAnsi="Times New Roman" w:cs="Times New Roman"/>
          <w:i w:val="0"/>
          <w:sz w:val="24"/>
          <w:szCs w:val="24"/>
          <w:lang w:eastAsia="hu-HU"/>
        </w:rPr>
        <w:t xml:space="preserve"> </w:t>
      </w:r>
      <w:r w:rsidRPr="00A73BDF">
        <w:rPr>
          <w:rFonts w:ascii="Times New Roman" w:hAnsi="Times New Roman" w:cs="Times New Roman"/>
          <w:i w:val="0"/>
          <w:sz w:val="24"/>
          <w:szCs w:val="24"/>
          <w:lang w:eastAsia="hu-HU"/>
        </w:rPr>
        <w:t xml:space="preserve">kérést követően sem megfelelően nyújtja be az igazolásokat (ideértve azt is, ha az igazolás nem támasztja alá az egységes európai közbeszerzési dokumentumban foglalt nyilatkozat tartalmát vagy azzal ellentétes), az ajánlatkérő ezen ajánlattevő ajánlatának figyelmen kívül hagyásával az értékelési </w:t>
      </w:r>
      <w:r w:rsidRPr="00A73BDF">
        <w:rPr>
          <w:rFonts w:ascii="Times New Roman" w:hAnsi="Times New Roman" w:cs="Times New Roman"/>
          <w:i w:val="0"/>
          <w:sz w:val="24"/>
          <w:szCs w:val="24"/>
          <w:lang w:eastAsia="hu-HU"/>
        </w:rPr>
        <w:lastRenderedPageBreak/>
        <w:t>szempontokra figyelemmel legkedvezőbbnek tekinthető ajánlattevőt hívja fel a fentiek szerint az igazolások benyújtására. </w:t>
      </w:r>
    </w:p>
    <w:p w:rsidR="00D65220" w:rsidRPr="00A73BDF" w:rsidRDefault="00D65220" w:rsidP="00A73BDF">
      <w:p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br/>
        <w:t>Az ajánlatkérő az eljárást lezáró döntésben csak olyan ajánlattevőt nevezhet meg nyertes ajánlattevőként, aki az alkalmassági követelmények, a kizáró okok és a Kbt. 82. § (5) bekezdése szerinti kritériumok tekintetében az e törvényben és a külön jogszabályban foglaltak szerint előírt igazolási kötelezettségének eleget tett.</w:t>
      </w:r>
    </w:p>
    <w:p w:rsidR="00D65220" w:rsidRPr="00A73BDF" w:rsidRDefault="00D65220" w:rsidP="00A73BDF">
      <w:p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br/>
        <w:t>Az ajánlatkérő az eljárást lezáró döntés meghozatalát megelőzően dönthet úgy, hogy nemcsak a legkedvezőbb, hanem az értékelési sorrendben azt követő meghatározott számú következő legkedvezőbb ajánlattevőt is felhívja az igazolások benyújtására. Az ajánlatkérő az összegezésben csak akkor nevezheti meg a második legkedvezőbb ajánlattevőt, ha az eljárást lezáró döntés meghozatalát megelőzően őt is felhívta az igazolások benyújtására. Az e bekezdés szerinti lehetőséggel az ajánlatkérő akkor élhet, ha az értékelés módszerét figyelembe véve valamelyik ajánlat figyelmen kívül hagyása esetén az ajánlattevők egymáshoz viszonyított sorrendje nem változik.</w:t>
      </w:r>
    </w:p>
    <w:p w:rsidR="00D65220" w:rsidRPr="00A73BDF" w:rsidRDefault="00D65220" w:rsidP="00A73BDF">
      <w:p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br/>
        <w:t>Ha az ajánlatkérőnek az ajánlatok bírálata során alapos kétsége merül fel valamely gazdasági szereplő nyilatkozatának valóságtartalmára vonatkozóan, bármikor 5 munkanapos határidő tűzésével kérheti az érintett ajánlattevőt vagy részvételre jelentkezőt, hogy nyújtsa be a Kbt. 69. § (4) bekezdés szerinti igazolásokat.</w:t>
      </w:r>
    </w:p>
    <w:p w:rsidR="00D65220" w:rsidRPr="00A73BDF" w:rsidRDefault="00D65220" w:rsidP="00A73BDF">
      <w:p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br/>
        <w:t>Ajánlatkérő, amennyiben az ajánlattevők közötti sorrendet nem befolyásolja, több ajánlattevőt is felkérhet a Kbt. 69. § (4) bekezdése szerint a kizáró okok és az alkalmassági követelmények tekintetében a jelen felhívásban előírt igazolások benyújtására.</w:t>
      </w:r>
    </w:p>
    <w:p w:rsidR="00D65220" w:rsidRPr="00A73BDF" w:rsidRDefault="00D65220" w:rsidP="00A73BDF">
      <w:pPr>
        <w:shd w:val="clear" w:color="auto" w:fill="FFFFFF"/>
        <w:spacing w:after="0" w:line="240" w:lineRule="auto"/>
        <w:jc w:val="both"/>
        <w:rPr>
          <w:rFonts w:ascii="Times New Roman" w:hAnsi="Times New Roman" w:cs="Times New Roman"/>
          <w:i w:val="0"/>
          <w:sz w:val="24"/>
          <w:szCs w:val="24"/>
          <w:lang w:eastAsia="hu-HU"/>
        </w:rPr>
      </w:pPr>
    </w:p>
    <w:p w:rsidR="00661A84" w:rsidRPr="00A73BDF" w:rsidRDefault="00D65220" w:rsidP="00A73BDF">
      <w:p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t>2</w:t>
      </w:r>
      <w:r w:rsidR="00A73BDF" w:rsidRPr="00A73BDF">
        <w:rPr>
          <w:rFonts w:ascii="Times New Roman" w:hAnsi="Times New Roman" w:cs="Times New Roman"/>
          <w:i w:val="0"/>
          <w:sz w:val="24"/>
          <w:szCs w:val="24"/>
          <w:lang w:eastAsia="hu-HU"/>
        </w:rPr>
        <w:t>5</w:t>
      </w:r>
      <w:r w:rsidRPr="00A73BDF">
        <w:rPr>
          <w:rFonts w:ascii="Times New Roman" w:hAnsi="Times New Roman" w:cs="Times New Roman"/>
          <w:i w:val="0"/>
          <w:sz w:val="24"/>
          <w:szCs w:val="24"/>
          <w:lang w:eastAsia="hu-HU"/>
        </w:rPr>
        <w:t>) Ajánlatkérő a közbeszerzési dokumentumokat a képviselőnek címzett elektronikus igénylés alapján korlátlanul és teljes körűen, díjmentesen elérhetővé teszi. A Kbt. 57. § (2) bekezdése alapján a közbeszerzési dokumentumokat ajánlatonként legalább egy ajánlattevőnek vagy az ajánlatban megnevezett alvállalkozónak elektronikus úton el kell kérnie</w:t>
      </w:r>
      <w:r w:rsidR="00661A84" w:rsidRPr="00A73BDF">
        <w:rPr>
          <w:rFonts w:ascii="Times New Roman" w:hAnsi="Times New Roman" w:cs="Times New Roman"/>
          <w:i w:val="0"/>
          <w:sz w:val="24"/>
          <w:szCs w:val="24"/>
          <w:lang w:eastAsia="hu-HU"/>
        </w:rPr>
        <w:t>.</w:t>
      </w:r>
    </w:p>
    <w:p w:rsidR="00D65220" w:rsidRPr="00A73BDF" w:rsidRDefault="00D65220" w:rsidP="00A73BDF">
      <w:pPr>
        <w:shd w:val="clear" w:color="auto" w:fill="FFFFFF"/>
        <w:spacing w:after="0" w:line="240" w:lineRule="auto"/>
        <w:jc w:val="both"/>
        <w:rPr>
          <w:rFonts w:ascii="Times New Roman" w:hAnsi="Times New Roman" w:cs="Times New Roman"/>
          <w:i w:val="0"/>
          <w:sz w:val="24"/>
          <w:szCs w:val="24"/>
          <w:lang w:eastAsia="hu-HU"/>
        </w:rPr>
      </w:pPr>
    </w:p>
    <w:p w:rsidR="00D65220" w:rsidRPr="00A73BDF" w:rsidRDefault="00D65220" w:rsidP="00A73BDF">
      <w:p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t>2</w:t>
      </w:r>
      <w:r w:rsidR="00A73BDF" w:rsidRPr="00A73BDF">
        <w:rPr>
          <w:rFonts w:ascii="Times New Roman" w:hAnsi="Times New Roman" w:cs="Times New Roman"/>
          <w:i w:val="0"/>
          <w:sz w:val="24"/>
          <w:szCs w:val="24"/>
          <w:lang w:eastAsia="hu-HU"/>
        </w:rPr>
        <w:t>6</w:t>
      </w:r>
      <w:r w:rsidRPr="00A73BDF">
        <w:rPr>
          <w:rFonts w:ascii="Times New Roman" w:hAnsi="Times New Roman" w:cs="Times New Roman"/>
          <w:i w:val="0"/>
          <w:sz w:val="24"/>
          <w:szCs w:val="24"/>
          <w:lang w:eastAsia="hu-HU"/>
        </w:rPr>
        <w:t>) A hirdetmény a közbeszerzésekről szóló 2014/24/EU irányelv alapján kerül közzétételre.</w:t>
      </w:r>
      <w:r w:rsidRPr="00A73BDF">
        <w:rPr>
          <w:rFonts w:ascii="Times New Roman" w:hAnsi="Times New Roman" w:cs="Times New Roman"/>
          <w:i w:val="0"/>
          <w:sz w:val="24"/>
          <w:szCs w:val="24"/>
          <w:lang w:eastAsia="hu-HU"/>
        </w:rPr>
        <w:br/>
      </w:r>
    </w:p>
    <w:p w:rsidR="00D65220" w:rsidRPr="0094194A" w:rsidRDefault="00D65220" w:rsidP="00A73BDF">
      <w:p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t>2</w:t>
      </w:r>
      <w:r w:rsidR="00A73BDF" w:rsidRPr="00A73BDF">
        <w:rPr>
          <w:rFonts w:ascii="Times New Roman" w:hAnsi="Times New Roman" w:cs="Times New Roman"/>
          <w:i w:val="0"/>
          <w:sz w:val="24"/>
          <w:szCs w:val="24"/>
          <w:lang w:eastAsia="hu-HU"/>
        </w:rPr>
        <w:t>7</w:t>
      </w:r>
      <w:r w:rsidRPr="00A73BDF">
        <w:rPr>
          <w:rFonts w:ascii="Times New Roman" w:hAnsi="Times New Roman" w:cs="Times New Roman"/>
          <w:i w:val="0"/>
          <w:sz w:val="24"/>
          <w:szCs w:val="24"/>
          <w:lang w:eastAsia="hu-HU"/>
        </w:rPr>
        <w:t xml:space="preserve">) Az ajánlatot az ajánlattételi határidő lejártáig, hétfőtől-péntekig 09.00-13.00 óra között, az </w:t>
      </w:r>
      <w:r w:rsidRPr="0094194A">
        <w:rPr>
          <w:rFonts w:ascii="Times New Roman" w:hAnsi="Times New Roman" w:cs="Times New Roman"/>
          <w:i w:val="0"/>
          <w:sz w:val="24"/>
          <w:szCs w:val="24"/>
          <w:lang w:eastAsia="hu-HU"/>
        </w:rPr>
        <w:t>ajánlattét</w:t>
      </w:r>
      <w:r w:rsidR="001E476D" w:rsidRPr="0094194A">
        <w:rPr>
          <w:rFonts w:ascii="Times New Roman" w:hAnsi="Times New Roman" w:cs="Times New Roman"/>
          <w:i w:val="0"/>
          <w:sz w:val="24"/>
          <w:szCs w:val="24"/>
          <w:lang w:eastAsia="hu-HU"/>
        </w:rPr>
        <w:t>eli határidő lejártának napján 8</w:t>
      </w:r>
      <w:r w:rsidRPr="0094194A">
        <w:rPr>
          <w:rFonts w:ascii="Times New Roman" w:hAnsi="Times New Roman" w:cs="Times New Roman"/>
          <w:i w:val="0"/>
          <w:sz w:val="24"/>
          <w:szCs w:val="24"/>
          <w:lang w:eastAsia="hu-HU"/>
        </w:rPr>
        <w:t>.00-10.00 óra között lehet leadni.</w:t>
      </w:r>
    </w:p>
    <w:p w:rsidR="00D65220" w:rsidRPr="00A73BDF" w:rsidRDefault="00D65220" w:rsidP="00A73BDF">
      <w:pPr>
        <w:shd w:val="clear" w:color="auto" w:fill="FFFFFF"/>
        <w:spacing w:after="0" w:line="240" w:lineRule="auto"/>
        <w:jc w:val="both"/>
        <w:rPr>
          <w:rFonts w:ascii="Times New Roman" w:hAnsi="Times New Roman" w:cs="Times New Roman"/>
          <w:i w:val="0"/>
          <w:sz w:val="24"/>
          <w:szCs w:val="24"/>
          <w:lang w:eastAsia="hu-HU"/>
        </w:rPr>
      </w:pPr>
    </w:p>
    <w:p w:rsidR="00D65220" w:rsidRPr="00A73BDF" w:rsidRDefault="00D65220" w:rsidP="00A73BDF">
      <w:p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t>2</w:t>
      </w:r>
      <w:r w:rsidR="00A73BDF" w:rsidRPr="00A73BDF">
        <w:rPr>
          <w:rFonts w:ascii="Times New Roman" w:hAnsi="Times New Roman" w:cs="Times New Roman"/>
          <w:i w:val="0"/>
          <w:sz w:val="24"/>
          <w:szCs w:val="24"/>
          <w:lang w:eastAsia="hu-HU"/>
        </w:rPr>
        <w:t>8</w:t>
      </w:r>
      <w:r w:rsidR="00462D9F" w:rsidRPr="00A73BDF">
        <w:rPr>
          <w:rFonts w:ascii="Times New Roman" w:hAnsi="Times New Roman" w:cs="Times New Roman"/>
          <w:i w:val="0"/>
          <w:sz w:val="24"/>
          <w:szCs w:val="24"/>
          <w:lang w:eastAsia="hu-HU"/>
        </w:rPr>
        <w:t>)</w:t>
      </w:r>
      <w:r w:rsidRPr="00A73BDF">
        <w:rPr>
          <w:rFonts w:ascii="Times New Roman" w:hAnsi="Times New Roman" w:cs="Times New Roman"/>
          <w:i w:val="0"/>
          <w:sz w:val="24"/>
          <w:szCs w:val="24"/>
          <w:lang w:eastAsia="hu-HU"/>
        </w:rPr>
        <w:t xml:space="preserve"> Az ajánlatkérő az ajánlat adását jelen eljárás során nem köti ajánlati biztosíték adásához.</w:t>
      </w:r>
      <w:r w:rsidRPr="00A73BDF">
        <w:rPr>
          <w:rFonts w:ascii="Times New Roman" w:hAnsi="Times New Roman" w:cs="Times New Roman"/>
          <w:i w:val="0"/>
          <w:sz w:val="24"/>
          <w:szCs w:val="24"/>
          <w:lang w:eastAsia="hu-HU"/>
        </w:rPr>
        <w:br/>
      </w:r>
    </w:p>
    <w:p w:rsidR="00D65220" w:rsidRPr="00A73BDF" w:rsidRDefault="00A73BDF" w:rsidP="00A73BDF">
      <w:p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t>29</w:t>
      </w:r>
      <w:r w:rsidR="00D65220" w:rsidRPr="00A73BDF">
        <w:rPr>
          <w:rFonts w:ascii="Times New Roman" w:hAnsi="Times New Roman" w:cs="Times New Roman"/>
          <w:i w:val="0"/>
          <w:sz w:val="24"/>
          <w:szCs w:val="24"/>
          <w:lang w:eastAsia="hu-HU"/>
        </w:rPr>
        <w:t>) Ajánlatkérő jelen eljárásban sem tárgyalást, sem elektronikus árlejtést nem tart, így az ajánlattételi határidőre benyújtott ajánlat az ajánlati kötöttséggel terhelt, bírálat alá eső ajánlat. </w:t>
      </w:r>
      <w:r w:rsidR="00D65220" w:rsidRPr="00A73BDF">
        <w:rPr>
          <w:rFonts w:ascii="Times New Roman" w:hAnsi="Times New Roman" w:cs="Times New Roman"/>
          <w:i w:val="0"/>
          <w:sz w:val="24"/>
          <w:szCs w:val="24"/>
          <w:lang w:eastAsia="hu-HU"/>
        </w:rPr>
        <w:br/>
      </w:r>
    </w:p>
    <w:p w:rsidR="00D65220" w:rsidRPr="00A73BDF" w:rsidRDefault="00CB1922" w:rsidP="00A73BDF">
      <w:p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t>3</w:t>
      </w:r>
      <w:r w:rsidR="00A73BDF" w:rsidRPr="00A73BDF">
        <w:rPr>
          <w:rFonts w:ascii="Times New Roman" w:hAnsi="Times New Roman" w:cs="Times New Roman"/>
          <w:i w:val="0"/>
          <w:sz w:val="24"/>
          <w:szCs w:val="24"/>
          <w:lang w:eastAsia="hu-HU"/>
        </w:rPr>
        <w:t>0</w:t>
      </w:r>
      <w:r w:rsidR="00D65220" w:rsidRPr="00A73BDF">
        <w:rPr>
          <w:rFonts w:ascii="Times New Roman" w:hAnsi="Times New Roman" w:cs="Times New Roman"/>
          <w:i w:val="0"/>
          <w:sz w:val="24"/>
          <w:szCs w:val="24"/>
          <w:lang w:eastAsia="hu-HU"/>
        </w:rPr>
        <w:t>) Az ajánlattevőnek nyilatkoznia kell arról, hogy az általa alkalmazni kívánt személyek a munka-egészségügyi követelményeknek megfelelnek. A szállító jármű sofőrjének a szerződéskötésre érvényes egészségügyi kiskönyvvel kell rendelkeznie, amelynek vállalásáról ajánlattevőnek ajánlatában nyilatkoznia kell.</w:t>
      </w:r>
    </w:p>
    <w:p w:rsidR="00D65220" w:rsidRPr="00A73BDF" w:rsidRDefault="00D65220" w:rsidP="00A73BDF">
      <w:pPr>
        <w:shd w:val="clear" w:color="auto" w:fill="FFFFFF"/>
        <w:spacing w:after="0" w:line="240" w:lineRule="auto"/>
        <w:jc w:val="both"/>
        <w:rPr>
          <w:rFonts w:ascii="Times New Roman" w:hAnsi="Times New Roman" w:cs="Times New Roman"/>
          <w:i w:val="0"/>
          <w:sz w:val="24"/>
          <w:szCs w:val="24"/>
          <w:lang w:eastAsia="hu-HU"/>
        </w:rPr>
      </w:pPr>
    </w:p>
    <w:p w:rsidR="00D65220" w:rsidRPr="00A73BDF" w:rsidRDefault="00D65220" w:rsidP="00A73BDF">
      <w:p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t>3</w:t>
      </w:r>
      <w:r w:rsidR="00A73BDF" w:rsidRPr="00A73BDF">
        <w:rPr>
          <w:rFonts w:ascii="Times New Roman" w:hAnsi="Times New Roman" w:cs="Times New Roman"/>
          <w:i w:val="0"/>
          <w:sz w:val="24"/>
          <w:szCs w:val="24"/>
          <w:lang w:eastAsia="hu-HU"/>
        </w:rPr>
        <w:t>1</w:t>
      </w:r>
      <w:r w:rsidRPr="00A73BDF">
        <w:rPr>
          <w:rFonts w:ascii="Times New Roman" w:hAnsi="Times New Roman" w:cs="Times New Roman"/>
          <w:i w:val="0"/>
          <w:sz w:val="24"/>
          <w:szCs w:val="24"/>
          <w:lang w:eastAsia="hu-HU"/>
        </w:rPr>
        <w:t xml:space="preserve">) Az ajánlattevőnek </w:t>
      </w:r>
      <w:r w:rsidRPr="00A73BDF">
        <w:rPr>
          <w:rFonts w:ascii="Times New Roman" w:hAnsi="Times New Roman" w:cs="Times New Roman"/>
          <w:b/>
          <w:i w:val="0"/>
          <w:sz w:val="24"/>
          <w:szCs w:val="24"/>
          <w:lang w:eastAsia="hu-HU"/>
        </w:rPr>
        <w:t>nyilatkoznia kell arról</w:t>
      </w:r>
      <w:r w:rsidRPr="00A73BDF">
        <w:rPr>
          <w:rFonts w:ascii="Times New Roman" w:hAnsi="Times New Roman" w:cs="Times New Roman"/>
          <w:i w:val="0"/>
          <w:sz w:val="24"/>
          <w:szCs w:val="24"/>
          <w:lang w:eastAsia="hu-HU"/>
        </w:rPr>
        <w:t>, hogy a megajánlott termékek a hatályos Magyar Élelmiszerkönyv előírásainak megfelelnek. Az ajánlatban a megajánlott termék(ek) hatályos Magyar Élelmiszerkönyv szerinti azonosító számát tételesen meg kell adni.</w:t>
      </w:r>
    </w:p>
    <w:p w:rsidR="00D65220" w:rsidRPr="00A73BDF" w:rsidRDefault="00D65220" w:rsidP="00A73BDF">
      <w:pPr>
        <w:shd w:val="clear" w:color="auto" w:fill="FFFFFF"/>
        <w:spacing w:after="0" w:line="240" w:lineRule="auto"/>
        <w:jc w:val="both"/>
        <w:rPr>
          <w:rFonts w:ascii="Times New Roman" w:hAnsi="Times New Roman" w:cs="Times New Roman"/>
          <w:i w:val="0"/>
          <w:sz w:val="24"/>
          <w:szCs w:val="24"/>
          <w:lang w:eastAsia="hu-HU"/>
        </w:rPr>
      </w:pPr>
    </w:p>
    <w:p w:rsidR="00D65220" w:rsidRPr="00A73BDF" w:rsidRDefault="00D65220" w:rsidP="00A73BDF">
      <w:p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t xml:space="preserve">Ajánlattevőnek </w:t>
      </w:r>
      <w:r w:rsidRPr="00A73BDF">
        <w:rPr>
          <w:rFonts w:ascii="Times New Roman" w:hAnsi="Times New Roman" w:cs="Times New Roman"/>
          <w:b/>
          <w:i w:val="0"/>
          <w:sz w:val="24"/>
          <w:szCs w:val="24"/>
          <w:lang w:eastAsia="hu-HU"/>
        </w:rPr>
        <w:t>tételes árajánlatot kell ajánlatába csatolnia</w:t>
      </w:r>
      <w:r w:rsidRPr="00A73BDF">
        <w:rPr>
          <w:rFonts w:ascii="Times New Roman" w:hAnsi="Times New Roman" w:cs="Times New Roman"/>
          <w:i w:val="0"/>
          <w:sz w:val="24"/>
          <w:szCs w:val="24"/>
          <w:lang w:eastAsia="hu-HU"/>
        </w:rPr>
        <w:t xml:space="preserve"> (excel formátumban), amely tartalmazza tételenként legalább az alábbi adatokat:</w:t>
      </w:r>
    </w:p>
    <w:p w:rsidR="00D65220" w:rsidRPr="00A73BDF" w:rsidRDefault="00D65220" w:rsidP="00A73BDF">
      <w:pPr>
        <w:pStyle w:val="Listaszerbekezds"/>
        <w:numPr>
          <w:ilvl w:val="0"/>
          <w:numId w:val="37"/>
        </w:num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t>megajánlott termék neve, márkanév</w:t>
      </w:r>
    </w:p>
    <w:p w:rsidR="00D65220" w:rsidRPr="00A73BDF" w:rsidRDefault="00D65220" w:rsidP="00A73BDF">
      <w:pPr>
        <w:pStyle w:val="Listaszerbekezds"/>
        <w:numPr>
          <w:ilvl w:val="0"/>
          <w:numId w:val="37"/>
        </w:num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t>megajánlott termék gyártójának, előállítójának teljes neve</w:t>
      </w:r>
    </w:p>
    <w:p w:rsidR="00D65220" w:rsidRPr="00A73BDF" w:rsidRDefault="00D65220" w:rsidP="00A73BDF">
      <w:pPr>
        <w:pStyle w:val="Listaszerbekezds"/>
        <w:numPr>
          <w:ilvl w:val="0"/>
          <w:numId w:val="37"/>
        </w:num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t>a megajánlott termék származási helye</w:t>
      </w:r>
    </w:p>
    <w:p w:rsidR="00D65220" w:rsidRPr="00A73BDF" w:rsidRDefault="00D65220" w:rsidP="00A73BDF">
      <w:pPr>
        <w:pStyle w:val="Listaszerbekezds"/>
        <w:numPr>
          <w:ilvl w:val="0"/>
          <w:numId w:val="37"/>
        </w:num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t>megajánlott termék Magyar Élelmiszerkönyv azonosítószáma</w:t>
      </w:r>
    </w:p>
    <w:p w:rsidR="00D65220" w:rsidRPr="00A73BDF" w:rsidRDefault="00D65220" w:rsidP="00A73BDF">
      <w:pPr>
        <w:pStyle w:val="Listaszerbekezds"/>
        <w:numPr>
          <w:ilvl w:val="0"/>
          <w:numId w:val="37"/>
        </w:num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t>nettó egységár, bruttó egységár</w:t>
      </w:r>
    </w:p>
    <w:p w:rsidR="00D65220" w:rsidRPr="00A73BDF" w:rsidRDefault="00D65220" w:rsidP="00A73BDF">
      <w:pPr>
        <w:pStyle w:val="Listaszerbekezds"/>
        <w:numPr>
          <w:ilvl w:val="0"/>
          <w:numId w:val="37"/>
        </w:num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t>Áfa százalék</w:t>
      </w:r>
    </w:p>
    <w:p w:rsidR="00D65220" w:rsidRPr="00A73BDF" w:rsidRDefault="00D65220" w:rsidP="00A73BDF">
      <w:pPr>
        <w:pStyle w:val="Listaszerbekezds"/>
        <w:numPr>
          <w:ilvl w:val="0"/>
          <w:numId w:val="37"/>
        </w:num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t>nettó ár (teljes mennyiség)</w:t>
      </w:r>
    </w:p>
    <w:p w:rsidR="00D65220" w:rsidRPr="00A73BDF" w:rsidRDefault="00D65220" w:rsidP="00A73BDF">
      <w:pPr>
        <w:pStyle w:val="Listaszerbekezds"/>
        <w:numPr>
          <w:ilvl w:val="0"/>
          <w:numId w:val="37"/>
        </w:num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t>bruttó ár (teljes mennyiség)</w:t>
      </w:r>
    </w:p>
    <w:p w:rsidR="00D65220" w:rsidRPr="00A73BDF" w:rsidRDefault="00D65220" w:rsidP="00A73BDF">
      <w:pPr>
        <w:pStyle w:val="Listaszerbekezds"/>
        <w:numPr>
          <w:ilvl w:val="0"/>
          <w:numId w:val="37"/>
        </w:num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t>adott részre tett összesített nettó ár</w:t>
      </w:r>
    </w:p>
    <w:p w:rsidR="00D65220" w:rsidRPr="00A73BDF" w:rsidRDefault="00D65220" w:rsidP="00A73BDF">
      <w:pPr>
        <w:pStyle w:val="Listaszerbekezds"/>
        <w:numPr>
          <w:ilvl w:val="0"/>
          <w:numId w:val="37"/>
        </w:num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t>adott részre tett összesített bruttó ár.</w:t>
      </w:r>
    </w:p>
    <w:p w:rsidR="00D65220" w:rsidRPr="00A73BDF" w:rsidRDefault="00D65220" w:rsidP="00A73BDF">
      <w:pPr>
        <w:shd w:val="clear" w:color="auto" w:fill="FFFFFF"/>
        <w:spacing w:after="0" w:line="240" w:lineRule="auto"/>
        <w:jc w:val="both"/>
        <w:rPr>
          <w:rFonts w:ascii="Times New Roman" w:hAnsi="Times New Roman" w:cs="Times New Roman"/>
          <w:i w:val="0"/>
          <w:sz w:val="24"/>
          <w:szCs w:val="24"/>
          <w:lang w:eastAsia="hu-HU"/>
        </w:rPr>
      </w:pPr>
    </w:p>
    <w:p w:rsidR="00D65220" w:rsidRPr="00A73BDF" w:rsidRDefault="00D65220" w:rsidP="00A73BDF">
      <w:p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t>3</w:t>
      </w:r>
      <w:r w:rsidR="00A73BDF" w:rsidRPr="00A73BDF">
        <w:rPr>
          <w:rFonts w:ascii="Times New Roman" w:hAnsi="Times New Roman" w:cs="Times New Roman"/>
          <w:i w:val="0"/>
          <w:sz w:val="24"/>
          <w:szCs w:val="24"/>
          <w:lang w:eastAsia="hu-HU"/>
        </w:rPr>
        <w:t>2</w:t>
      </w:r>
      <w:r w:rsidRPr="00A73BDF">
        <w:rPr>
          <w:rFonts w:ascii="Times New Roman" w:hAnsi="Times New Roman" w:cs="Times New Roman"/>
          <w:i w:val="0"/>
          <w:sz w:val="24"/>
          <w:szCs w:val="24"/>
          <w:lang w:eastAsia="hu-HU"/>
        </w:rPr>
        <w:t>) A leszállításra kerülő áruknak az áruátvétel időpontjában rendelkezniük kell a szavatosságuk minimum 70%-ával, a rövid lejáratú élelmiszerek esetében 90%-ával.</w:t>
      </w:r>
    </w:p>
    <w:p w:rsidR="00D65220" w:rsidRPr="00A73BDF" w:rsidRDefault="00D65220" w:rsidP="00A73BDF">
      <w:pPr>
        <w:shd w:val="clear" w:color="auto" w:fill="FFFFFF"/>
        <w:spacing w:after="0" w:line="240" w:lineRule="auto"/>
        <w:jc w:val="both"/>
        <w:rPr>
          <w:rFonts w:ascii="Times New Roman" w:hAnsi="Times New Roman" w:cs="Times New Roman"/>
          <w:i w:val="0"/>
          <w:sz w:val="24"/>
          <w:szCs w:val="24"/>
          <w:lang w:eastAsia="hu-HU"/>
        </w:rPr>
      </w:pPr>
    </w:p>
    <w:p w:rsidR="00D65220" w:rsidRPr="00A73BDF" w:rsidRDefault="00D65220" w:rsidP="00A73BDF">
      <w:p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t>3</w:t>
      </w:r>
      <w:r w:rsidR="00A73BDF" w:rsidRPr="00A73BDF">
        <w:rPr>
          <w:rFonts w:ascii="Times New Roman" w:hAnsi="Times New Roman" w:cs="Times New Roman"/>
          <w:i w:val="0"/>
          <w:sz w:val="24"/>
          <w:szCs w:val="24"/>
          <w:lang w:eastAsia="hu-HU"/>
        </w:rPr>
        <w:t>3</w:t>
      </w:r>
      <w:r w:rsidRPr="00A73BDF">
        <w:rPr>
          <w:rFonts w:ascii="Times New Roman" w:hAnsi="Times New Roman" w:cs="Times New Roman"/>
          <w:i w:val="0"/>
          <w:sz w:val="24"/>
          <w:szCs w:val="24"/>
          <w:lang w:eastAsia="hu-HU"/>
        </w:rPr>
        <w:t>) Valamennyi termék vonatkozásában ajánlattevő köteles csatolni a megajánlott termék adatlapját/gyártmánylapját vagy magyar nyelvű termékleírását, amelyből egyértelműen megállapítható, hogy a megajánlott termék teljes mértékben megfelel a közbeszerzési dokumentumokban szereplő specifikációban rögzített elvárásoknak.</w:t>
      </w:r>
    </w:p>
    <w:p w:rsidR="00D65220" w:rsidRPr="00A73BDF" w:rsidRDefault="00D65220" w:rsidP="00A73BDF">
      <w:pPr>
        <w:shd w:val="clear" w:color="auto" w:fill="FFFFFF"/>
        <w:spacing w:after="0" w:line="240" w:lineRule="auto"/>
        <w:jc w:val="both"/>
        <w:rPr>
          <w:rFonts w:ascii="Times New Roman" w:hAnsi="Times New Roman" w:cs="Times New Roman"/>
          <w:i w:val="0"/>
          <w:sz w:val="24"/>
          <w:szCs w:val="24"/>
          <w:lang w:eastAsia="hu-HU"/>
        </w:rPr>
      </w:pPr>
    </w:p>
    <w:p w:rsidR="00D65220" w:rsidRPr="00A73BDF" w:rsidRDefault="00D65220" w:rsidP="00A73BDF">
      <w:p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t>3</w:t>
      </w:r>
      <w:r w:rsidR="00A73BDF" w:rsidRPr="00A73BDF">
        <w:rPr>
          <w:rFonts w:ascii="Times New Roman" w:hAnsi="Times New Roman" w:cs="Times New Roman"/>
          <w:i w:val="0"/>
          <w:sz w:val="24"/>
          <w:szCs w:val="24"/>
          <w:lang w:eastAsia="hu-HU"/>
        </w:rPr>
        <w:t>4</w:t>
      </w:r>
      <w:r w:rsidRPr="00A73BDF">
        <w:rPr>
          <w:rFonts w:ascii="Times New Roman" w:hAnsi="Times New Roman" w:cs="Times New Roman"/>
          <w:i w:val="0"/>
          <w:sz w:val="24"/>
          <w:szCs w:val="24"/>
          <w:lang w:eastAsia="hu-HU"/>
        </w:rPr>
        <w:t>) Valamennyi terméken vagy a gyűjtőcsomagoláson, vagy az árukísérő dokumentumon fel kell tüntetni magyar nyelven:</w:t>
      </w:r>
    </w:p>
    <w:p w:rsidR="00D65220" w:rsidRPr="00A73BDF" w:rsidRDefault="00D65220" w:rsidP="00A73BDF">
      <w:pPr>
        <w:pStyle w:val="Listaszerbekezds"/>
        <w:numPr>
          <w:ilvl w:val="0"/>
          <w:numId w:val="37"/>
        </w:num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t>a termék megnevezését, kiszerelését,</w:t>
      </w:r>
    </w:p>
    <w:p w:rsidR="00D65220" w:rsidRPr="00A73BDF" w:rsidRDefault="00D65220" w:rsidP="00A73BDF">
      <w:pPr>
        <w:pStyle w:val="Listaszerbekezds"/>
        <w:numPr>
          <w:ilvl w:val="0"/>
          <w:numId w:val="37"/>
        </w:num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t>a gyártó (előállító) nevét, székhelyét,</w:t>
      </w:r>
    </w:p>
    <w:p w:rsidR="00D65220" w:rsidRPr="00A73BDF" w:rsidRDefault="00D65220" w:rsidP="00A73BDF">
      <w:pPr>
        <w:pStyle w:val="Listaszerbekezds"/>
        <w:numPr>
          <w:ilvl w:val="0"/>
          <w:numId w:val="37"/>
        </w:num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t>a termék minőség megőrzési idejét.</w:t>
      </w:r>
    </w:p>
    <w:p w:rsidR="00D65220" w:rsidRPr="00A73BDF" w:rsidRDefault="00D65220" w:rsidP="00A73BDF">
      <w:p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br/>
        <w:t>A termékek csomagolásának sértetlennek kell lennie, alakjuk nem lehet deformált, torz, minden idegen íztől, szagtól mentesnek kell lenniük. Nem lehetnek szennyezettek, koszosak, égettek, ázottak, dohosak, penészesek, avas vagy rohadt állapotúak. Ajánlattevőnek az ajánlatában megadott gyártó, megadott termékét kell szállítania a teljesítés során. Minden egyes terméket márkajelzéssel, vagy eredetcímkével kell ellátni, és fel kell tüntetni a minőség megőrzési időt.</w:t>
      </w:r>
    </w:p>
    <w:p w:rsidR="00D65220" w:rsidRPr="00A73BDF" w:rsidRDefault="00D65220" w:rsidP="00A73BDF">
      <w:pPr>
        <w:shd w:val="clear" w:color="auto" w:fill="FFFFFF"/>
        <w:spacing w:after="0" w:line="240" w:lineRule="auto"/>
        <w:jc w:val="both"/>
        <w:rPr>
          <w:rFonts w:ascii="Times New Roman" w:hAnsi="Times New Roman" w:cs="Times New Roman"/>
          <w:i w:val="0"/>
          <w:sz w:val="24"/>
          <w:szCs w:val="24"/>
          <w:lang w:eastAsia="hu-HU"/>
        </w:rPr>
      </w:pPr>
    </w:p>
    <w:p w:rsidR="00D65220" w:rsidRPr="00A73BDF" w:rsidRDefault="00D65220" w:rsidP="00A73BDF">
      <w:p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t>3</w:t>
      </w:r>
      <w:r w:rsidR="00A73BDF" w:rsidRPr="00A73BDF">
        <w:rPr>
          <w:rFonts w:ascii="Times New Roman" w:hAnsi="Times New Roman" w:cs="Times New Roman"/>
          <w:i w:val="0"/>
          <w:sz w:val="24"/>
          <w:szCs w:val="24"/>
          <w:lang w:eastAsia="hu-HU"/>
        </w:rPr>
        <w:t>5</w:t>
      </w:r>
      <w:r w:rsidRPr="00A73BDF">
        <w:rPr>
          <w:rFonts w:ascii="Times New Roman" w:hAnsi="Times New Roman" w:cs="Times New Roman"/>
          <w:i w:val="0"/>
          <w:sz w:val="24"/>
          <w:szCs w:val="24"/>
          <w:lang w:eastAsia="hu-HU"/>
        </w:rPr>
        <w:t xml:space="preserve">) A szerződést biztosító mellékkötelezettségek: </w:t>
      </w:r>
    </w:p>
    <w:p w:rsidR="00D65220" w:rsidRPr="00A73BDF" w:rsidRDefault="00D65220" w:rsidP="00A73BDF">
      <w:pPr>
        <w:pStyle w:val="Listaszerbekezds"/>
        <w:numPr>
          <w:ilvl w:val="0"/>
          <w:numId w:val="37"/>
        </w:num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t xml:space="preserve">Késedelmi kötbér: A késedelmi kötbér mértéke a késedelemmel </w:t>
      </w:r>
      <w:r w:rsidR="00A73BDF" w:rsidRPr="00A73BDF">
        <w:rPr>
          <w:rFonts w:ascii="Times New Roman" w:hAnsi="Times New Roman" w:cs="Times New Roman"/>
          <w:i w:val="0"/>
          <w:sz w:val="24"/>
          <w:szCs w:val="24"/>
          <w:lang w:eastAsia="hu-HU"/>
        </w:rPr>
        <w:t>érintett teljesítés értékének 1</w:t>
      </w:r>
      <w:r w:rsidRPr="00A73BDF">
        <w:rPr>
          <w:rFonts w:ascii="Times New Roman" w:hAnsi="Times New Roman" w:cs="Times New Roman"/>
          <w:i w:val="0"/>
          <w:sz w:val="24"/>
          <w:szCs w:val="24"/>
          <w:lang w:eastAsia="hu-HU"/>
        </w:rPr>
        <w:t xml:space="preserve">%-a naptári naponként </w:t>
      </w:r>
    </w:p>
    <w:p w:rsidR="00D65220" w:rsidRPr="00A73BDF" w:rsidRDefault="00D65220" w:rsidP="00A73BDF">
      <w:pPr>
        <w:pStyle w:val="Listaszerbekezds"/>
        <w:numPr>
          <w:ilvl w:val="0"/>
          <w:numId w:val="37"/>
        </w:num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t>Hibás teljesítési kötbér: a teljes tárgyhavi szállítás minőségi kifogással érintett, átadott termékmennyiség nettó ajánlati árának a 20%-a.</w:t>
      </w:r>
    </w:p>
    <w:p w:rsidR="00D65220" w:rsidRPr="00A73BDF" w:rsidRDefault="00D65220" w:rsidP="00A73BDF">
      <w:pPr>
        <w:shd w:val="clear" w:color="auto" w:fill="FFFFFF"/>
        <w:spacing w:after="0" w:line="240" w:lineRule="auto"/>
        <w:jc w:val="both"/>
        <w:rPr>
          <w:rFonts w:ascii="Times New Roman" w:hAnsi="Times New Roman" w:cs="Times New Roman"/>
          <w:i w:val="0"/>
          <w:sz w:val="24"/>
          <w:szCs w:val="24"/>
          <w:lang w:eastAsia="hu-HU"/>
        </w:rPr>
      </w:pPr>
    </w:p>
    <w:p w:rsidR="00D65220" w:rsidRPr="00A73BDF" w:rsidRDefault="00D65220" w:rsidP="00A73BDF">
      <w:p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t>3</w:t>
      </w:r>
      <w:r w:rsidR="00A73BDF" w:rsidRPr="00A73BDF">
        <w:rPr>
          <w:rFonts w:ascii="Times New Roman" w:hAnsi="Times New Roman" w:cs="Times New Roman"/>
          <w:i w:val="0"/>
          <w:sz w:val="24"/>
          <w:szCs w:val="24"/>
          <w:lang w:eastAsia="hu-HU"/>
        </w:rPr>
        <w:t>6</w:t>
      </w:r>
      <w:r w:rsidRPr="00A73BDF">
        <w:rPr>
          <w:rFonts w:ascii="Times New Roman" w:hAnsi="Times New Roman" w:cs="Times New Roman"/>
          <w:i w:val="0"/>
          <w:sz w:val="24"/>
          <w:szCs w:val="24"/>
          <w:lang w:eastAsia="hu-HU"/>
        </w:rPr>
        <w:t>) Fő finanszírozási és fizetési feltételek és/vagy hivatkozás a vonatkozó jogszabályi rendelkezésekre:</w:t>
      </w:r>
    </w:p>
    <w:p w:rsidR="00D65220" w:rsidRPr="00A73BDF" w:rsidRDefault="00D65220" w:rsidP="00A73BDF">
      <w:pPr>
        <w:shd w:val="clear" w:color="auto" w:fill="FFFFFF"/>
        <w:spacing w:after="0" w:line="240" w:lineRule="auto"/>
        <w:jc w:val="both"/>
        <w:rPr>
          <w:rFonts w:ascii="Times New Roman" w:hAnsi="Times New Roman" w:cs="Times New Roman"/>
          <w:i w:val="0"/>
          <w:sz w:val="24"/>
          <w:szCs w:val="24"/>
          <w:lang w:eastAsia="hu-HU"/>
        </w:rPr>
      </w:pPr>
    </w:p>
    <w:p w:rsidR="006635E5" w:rsidRPr="00A73BDF" w:rsidRDefault="00D65220" w:rsidP="00A73BDF">
      <w:p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t>A kiegyenlítés a kiállított, teljesítésigazolás után kibocsátott számla ellenében, átutalással történik a vállalkozó számlájára. Az ajánlattevő a dokumentációban meghatározottak szerint jogosult részszámlák benyújtására.</w:t>
      </w:r>
    </w:p>
    <w:p w:rsidR="00D45DB3" w:rsidRPr="00A73BDF" w:rsidRDefault="00D45DB3" w:rsidP="00A73BDF">
      <w:pPr>
        <w:shd w:val="clear" w:color="auto" w:fill="FFFFFF"/>
        <w:spacing w:after="0" w:line="240" w:lineRule="auto"/>
        <w:jc w:val="both"/>
        <w:rPr>
          <w:rFonts w:ascii="Times New Roman" w:hAnsi="Times New Roman" w:cs="Times New Roman"/>
          <w:i w:val="0"/>
          <w:sz w:val="24"/>
          <w:szCs w:val="24"/>
          <w:lang w:eastAsia="hu-HU"/>
        </w:rPr>
      </w:pPr>
    </w:p>
    <w:p w:rsidR="00D65220" w:rsidRPr="00A73BDF" w:rsidRDefault="00D65220" w:rsidP="00A73BDF">
      <w:p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t xml:space="preserve">Az ellenérték kiegyenlítése a Kbt. 135. § és a Ptk. 6:130. § (1)-(2) meghatározott kötelező szabályok alkalmazásával a számla igazolt kézhezvételét követő 30 napon belül. Ajánlatkérő </w:t>
      </w:r>
      <w:r w:rsidRPr="00A73BDF">
        <w:rPr>
          <w:rFonts w:ascii="Times New Roman" w:hAnsi="Times New Roman" w:cs="Times New Roman"/>
          <w:i w:val="0"/>
          <w:sz w:val="24"/>
          <w:szCs w:val="24"/>
          <w:lang w:eastAsia="hu-HU"/>
        </w:rPr>
        <w:lastRenderedPageBreak/>
        <w:t>és a nyertes ajánlattevő az adózás rendjéről szóló 2003. évi XCII. Törvény 36/A. §-ában foglaltakat kötelesek alkalmazni.</w:t>
      </w:r>
    </w:p>
    <w:p w:rsidR="00D65220" w:rsidRPr="00A73BDF" w:rsidRDefault="00D65220" w:rsidP="00A73BDF">
      <w:pPr>
        <w:shd w:val="clear" w:color="auto" w:fill="FFFFFF"/>
        <w:spacing w:after="0" w:line="240" w:lineRule="auto"/>
        <w:jc w:val="both"/>
        <w:rPr>
          <w:rFonts w:ascii="Times New Roman" w:hAnsi="Times New Roman" w:cs="Times New Roman"/>
          <w:i w:val="0"/>
          <w:sz w:val="24"/>
          <w:szCs w:val="24"/>
          <w:lang w:eastAsia="hu-HU"/>
        </w:rPr>
      </w:pPr>
    </w:p>
    <w:p w:rsidR="00D65220" w:rsidRPr="00A73BDF" w:rsidRDefault="00D65220" w:rsidP="00A73BDF">
      <w:pPr>
        <w:shd w:val="clear" w:color="auto" w:fill="FFFFFF"/>
        <w:spacing w:after="0" w:line="240" w:lineRule="auto"/>
        <w:jc w:val="both"/>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t>3</w:t>
      </w:r>
      <w:r w:rsidR="00A73BDF" w:rsidRPr="00A73BDF">
        <w:rPr>
          <w:rFonts w:ascii="Times New Roman" w:hAnsi="Times New Roman" w:cs="Times New Roman"/>
          <w:i w:val="0"/>
          <w:sz w:val="24"/>
          <w:szCs w:val="24"/>
          <w:lang w:eastAsia="hu-HU"/>
        </w:rPr>
        <w:t>7</w:t>
      </w:r>
      <w:r w:rsidRPr="00A73BDF">
        <w:rPr>
          <w:rFonts w:ascii="Times New Roman" w:hAnsi="Times New Roman" w:cs="Times New Roman"/>
          <w:i w:val="0"/>
          <w:sz w:val="24"/>
          <w:szCs w:val="24"/>
          <w:lang w:eastAsia="hu-HU"/>
        </w:rPr>
        <w:t xml:space="preserve">) A közös ajánlatot tevő nyertesek által létrehozandó gazdasági társaság, illetve jogi személy: Nem teszi lehetővé az ajánlatkérő. </w:t>
      </w:r>
    </w:p>
    <w:p w:rsidR="00FF4650" w:rsidRPr="00A73BDF" w:rsidRDefault="00FF4650" w:rsidP="00A73BDF">
      <w:pPr>
        <w:suppressAutoHyphens w:val="0"/>
        <w:spacing w:after="0" w:line="240" w:lineRule="auto"/>
        <w:rPr>
          <w:rFonts w:ascii="Times New Roman" w:hAnsi="Times New Roman" w:cs="Times New Roman"/>
          <w:i w:val="0"/>
          <w:sz w:val="24"/>
          <w:szCs w:val="24"/>
          <w:lang w:eastAsia="hu-HU"/>
        </w:rPr>
      </w:pPr>
      <w:r w:rsidRPr="00A73BDF">
        <w:rPr>
          <w:rFonts w:ascii="Times New Roman" w:hAnsi="Times New Roman" w:cs="Times New Roman"/>
          <w:i w:val="0"/>
          <w:sz w:val="24"/>
          <w:szCs w:val="24"/>
          <w:lang w:eastAsia="hu-HU"/>
        </w:rPr>
        <w:br w:type="page"/>
      </w:r>
    </w:p>
    <w:p w:rsidR="00DD68DD" w:rsidRPr="00A73BDF" w:rsidRDefault="00DD68DD" w:rsidP="00A73BDF">
      <w:pPr>
        <w:tabs>
          <w:tab w:val="left" w:pos="720"/>
          <w:tab w:val="left" w:pos="1440"/>
          <w:tab w:val="left" w:pos="2016"/>
          <w:tab w:val="right" w:pos="9072"/>
        </w:tabs>
        <w:suppressAutoHyphens w:val="0"/>
        <w:spacing w:after="0" w:line="240" w:lineRule="auto"/>
        <w:jc w:val="center"/>
        <w:rPr>
          <w:rFonts w:ascii="Times New Roman" w:hAnsi="Times New Roman" w:cs="Times New Roman"/>
          <w:b/>
          <w:i w:val="0"/>
          <w:color w:val="000000"/>
          <w:sz w:val="24"/>
          <w:szCs w:val="24"/>
        </w:rPr>
      </w:pPr>
      <w:r w:rsidRPr="00A73BDF">
        <w:rPr>
          <w:rFonts w:ascii="Times New Roman" w:hAnsi="Times New Roman" w:cs="Times New Roman"/>
          <w:b/>
          <w:i w:val="0"/>
          <w:color w:val="000000"/>
          <w:sz w:val="24"/>
          <w:szCs w:val="24"/>
        </w:rPr>
        <w:lastRenderedPageBreak/>
        <w:t>A</w:t>
      </w:r>
      <w:bookmarkEnd w:id="1"/>
      <w:bookmarkEnd w:id="2"/>
      <w:bookmarkEnd w:id="3"/>
      <w:bookmarkEnd w:id="4"/>
      <w:bookmarkEnd w:id="5"/>
      <w:bookmarkEnd w:id="6"/>
      <w:r w:rsidR="000D76E3" w:rsidRPr="00A73BDF">
        <w:rPr>
          <w:rFonts w:ascii="Times New Roman" w:hAnsi="Times New Roman" w:cs="Times New Roman"/>
          <w:b/>
          <w:i w:val="0"/>
          <w:color w:val="000000"/>
          <w:sz w:val="24"/>
          <w:szCs w:val="24"/>
        </w:rPr>
        <w:t xml:space="preserve"> </w:t>
      </w:r>
      <w:r w:rsidRPr="00A73BDF">
        <w:rPr>
          <w:rFonts w:ascii="Times New Roman" w:hAnsi="Times New Roman" w:cs="Times New Roman"/>
          <w:b/>
          <w:i w:val="0"/>
          <w:color w:val="000000"/>
          <w:sz w:val="24"/>
          <w:szCs w:val="24"/>
        </w:rPr>
        <w:t>csatolandó iratok és dokumentumok jegyzéke</w:t>
      </w:r>
      <w:bookmarkEnd w:id="7"/>
      <w:bookmarkEnd w:id="8"/>
      <w:bookmarkEnd w:id="9"/>
      <w:bookmarkEnd w:id="10"/>
      <w:bookmarkEnd w:id="11"/>
      <w:bookmarkEnd w:id="12"/>
      <w:bookmarkEnd w:id="13"/>
      <w:bookmarkEnd w:id="14"/>
      <w:bookmarkEnd w:id="15"/>
    </w:p>
    <w:p w:rsidR="00DD68DD" w:rsidRPr="00A73BDF" w:rsidRDefault="00DD68DD" w:rsidP="00A73BDF">
      <w:pPr>
        <w:tabs>
          <w:tab w:val="left" w:pos="720"/>
          <w:tab w:val="left" w:pos="1440"/>
          <w:tab w:val="left" w:pos="2016"/>
          <w:tab w:val="right" w:pos="9072"/>
        </w:tabs>
        <w:suppressAutoHyphens w:val="0"/>
        <w:spacing w:after="0" w:line="240" w:lineRule="auto"/>
        <w:rPr>
          <w:rFonts w:ascii="Times New Roman" w:hAnsi="Times New Roman" w:cs="Times New Roman"/>
          <w:b/>
          <w:i w:val="0"/>
          <w:color w:val="000000" w:themeColor="text1"/>
          <w:sz w:val="24"/>
          <w:szCs w:val="24"/>
        </w:rPr>
      </w:pPr>
    </w:p>
    <w:p w:rsidR="00D54CE4" w:rsidRPr="00A73BDF" w:rsidRDefault="00D54CE4" w:rsidP="00A73BDF">
      <w:pPr>
        <w:tabs>
          <w:tab w:val="left" w:pos="720"/>
          <w:tab w:val="left" w:pos="1440"/>
          <w:tab w:val="left" w:pos="2016"/>
          <w:tab w:val="right" w:pos="9072"/>
        </w:tabs>
        <w:suppressAutoHyphens w:val="0"/>
        <w:spacing w:after="0" w:line="240" w:lineRule="auto"/>
        <w:rPr>
          <w:rFonts w:ascii="Times New Roman" w:hAnsi="Times New Roman" w:cs="Times New Roman"/>
          <w:i w:val="0"/>
          <w:color w:val="000000"/>
          <w:sz w:val="24"/>
          <w:szCs w:val="24"/>
        </w:rPr>
      </w:pPr>
    </w:p>
    <w:p w:rsidR="00DD68DD" w:rsidRPr="00A73BDF" w:rsidRDefault="00DD68DD" w:rsidP="00A73BDF">
      <w:pPr>
        <w:tabs>
          <w:tab w:val="left" w:pos="720"/>
          <w:tab w:val="left" w:pos="1440"/>
          <w:tab w:val="left" w:pos="2016"/>
          <w:tab w:val="right" w:pos="9072"/>
        </w:tabs>
        <w:suppressAutoHyphens w:val="0"/>
        <w:spacing w:after="0" w:line="240" w:lineRule="auto"/>
        <w:rPr>
          <w:rFonts w:ascii="Times New Roman" w:hAnsi="Times New Roman" w:cs="Times New Roman"/>
          <w:i w:val="0"/>
          <w:color w:val="000000"/>
          <w:sz w:val="24"/>
          <w:szCs w:val="24"/>
        </w:rPr>
      </w:pPr>
      <w:r w:rsidRPr="00A73BDF">
        <w:rPr>
          <w:rFonts w:ascii="Times New Roman" w:hAnsi="Times New Roman" w:cs="Times New Roman"/>
          <w:i w:val="0"/>
          <w:color w:val="000000"/>
          <w:sz w:val="24"/>
          <w:szCs w:val="24"/>
        </w:rPr>
        <w:t>Az ajánlatokat az alábbiakban felsorolt pontok szerint kérjük összeállítani:</w:t>
      </w:r>
    </w:p>
    <w:p w:rsidR="00B173CF" w:rsidRPr="00A73BDF" w:rsidRDefault="00B173CF" w:rsidP="00A73BDF">
      <w:pPr>
        <w:tabs>
          <w:tab w:val="left" w:pos="720"/>
          <w:tab w:val="left" w:pos="1440"/>
          <w:tab w:val="left" w:pos="2016"/>
          <w:tab w:val="right" w:pos="9072"/>
        </w:tabs>
        <w:suppressAutoHyphens w:val="0"/>
        <w:spacing w:after="0" w:line="240" w:lineRule="auto"/>
        <w:rPr>
          <w:rFonts w:ascii="Times New Roman" w:hAnsi="Times New Roman" w:cs="Times New Roman"/>
          <w:i w:val="0"/>
          <w:color w:val="000000"/>
          <w:sz w:val="24"/>
          <w:szCs w:val="24"/>
        </w:rPr>
      </w:pPr>
    </w:p>
    <w:tbl>
      <w:tblPr>
        <w:tblW w:w="4894" w:type="pct"/>
        <w:tblCellSpacing w:w="20" w:type="dxa"/>
        <w:tblInd w:w="33"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ook w:val="01E0" w:firstRow="1" w:lastRow="1" w:firstColumn="1" w:lastColumn="1" w:noHBand="0" w:noVBand="0"/>
      </w:tblPr>
      <w:tblGrid>
        <w:gridCol w:w="3592"/>
        <w:gridCol w:w="5266"/>
      </w:tblGrid>
      <w:tr w:rsidR="00DD7918" w:rsidRPr="00A73BDF" w:rsidTr="005E0A73">
        <w:trPr>
          <w:trHeight w:val="583"/>
          <w:tblHeader/>
          <w:tblCellSpacing w:w="20" w:type="dxa"/>
        </w:trPr>
        <w:tc>
          <w:tcPr>
            <w:tcW w:w="1995" w:type="pct"/>
            <w:tcBorders>
              <w:bottom w:val="nil"/>
              <w:right w:val="nil"/>
            </w:tcBorders>
            <w:shd w:val="clear" w:color="auto" w:fill="92D050"/>
            <w:vAlign w:val="center"/>
          </w:tcPr>
          <w:p w:rsidR="00DD7918" w:rsidRPr="00A73BDF" w:rsidRDefault="00DD7918" w:rsidP="00A73BDF">
            <w:pPr>
              <w:suppressAutoHyphens w:val="0"/>
              <w:autoSpaceDE w:val="0"/>
              <w:autoSpaceDN w:val="0"/>
              <w:adjustRightInd w:val="0"/>
              <w:spacing w:after="0" w:line="240" w:lineRule="auto"/>
              <w:jc w:val="center"/>
              <w:rPr>
                <w:rFonts w:ascii="Times New Roman" w:hAnsi="Times New Roman" w:cs="Times New Roman"/>
                <w:i w:val="0"/>
                <w:color w:val="000000"/>
                <w:sz w:val="24"/>
                <w:szCs w:val="24"/>
              </w:rPr>
            </w:pPr>
            <w:r w:rsidRPr="00A73BDF">
              <w:rPr>
                <w:rFonts w:ascii="Times New Roman" w:hAnsi="Times New Roman" w:cs="Times New Roman"/>
                <w:i w:val="0"/>
                <w:color w:val="000000"/>
                <w:sz w:val="24"/>
                <w:szCs w:val="24"/>
              </w:rPr>
              <w:t>Csatolandó iratok és dokumentumok</w:t>
            </w:r>
          </w:p>
        </w:tc>
        <w:tc>
          <w:tcPr>
            <w:tcW w:w="2940" w:type="pct"/>
            <w:tcBorders>
              <w:left w:val="nil"/>
              <w:bottom w:val="nil"/>
            </w:tcBorders>
            <w:shd w:val="clear" w:color="auto" w:fill="92D050"/>
            <w:vAlign w:val="center"/>
          </w:tcPr>
          <w:p w:rsidR="00DD7918" w:rsidRPr="00A73BDF" w:rsidRDefault="00DD7918" w:rsidP="00A73BDF">
            <w:pPr>
              <w:suppressAutoHyphens w:val="0"/>
              <w:autoSpaceDE w:val="0"/>
              <w:autoSpaceDN w:val="0"/>
              <w:adjustRightInd w:val="0"/>
              <w:spacing w:after="0" w:line="240" w:lineRule="auto"/>
              <w:ind w:right="252"/>
              <w:jc w:val="center"/>
              <w:rPr>
                <w:rFonts w:ascii="Times New Roman" w:hAnsi="Times New Roman" w:cs="Times New Roman"/>
                <w:i w:val="0"/>
                <w:color w:val="000000"/>
                <w:sz w:val="24"/>
                <w:szCs w:val="24"/>
              </w:rPr>
            </w:pPr>
            <w:r w:rsidRPr="00A73BDF">
              <w:rPr>
                <w:rFonts w:ascii="Times New Roman" w:hAnsi="Times New Roman" w:cs="Times New Roman"/>
                <w:i w:val="0"/>
                <w:color w:val="000000"/>
                <w:sz w:val="24"/>
                <w:szCs w:val="24"/>
              </w:rPr>
              <w:t>Megjegyzés</w:t>
            </w:r>
          </w:p>
        </w:tc>
      </w:tr>
      <w:tr w:rsidR="00DD7918" w:rsidRPr="00A73BDF" w:rsidTr="005E0A73">
        <w:trPr>
          <w:trHeight w:val="1134"/>
          <w:tblCellSpacing w:w="20" w:type="dxa"/>
        </w:trPr>
        <w:tc>
          <w:tcPr>
            <w:tcW w:w="1995" w:type="pct"/>
            <w:vAlign w:val="center"/>
          </w:tcPr>
          <w:p w:rsidR="00DD7918" w:rsidRPr="00A73BDF" w:rsidRDefault="00DD7918" w:rsidP="00A73BDF">
            <w:pPr>
              <w:suppressAutoHyphens w:val="0"/>
              <w:spacing w:after="0" w:line="240" w:lineRule="auto"/>
              <w:rPr>
                <w:rFonts w:ascii="Times New Roman" w:hAnsi="Times New Roman" w:cs="Times New Roman"/>
                <w:i w:val="0"/>
                <w:color w:val="000000"/>
                <w:sz w:val="24"/>
                <w:szCs w:val="24"/>
              </w:rPr>
            </w:pPr>
            <w:r w:rsidRPr="00A73BDF">
              <w:rPr>
                <w:rFonts w:ascii="Times New Roman" w:hAnsi="Times New Roman" w:cs="Times New Roman"/>
                <w:i w:val="0"/>
                <w:color w:val="000000"/>
                <w:sz w:val="24"/>
                <w:szCs w:val="24"/>
              </w:rPr>
              <w:t>Tartalomjegyzék</w:t>
            </w:r>
          </w:p>
        </w:tc>
        <w:tc>
          <w:tcPr>
            <w:tcW w:w="2940" w:type="pct"/>
            <w:vAlign w:val="center"/>
          </w:tcPr>
          <w:p w:rsidR="00DD7918" w:rsidRPr="00A73BDF" w:rsidRDefault="00DD7918" w:rsidP="00A73BDF">
            <w:pPr>
              <w:suppressAutoHyphens w:val="0"/>
              <w:spacing w:after="0" w:line="240" w:lineRule="auto"/>
              <w:rPr>
                <w:rFonts w:ascii="Times New Roman" w:hAnsi="Times New Roman" w:cs="Times New Roman"/>
                <w:i w:val="0"/>
                <w:color w:val="000000"/>
                <w:sz w:val="24"/>
                <w:szCs w:val="24"/>
              </w:rPr>
            </w:pPr>
            <w:r w:rsidRPr="00A73BDF">
              <w:rPr>
                <w:rFonts w:ascii="Times New Roman" w:hAnsi="Times New Roman" w:cs="Times New Roman"/>
                <w:i w:val="0"/>
                <w:color w:val="000000"/>
                <w:sz w:val="24"/>
                <w:szCs w:val="24"/>
              </w:rPr>
              <w:t>Oldalszámokat is tartalmazó tartalomjegyzék csatolandó</w:t>
            </w:r>
          </w:p>
        </w:tc>
      </w:tr>
      <w:tr w:rsidR="00DD7918" w:rsidRPr="00A73BDF" w:rsidTr="005E0A73">
        <w:trPr>
          <w:trHeight w:val="1134"/>
          <w:tblCellSpacing w:w="20" w:type="dxa"/>
        </w:trPr>
        <w:tc>
          <w:tcPr>
            <w:tcW w:w="1995" w:type="pct"/>
            <w:vAlign w:val="center"/>
          </w:tcPr>
          <w:p w:rsidR="00DD7918" w:rsidRPr="00A73BDF" w:rsidRDefault="00DD7918" w:rsidP="00A73BDF">
            <w:pPr>
              <w:suppressAutoHyphens w:val="0"/>
              <w:spacing w:after="0" w:line="240" w:lineRule="auto"/>
              <w:rPr>
                <w:rFonts w:ascii="Times New Roman" w:hAnsi="Times New Roman" w:cs="Times New Roman"/>
                <w:bCs/>
                <w:i w:val="0"/>
                <w:color w:val="000000"/>
                <w:sz w:val="24"/>
                <w:szCs w:val="24"/>
              </w:rPr>
            </w:pPr>
            <w:r w:rsidRPr="00A73BDF">
              <w:rPr>
                <w:rFonts w:ascii="Times New Roman" w:hAnsi="Times New Roman" w:cs="Times New Roman"/>
                <w:bCs/>
                <w:i w:val="0"/>
                <w:color w:val="000000"/>
                <w:sz w:val="24"/>
                <w:szCs w:val="24"/>
              </w:rPr>
              <w:t>Felolvasólap</w:t>
            </w:r>
          </w:p>
        </w:tc>
        <w:tc>
          <w:tcPr>
            <w:tcW w:w="2940" w:type="pct"/>
            <w:vAlign w:val="center"/>
          </w:tcPr>
          <w:p w:rsidR="00DD7918" w:rsidRPr="00A73BDF" w:rsidRDefault="00DD7918" w:rsidP="00A73BDF">
            <w:pPr>
              <w:suppressAutoHyphens w:val="0"/>
              <w:spacing w:after="0" w:line="240" w:lineRule="auto"/>
              <w:rPr>
                <w:rFonts w:ascii="Times New Roman" w:hAnsi="Times New Roman" w:cs="Times New Roman"/>
                <w:i w:val="0"/>
                <w:color w:val="000000"/>
                <w:sz w:val="24"/>
                <w:szCs w:val="24"/>
              </w:rPr>
            </w:pPr>
            <w:r w:rsidRPr="00A73BDF">
              <w:rPr>
                <w:rFonts w:ascii="Times New Roman" w:hAnsi="Times New Roman" w:cs="Times New Roman"/>
                <w:i w:val="0"/>
                <w:color w:val="000000"/>
                <w:sz w:val="24"/>
                <w:szCs w:val="24"/>
              </w:rPr>
              <w:t>A Felolvasólap mintáját jelen dokumentáció 1. számú melléklete tartalmazza.</w:t>
            </w:r>
          </w:p>
          <w:p w:rsidR="00DD7918" w:rsidRPr="00A73BDF" w:rsidRDefault="00DD7918" w:rsidP="00A73BDF">
            <w:pPr>
              <w:suppressAutoHyphens w:val="0"/>
              <w:spacing w:after="0" w:line="240" w:lineRule="auto"/>
              <w:rPr>
                <w:rFonts w:ascii="Times New Roman" w:hAnsi="Times New Roman" w:cs="Times New Roman"/>
                <w:i w:val="0"/>
                <w:color w:val="000000"/>
                <w:sz w:val="24"/>
                <w:szCs w:val="24"/>
              </w:rPr>
            </w:pPr>
          </w:p>
        </w:tc>
      </w:tr>
      <w:tr w:rsidR="00DD7918" w:rsidRPr="00A73BDF" w:rsidTr="005E0A73">
        <w:trPr>
          <w:trHeight w:val="1134"/>
          <w:tblCellSpacing w:w="20" w:type="dxa"/>
        </w:trPr>
        <w:tc>
          <w:tcPr>
            <w:tcW w:w="1995" w:type="pct"/>
            <w:vAlign w:val="center"/>
          </w:tcPr>
          <w:p w:rsidR="00DD7918" w:rsidRPr="00A73BDF" w:rsidRDefault="00DD7918" w:rsidP="00A73BDF">
            <w:pPr>
              <w:suppressAutoHyphens w:val="0"/>
              <w:spacing w:after="0" w:line="240" w:lineRule="auto"/>
              <w:rPr>
                <w:rFonts w:ascii="Times New Roman" w:hAnsi="Times New Roman" w:cs="Times New Roman"/>
                <w:bCs/>
                <w:i w:val="0"/>
                <w:color w:val="000000"/>
                <w:sz w:val="24"/>
                <w:szCs w:val="24"/>
              </w:rPr>
            </w:pPr>
            <w:r w:rsidRPr="00A73BDF">
              <w:rPr>
                <w:rFonts w:ascii="Times New Roman" w:hAnsi="Times New Roman" w:cs="Times New Roman"/>
                <w:b/>
                <w:bCs/>
                <w:i w:val="0"/>
                <w:color w:val="000000"/>
                <w:sz w:val="24"/>
                <w:szCs w:val="24"/>
                <w:u w:val="single"/>
              </w:rPr>
              <w:t>Ajánlattevő</w:t>
            </w:r>
            <w:r w:rsidRPr="00A73BDF">
              <w:rPr>
                <w:rFonts w:ascii="Times New Roman" w:hAnsi="Times New Roman" w:cs="Times New Roman"/>
                <w:bCs/>
                <w:i w:val="0"/>
                <w:color w:val="000000"/>
                <w:sz w:val="24"/>
                <w:szCs w:val="24"/>
              </w:rPr>
              <w:t xml:space="preserve"> cégjegyzésre jogosult képviselőjének aláírási címpéldánya, vagy aláírás-mintája </w:t>
            </w:r>
          </w:p>
        </w:tc>
        <w:tc>
          <w:tcPr>
            <w:tcW w:w="2940" w:type="pct"/>
            <w:vAlign w:val="center"/>
          </w:tcPr>
          <w:p w:rsidR="00DD7918" w:rsidRPr="00A73BDF" w:rsidRDefault="00DD7918" w:rsidP="00A73BDF">
            <w:pPr>
              <w:suppressAutoHyphens w:val="0"/>
              <w:spacing w:after="0" w:line="240" w:lineRule="auto"/>
              <w:rPr>
                <w:rFonts w:ascii="Times New Roman" w:hAnsi="Times New Roman" w:cs="Times New Roman"/>
                <w:i w:val="0"/>
                <w:color w:val="000000"/>
                <w:sz w:val="24"/>
                <w:szCs w:val="24"/>
              </w:rPr>
            </w:pPr>
            <w:r w:rsidRPr="00A73BDF">
              <w:rPr>
                <w:rFonts w:ascii="Times New Roman" w:hAnsi="Times New Roman" w:cs="Times New Roman"/>
                <w:b/>
                <w:i w:val="0"/>
                <w:color w:val="000000"/>
                <w:sz w:val="24"/>
                <w:szCs w:val="24"/>
              </w:rPr>
              <w:t>Egyszerű másolatban</w:t>
            </w:r>
            <w:r w:rsidRPr="00A73BDF">
              <w:rPr>
                <w:rFonts w:ascii="Times New Roman" w:hAnsi="Times New Roman" w:cs="Times New Roman"/>
                <w:i w:val="0"/>
                <w:color w:val="000000"/>
                <w:sz w:val="24"/>
                <w:szCs w:val="24"/>
              </w:rPr>
              <w:t xml:space="preserve"> is elegendő benyújtani.</w:t>
            </w:r>
          </w:p>
        </w:tc>
      </w:tr>
      <w:tr w:rsidR="00DD7918" w:rsidRPr="00A73BDF" w:rsidTr="005E0A73">
        <w:trPr>
          <w:trHeight w:val="1134"/>
          <w:tblCellSpacing w:w="20" w:type="dxa"/>
        </w:trPr>
        <w:tc>
          <w:tcPr>
            <w:tcW w:w="1995" w:type="pct"/>
            <w:vAlign w:val="center"/>
          </w:tcPr>
          <w:p w:rsidR="00DD7918" w:rsidRPr="00A73BDF" w:rsidRDefault="00DD7918" w:rsidP="00A73BDF">
            <w:pPr>
              <w:suppressAutoHyphens w:val="0"/>
              <w:spacing w:after="0" w:line="240" w:lineRule="auto"/>
              <w:rPr>
                <w:rFonts w:ascii="Times New Roman" w:hAnsi="Times New Roman" w:cs="Times New Roman"/>
                <w:bCs/>
                <w:i w:val="0"/>
                <w:color w:val="000000"/>
                <w:sz w:val="24"/>
                <w:szCs w:val="24"/>
              </w:rPr>
            </w:pPr>
            <w:r w:rsidRPr="00A73BDF">
              <w:rPr>
                <w:rFonts w:ascii="Times New Roman" w:hAnsi="Times New Roman" w:cs="Times New Roman"/>
                <w:bCs/>
                <w:i w:val="0"/>
                <w:color w:val="000000"/>
                <w:sz w:val="24"/>
                <w:szCs w:val="24"/>
              </w:rPr>
              <w:t xml:space="preserve">Ajánlatot aláíró személy meghatalmazása </w:t>
            </w:r>
          </w:p>
        </w:tc>
        <w:tc>
          <w:tcPr>
            <w:tcW w:w="2940" w:type="pct"/>
            <w:vAlign w:val="center"/>
          </w:tcPr>
          <w:p w:rsidR="00DD7918" w:rsidRPr="00A73BDF" w:rsidRDefault="00DD7918" w:rsidP="00A73BDF">
            <w:pPr>
              <w:suppressAutoHyphens w:val="0"/>
              <w:spacing w:after="0" w:line="240" w:lineRule="auto"/>
              <w:rPr>
                <w:rFonts w:ascii="Times New Roman" w:hAnsi="Times New Roman" w:cs="Times New Roman"/>
                <w:i w:val="0"/>
                <w:color w:val="000000"/>
                <w:sz w:val="24"/>
                <w:szCs w:val="24"/>
              </w:rPr>
            </w:pPr>
            <w:r w:rsidRPr="00A73BDF">
              <w:rPr>
                <w:rFonts w:ascii="Times New Roman" w:hAnsi="Times New Roman" w:cs="Times New Roman"/>
                <w:i w:val="0"/>
                <w:color w:val="000000"/>
                <w:sz w:val="24"/>
                <w:szCs w:val="24"/>
              </w:rPr>
              <w:t xml:space="preserve">Csak akkor csatolandó, ha </w:t>
            </w:r>
            <w:r w:rsidRPr="00A73BDF">
              <w:rPr>
                <w:rFonts w:ascii="Times New Roman" w:hAnsi="Times New Roman" w:cs="Times New Roman"/>
                <w:bCs/>
                <w:i w:val="0"/>
                <w:color w:val="000000"/>
                <w:sz w:val="24"/>
                <w:szCs w:val="24"/>
              </w:rPr>
              <w:t>nem a cégjegyzésre jogosult írja alá az ajánlatot</w:t>
            </w:r>
            <w:r w:rsidR="009F3476" w:rsidRPr="00A73BDF">
              <w:rPr>
                <w:rFonts w:ascii="Times New Roman" w:hAnsi="Times New Roman" w:cs="Times New Roman"/>
                <w:i w:val="0"/>
                <w:color w:val="000000"/>
                <w:sz w:val="24"/>
                <w:szCs w:val="24"/>
              </w:rPr>
              <w:t xml:space="preserve"> (</w:t>
            </w:r>
            <w:r w:rsidR="005E0A73" w:rsidRPr="00A73BDF">
              <w:rPr>
                <w:rFonts w:ascii="Times New Roman" w:hAnsi="Times New Roman" w:cs="Times New Roman"/>
                <w:i w:val="0"/>
                <w:color w:val="000000"/>
                <w:sz w:val="24"/>
                <w:szCs w:val="24"/>
              </w:rPr>
              <w:t>8</w:t>
            </w:r>
            <w:r w:rsidR="009F3476" w:rsidRPr="00A73BDF">
              <w:rPr>
                <w:rFonts w:ascii="Times New Roman" w:hAnsi="Times New Roman" w:cs="Times New Roman"/>
                <w:i w:val="0"/>
                <w:color w:val="000000"/>
                <w:sz w:val="24"/>
                <w:szCs w:val="24"/>
              </w:rPr>
              <w:t>. sz. melléklet)</w:t>
            </w:r>
          </w:p>
        </w:tc>
      </w:tr>
      <w:tr w:rsidR="00DD7918" w:rsidRPr="00A73BDF" w:rsidTr="005E0A73">
        <w:trPr>
          <w:trHeight w:val="1134"/>
          <w:tblCellSpacing w:w="20" w:type="dxa"/>
        </w:trPr>
        <w:tc>
          <w:tcPr>
            <w:tcW w:w="1995" w:type="pct"/>
            <w:vAlign w:val="center"/>
          </w:tcPr>
          <w:p w:rsidR="00DD7918" w:rsidRPr="00A73BDF" w:rsidRDefault="00DD7918" w:rsidP="00A73BDF">
            <w:pPr>
              <w:suppressAutoHyphens w:val="0"/>
              <w:spacing w:after="0" w:line="240" w:lineRule="auto"/>
              <w:rPr>
                <w:rFonts w:ascii="Times New Roman" w:hAnsi="Times New Roman" w:cs="Times New Roman"/>
                <w:bCs/>
                <w:i w:val="0"/>
                <w:color w:val="000000"/>
                <w:sz w:val="24"/>
                <w:szCs w:val="24"/>
              </w:rPr>
            </w:pPr>
            <w:r w:rsidRPr="00A73BDF">
              <w:rPr>
                <w:rFonts w:ascii="Times New Roman" w:hAnsi="Times New Roman" w:cs="Times New Roman"/>
                <w:bCs/>
                <w:i w:val="0"/>
                <w:color w:val="000000"/>
                <w:sz w:val="24"/>
                <w:szCs w:val="24"/>
              </w:rPr>
              <w:t xml:space="preserve">Kbt. 66. § (2) bekezdése szerinti nyilatkozat </w:t>
            </w:r>
          </w:p>
        </w:tc>
        <w:tc>
          <w:tcPr>
            <w:tcW w:w="2940" w:type="pct"/>
            <w:vAlign w:val="center"/>
          </w:tcPr>
          <w:p w:rsidR="00DD7918" w:rsidRPr="00A73BDF" w:rsidRDefault="00DD7918" w:rsidP="00A73BDF">
            <w:pPr>
              <w:suppressAutoHyphens w:val="0"/>
              <w:spacing w:after="0" w:line="240" w:lineRule="auto"/>
              <w:rPr>
                <w:rFonts w:ascii="Times New Roman" w:hAnsi="Times New Roman" w:cs="Times New Roman"/>
                <w:i w:val="0"/>
                <w:color w:val="000000"/>
                <w:sz w:val="24"/>
                <w:szCs w:val="24"/>
              </w:rPr>
            </w:pPr>
            <w:r w:rsidRPr="00A73BDF">
              <w:rPr>
                <w:rFonts w:ascii="Times New Roman" w:hAnsi="Times New Roman" w:cs="Times New Roman"/>
                <w:i w:val="0"/>
                <w:color w:val="000000"/>
                <w:sz w:val="24"/>
                <w:szCs w:val="24"/>
              </w:rPr>
              <w:t>A nyilatkoz</w:t>
            </w:r>
            <w:r w:rsidR="000D76E3" w:rsidRPr="00A73BDF">
              <w:rPr>
                <w:rFonts w:ascii="Times New Roman" w:hAnsi="Times New Roman" w:cs="Times New Roman"/>
                <w:i w:val="0"/>
                <w:color w:val="000000"/>
                <w:sz w:val="24"/>
                <w:szCs w:val="24"/>
              </w:rPr>
              <w:t>at mintáját jelen dokumentáció 2</w:t>
            </w:r>
            <w:r w:rsidRPr="00A73BDF">
              <w:rPr>
                <w:rFonts w:ascii="Times New Roman" w:hAnsi="Times New Roman" w:cs="Times New Roman"/>
                <w:i w:val="0"/>
                <w:color w:val="000000"/>
                <w:sz w:val="24"/>
                <w:szCs w:val="24"/>
              </w:rPr>
              <w:t>. számú melléklete tartalmazza.</w:t>
            </w:r>
          </w:p>
          <w:p w:rsidR="00DD7918" w:rsidRPr="00A73BDF" w:rsidRDefault="00DD7918" w:rsidP="00A73BDF">
            <w:pPr>
              <w:suppressAutoHyphens w:val="0"/>
              <w:spacing w:after="0" w:line="240" w:lineRule="auto"/>
              <w:rPr>
                <w:rFonts w:ascii="Times New Roman" w:hAnsi="Times New Roman" w:cs="Times New Roman"/>
                <w:i w:val="0"/>
                <w:color w:val="000000"/>
                <w:sz w:val="24"/>
                <w:szCs w:val="24"/>
              </w:rPr>
            </w:pPr>
            <w:r w:rsidRPr="00A73BDF">
              <w:rPr>
                <w:rFonts w:ascii="Times New Roman" w:hAnsi="Times New Roman" w:cs="Times New Roman"/>
                <w:b/>
                <w:i w:val="0"/>
                <w:color w:val="000000"/>
                <w:sz w:val="24"/>
                <w:szCs w:val="24"/>
              </w:rPr>
              <w:t>EREDETI példány benyújtása szükséges!!</w:t>
            </w:r>
          </w:p>
        </w:tc>
      </w:tr>
      <w:tr w:rsidR="00DD7918" w:rsidRPr="00A73BDF" w:rsidTr="005E0A73">
        <w:trPr>
          <w:trHeight w:val="1134"/>
          <w:tblCellSpacing w:w="20" w:type="dxa"/>
        </w:trPr>
        <w:tc>
          <w:tcPr>
            <w:tcW w:w="1995" w:type="pct"/>
            <w:vAlign w:val="center"/>
          </w:tcPr>
          <w:p w:rsidR="00DD7918" w:rsidRPr="00A73BDF" w:rsidRDefault="00DD7918" w:rsidP="00A73BDF">
            <w:pPr>
              <w:suppressAutoHyphens w:val="0"/>
              <w:spacing w:after="0" w:line="240" w:lineRule="auto"/>
              <w:jc w:val="both"/>
              <w:rPr>
                <w:rFonts w:ascii="Times New Roman" w:hAnsi="Times New Roman" w:cs="Times New Roman"/>
                <w:bCs/>
                <w:i w:val="0"/>
                <w:color w:val="000000"/>
                <w:sz w:val="24"/>
                <w:szCs w:val="24"/>
              </w:rPr>
            </w:pPr>
            <w:r w:rsidRPr="00A73BDF">
              <w:rPr>
                <w:rFonts w:ascii="Times New Roman" w:hAnsi="Times New Roman" w:cs="Times New Roman"/>
                <w:bCs/>
                <w:i w:val="0"/>
                <w:color w:val="000000"/>
                <w:sz w:val="24"/>
                <w:szCs w:val="24"/>
              </w:rPr>
              <w:t xml:space="preserve">Kbt. 66. § (6) bekezdés a) pont szerinti nyilatkozat </w:t>
            </w:r>
          </w:p>
        </w:tc>
        <w:tc>
          <w:tcPr>
            <w:tcW w:w="2940" w:type="pct"/>
            <w:vAlign w:val="center"/>
          </w:tcPr>
          <w:p w:rsidR="00DD7918" w:rsidRPr="00A73BDF" w:rsidRDefault="00DD7918" w:rsidP="00A73BDF">
            <w:pPr>
              <w:suppressAutoHyphens w:val="0"/>
              <w:spacing w:after="0" w:line="240" w:lineRule="auto"/>
              <w:jc w:val="both"/>
              <w:rPr>
                <w:rFonts w:ascii="Times New Roman" w:hAnsi="Times New Roman" w:cs="Times New Roman"/>
                <w:i w:val="0"/>
                <w:color w:val="000000"/>
                <w:sz w:val="24"/>
                <w:szCs w:val="24"/>
              </w:rPr>
            </w:pPr>
            <w:r w:rsidRPr="00A73BDF">
              <w:rPr>
                <w:rFonts w:ascii="Times New Roman" w:hAnsi="Times New Roman" w:cs="Times New Roman"/>
                <w:i w:val="0"/>
                <w:color w:val="000000"/>
                <w:sz w:val="24"/>
                <w:szCs w:val="24"/>
              </w:rPr>
              <w:t>A nyilatkoz</w:t>
            </w:r>
            <w:r w:rsidR="000D76E3" w:rsidRPr="00A73BDF">
              <w:rPr>
                <w:rFonts w:ascii="Times New Roman" w:hAnsi="Times New Roman" w:cs="Times New Roman"/>
                <w:i w:val="0"/>
                <w:color w:val="000000"/>
                <w:sz w:val="24"/>
                <w:szCs w:val="24"/>
              </w:rPr>
              <w:t>at mintáját jelen dokumentáció 3</w:t>
            </w:r>
            <w:r w:rsidRPr="00A73BDF">
              <w:rPr>
                <w:rFonts w:ascii="Times New Roman" w:hAnsi="Times New Roman" w:cs="Times New Roman"/>
                <w:i w:val="0"/>
                <w:color w:val="000000"/>
                <w:sz w:val="24"/>
                <w:szCs w:val="24"/>
              </w:rPr>
              <w:t>. számú melléklete tartalmazza.</w:t>
            </w:r>
          </w:p>
        </w:tc>
      </w:tr>
      <w:tr w:rsidR="00DD7918" w:rsidRPr="00A73BDF" w:rsidTr="005E0A73">
        <w:trPr>
          <w:trHeight w:val="1134"/>
          <w:tblCellSpacing w:w="20" w:type="dxa"/>
        </w:trPr>
        <w:tc>
          <w:tcPr>
            <w:tcW w:w="1995" w:type="pct"/>
            <w:vAlign w:val="center"/>
          </w:tcPr>
          <w:p w:rsidR="00DD7918" w:rsidRPr="00A73BDF" w:rsidRDefault="00DD7918" w:rsidP="00A73BDF">
            <w:pPr>
              <w:suppressAutoHyphens w:val="0"/>
              <w:spacing w:after="0" w:line="240" w:lineRule="auto"/>
              <w:jc w:val="both"/>
              <w:rPr>
                <w:rFonts w:ascii="Times New Roman" w:hAnsi="Times New Roman" w:cs="Times New Roman"/>
                <w:bCs/>
                <w:i w:val="0"/>
                <w:color w:val="000000"/>
                <w:sz w:val="24"/>
                <w:szCs w:val="24"/>
              </w:rPr>
            </w:pPr>
            <w:r w:rsidRPr="00A73BDF">
              <w:rPr>
                <w:rFonts w:ascii="Times New Roman" w:hAnsi="Times New Roman" w:cs="Times New Roman"/>
                <w:bCs/>
                <w:i w:val="0"/>
                <w:color w:val="000000"/>
                <w:sz w:val="24"/>
                <w:szCs w:val="24"/>
              </w:rPr>
              <w:t xml:space="preserve">Kbt. 66. § (6) bekezdés b) pont szerinti nyilatkozat </w:t>
            </w:r>
          </w:p>
        </w:tc>
        <w:tc>
          <w:tcPr>
            <w:tcW w:w="2940" w:type="pct"/>
            <w:vAlign w:val="center"/>
          </w:tcPr>
          <w:p w:rsidR="00DD7918" w:rsidRPr="00A73BDF" w:rsidRDefault="00DD7918" w:rsidP="00A73BDF">
            <w:pPr>
              <w:suppressAutoHyphens w:val="0"/>
              <w:spacing w:after="0" w:line="240" w:lineRule="auto"/>
              <w:jc w:val="both"/>
              <w:rPr>
                <w:rFonts w:ascii="Times New Roman" w:hAnsi="Times New Roman" w:cs="Times New Roman"/>
                <w:i w:val="0"/>
                <w:color w:val="000000"/>
                <w:sz w:val="24"/>
                <w:szCs w:val="24"/>
              </w:rPr>
            </w:pPr>
            <w:r w:rsidRPr="00A73BDF">
              <w:rPr>
                <w:rFonts w:ascii="Times New Roman" w:hAnsi="Times New Roman" w:cs="Times New Roman"/>
                <w:i w:val="0"/>
                <w:color w:val="000000"/>
                <w:sz w:val="24"/>
                <w:szCs w:val="24"/>
              </w:rPr>
              <w:t>A nyilatkoz</w:t>
            </w:r>
            <w:r w:rsidR="000D76E3" w:rsidRPr="00A73BDF">
              <w:rPr>
                <w:rFonts w:ascii="Times New Roman" w:hAnsi="Times New Roman" w:cs="Times New Roman"/>
                <w:i w:val="0"/>
                <w:color w:val="000000"/>
                <w:sz w:val="24"/>
                <w:szCs w:val="24"/>
              </w:rPr>
              <w:t>at mintáját jelen dokumentáció 4</w:t>
            </w:r>
            <w:r w:rsidRPr="00A73BDF">
              <w:rPr>
                <w:rFonts w:ascii="Times New Roman" w:hAnsi="Times New Roman" w:cs="Times New Roman"/>
                <w:i w:val="0"/>
                <w:color w:val="000000"/>
                <w:sz w:val="24"/>
                <w:szCs w:val="24"/>
              </w:rPr>
              <w:t>. számú melléklete tartalmazza.</w:t>
            </w:r>
          </w:p>
        </w:tc>
      </w:tr>
      <w:tr w:rsidR="00DD7918" w:rsidRPr="00A73BDF" w:rsidTr="005E0A73">
        <w:trPr>
          <w:trHeight w:val="1134"/>
          <w:tblCellSpacing w:w="20" w:type="dxa"/>
        </w:trPr>
        <w:tc>
          <w:tcPr>
            <w:tcW w:w="1995" w:type="pct"/>
            <w:vAlign w:val="center"/>
          </w:tcPr>
          <w:p w:rsidR="00DD7918" w:rsidRPr="00A73BDF" w:rsidRDefault="00DD7918" w:rsidP="00A73BDF">
            <w:pPr>
              <w:suppressAutoHyphens w:val="0"/>
              <w:spacing w:after="0" w:line="240" w:lineRule="auto"/>
              <w:jc w:val="both"/>
              <w:rPr>
                <w:rFonts w:ascii="Times New Roman" w:hAnsi="Times New Roman" w:cs="Times New Roman"/>
                <w:bCs/>
                <w:i w:val="0"/>
                <w:color w:val="000000"/>
                <w:sz w:val="24"/>
                <w:szCs w:val="24"/>
              </w:rPr>
            </w:pPr>
            <w:r w:rsidRPr="00A73BDF">
              <w:rPr>
                <w:rFonts w:ascii="Times New Roman" w:hAnsi="Times New Roman" w:cs="Times New Roman"/>
                <w:bCs/>
                <w:i w:val="0"/>
                <w:color w:val="000000"/>
                <w:sz w:val="24"/>
                <w:szCs w:val="24"/>
              </w:rPr>
              <w:t>Kbt. 65. § (7) bekezdése szerinti ajánlattevői nyilatkozat</w:t>
            </w:r>
          </w:p>
        </w:tc>
        <w:tc>
          <w:tcPr>
            <w:tcW w:w="2940" w:type="pct"/>
            <w:vAlign w:val="center"/>
          </w:tcPr>
          <w:p w:rsidR="00DD7918" w:rsidRPr="00A73BDF" w:rsidRDefault="00DD7918" w:rsidP="00A73BDF">
            <w:pPr>
              <w:suppressAutoHyphens w:val="0"/>
              <w:spacing w:after="0" w:line="240" w:lineRule="auto"/>
              <w:jc w:val="both"/>
              <w:rPr>
                <w:rFonts w:ascii="Times New Roman" w:hAnsi="Times New Roman" w:cs="Times New Roman"/>
                <w:i w:val="0"/>
                <w:color w:val="000000"/>
                <w:sz w:val="24"/>
                <w:szCs w:val="24"/>
              </w:rPr>
            </w:pPr>
            <w:r w:rsidRPr="00A73BDF">
              <w:rPr>
                <w:rFonts w:ascii="Times New Roman" w:hAnsi="Times New Roman" w:cs="Times New Roman"/>
                <w:i w:val="0"/>
                <w:color w:val="000000"/>
                <w:sz w:val="24"/>
                <w:szCs w:val="24"/>
              </w:rPr>
              <w:t>A nyilatkoz</w:t>
            </w:r>
            <w:r w:rsidR="000D76E3" w:rsidRPr="00A73BDF">
              <w:rPr>
                <w:rFonts w:ascii="Times New Roman" w:hAnsi="Times New Roman" w:cs="Times New Roman"/>
                <w:i w:val="0"/>
                <w:color w:val="000000"/>
                <w:sz w:val="24"/>
                <w:szCs w:val="24"/>
              </w:rPr>
              <w:t>at mintáját jelen dokumentáció 5</w:t>
            </w:r>
            <w:r w:rsidR="00AD6441" w:rsidRPr="00A73BDF">
              <w:rPr>
                <w:rFonts w:ascii="Times New Roman" w:hAnsi="Times New Roman" w:cs="Times New Roman"/>
                <w:i w:val="0"/>
                <w:color w:val="000000"/>
                <w:sz w:val="24"/>
                <w:szCs w:val="24"/>
              </w:rPr>
              <w:t>/a. és 5/b</w:t>
            </w:r>
            <w:r w:rsidRPr="00A73BDF">
              <w:rPr>
                <w:rFonts w:ascii="Times New Roman" w:hAnsi="Times New Roman" w:cs="Times New Roman"/>
                <w:i w:val="0"/>
                <w:color w:val="000000"/>
                <w:sz w:val="24"/>
                <w:szCs w:val="24"/>
              </w:rPr>
              <w:t>. számú melléklete tartalmazza.</w:t>
            </w:r>
          </w:p>
          <w:p w:rsidR="00885B08" w:rsidRPr="00A73BDF" w:rsidRDefault="00885B08" w:rsidP="00A73BDF">
            <w:pPr>
              <w:suppressAutoHyphens w:val="0"/>
              <w:spacing w:after="0" w:line="240" w:lineRule="auto"/>
              <w:jc w:val="both"/>
              <w:rPr>
                <w:rFonts w:ascii="Times New Roman" w:hAnsi="Times New Roman" w:cs="Times New Roman"/>
                <w:b/>
                <w:i w:val="0"/>
                <w:color w:val="000000"/>
                <w:sz w:val="24"/>
                <w:szCs w:val="24"/>
              </w:rPr>
            </w:pPr>
            <w:r w:rsidRPr="00A73BDF">
              <w:rPr>
                <w:rFonts w:ascii="Times New Roman" w:hAnsi="Times New Roman" w:cs="Times New Roman"/>
                <w:b/>
                <w:i w:val="0"/>
                <w:color w:val="000000"/>
                <w:sz w:val="24"/>
                <w:szCs w:val="24"/>
              </w:rPr>
              <w:t xml:space="preserve">Alkalmasságot igazoló szervezet igénybevétele esetén csatolandó az alkalmasságot igazoló szervezettel kötött </w:t>
            </w:r>
            <w:r w:rsidR="00B70C5E" w:rsidRPr="00A73BDF">
              <w:rPr>
                <w:rFonts w:ascii="Times New Roman" w:hAnsi="Times New Roman" w:cs="Times New Roman"/>
                <w:b/>
                <w:i w:val="0"/>
                <w:color w:val="000000"/>
                <w:sz w:val="24"/>
                <w:szCs w:val="24"/>
              </w:rPr>
              <w:t xml:space="preserve">szerződéses </w:t>
            </w:r>
            <w:r w:rsidRPr="00A73BDF">
              <w:rPr>
                <w:rFonts w:ascii="Times New Roman" w:hAnsi="Times New Roman" w:cs="Times New Roman"/>
                <w:b/>
                <w:i w:val="0"/>
                <w:color w:val="000000"/>
                <w:sz w:val="24"/>
                <w:szCs w:val="24"/>
              </w:rPr>
              <w:t xml:space="preserve">vagy </w:t>
            </w:r>
            <w:r w:rsidR="00B70C5E" w:rsidRPr="00A73BDF">
              <w:rPr>
                <w:rFonts w:ascii="Times New Roman" w:hAnsi="Times New Roman" w:cs="Times New Roman"/>
                <w:b/>
                <w:i w:val="0"/>
                <w:color w:val="000000"/>
                <w:sz w:val="24"/>
                <w:szCs w:val="24"/>
              </w:rPr>
              <w:t>előszerződéses kötelezettségvállalást tartalmazó okirat az erőforrások rendelkezésre állásáról.</w:t>
            </w:r>
          </w:p>
        </w:tc>
      </w:tr>
      <w:tr w:rsidR="00DD7918" w:rsidRPr="00A73BDF" w:rsidTr="005E0A73">
        <w:trPr>
          <w:trHeight w:val="1134"/>
          <w:tblCellSpacing w:w="20" w:type="dxa"/>
        </w:trPr>
        <w:tc>
          <w:tcPr>
            <w:tcW w:w="1995" w:type="pct"/>
            <w:vAlign w:val="center"/>
          </w:tcPr>
          <w:p w:rsidR="00DD7918" w:rsidRPr="00A73BDF" w:rsidRDefault="00DD7918" w:rsidP="00A73BDF">
            <w:pPr>
              <w:suppressAutoHyphens w:val="0"/>
              <w:spacing w:after="0" w:line="240" w:lineRule="auto"/>
              <w:jc w:val="both"/>
              <w:rPr>
                <w:rFonts w:ascii="Times New Roman" w:hAnsi="Times New Roman" w:cs="Times New Roman"/>
                <w:bCs/>
                <w:i w:val="0"/>
                <w:color w:val="000000"/>
                <w:sz w:val="24"/>
                <w:szCs w:val="24"/>
              </w:rPr>
            </w:pPr>
            <w:r w:rsidRPr="00A73BDF">
              <w:rPr>
                <w:rFonts w:ascii="Times New Roman" w:hAnsi="Times New Roman" w:cs="Times New Roman"/>
                <w:bCs/>
                <w:i w:val="0"/>
                <w:color w:val="000000"/>
                <w:sz w:val="24"/>
                <w:szCs w:val="24"/>
              </w:rPr>
              <w:lastRenderedPageBreak/>
              <w:t>Ajánlattevő</w:t>
            </w:r>
            <w:r w:rsidR="009F3476" w:rsidRPr="00A73BDF">
              <w:rPr>
                <w:rFonts w:ascii="Times New Roman" w:hAnsi="Times New Roman" w:cs="Times New Roman"/>
                <w:bCs/>
                <w:i w:val="0"/>
                <w:color w:val="000000"/>
                <w:sz w:val="24"/>
                <w:szCs w:val="24"/>
              </w:rPr>
              <w:t xml:space="preserve"> </w:t>
            </w:r>
            <w:r w:rsidRPr="00A73BDF">
              <w:rPr>
                <w:rFonts w:ascii="Times New Roman" w:hAnsi="Times New Roman" w:cs="Times New Roman"/>
                <w:bCs/>
                <w:i w:val="0"/>
                <w:color w:val="000000"/>
                <w:sz w:val="24"/>
                <w:szCs w:val="24"/>
              </w:rPr>
              <w:t>vonatkozásában a Kbt. 62.</w:t>
            </w:r>
            <w:r w:rsidR="00A37527" w:rsidRPr="00A73BDF">
              <w:rPr>
                <w:rFonts w:ascii="Times New Roman" w:hAnsi="Times New Roman" w:cs="Times New Roman"/>
                <w:bCs/>
                <w:i w:val="0"/>
                <w:color w:val="000000"/>
                <w:sz w:val="24"/>
                <w:szCs w:val="24"/>
              </w:rPr>
              <w:t xml:space="preserve"> </w:t>
            </w:r>
            <w:r w:rsidRPr="00A73BDF">
              <w:rPr>
                <w:rFonts w:ascii="Times New Roman" w:hAnsi="Times New Roman" w:cs="Times New Roman"/>
                <w:bCs/>
                <w:i w:val="0"/>
                <w:color w:val="000000"/>
                <w:sz w:val="24"/>
                <w:szCs w:val="24"/>
              </w:rPr>
              <w:t xml:space="preserve">§ (1) - (2) bekezdései szerinti kizáró okok fenn nem állásának igazolása </w:t>
            </w:r>
          </w:p>
        </w:tc>
        <w:tc>
          <w:tcPr>
            <w:tcW w:w="2940" w:type="pct"/>
            <w:vAlign w:val="center"/>
          </w:tcPr>
          <w:p w:rsidR="00DD7918" w:rsidRPr="00A73BDF" w:rsidRDefault="00DD7918" w:rsidP="00A73BDF">
            <w:pPr>
              <w:suppressAutoHyphens w:val="0"/>
              <w:spacing w:after="0" w:line="240" w:lineRule="auto"/>
              <w:jc w:val="both"/>
              <w:rPr>
                <w:rFonts w:ascii="Times New Roman" w:hAnsi="Times New Roman" w:cs="Times New Roman"/>
                <w:i w:val="0"/>
                <w:color w:val="000000"/>
                <w:sz w:val="24"/>
                <w:szCs w:val="24"/>
              </w:rPr>
            </w:pPr>
            <w:r w:rsidRPr="00A73BDF">
              <w:rPr>
                <w:rFonts w:ascii="Times New Roman" w:hAnsi="Times New Roman" w:cs="Times New Roman"/>
                <w:i w:val="0"/>
                <w:color w:val="000000"/>
                <w:sz w:val="24"/>
                <w:szCs w:val="24"/>
              </w:rPr>
              <w:t>Az ajánlattevő, az alkalmasság igazolásában részt vevő alvállalkozó vagy más szervezet vonatkozásában csak az egységes európai közbeszerzési dokumentumot köteles benyújtani a Kbt. 62. §-ában, foglalt kizáró okok hiányának igazolása érdekében.</w:t>
            </w:r>
          </w:p>
          <w:p w:rsidR="00DD7918" w:rsidRPr="00A73BDF" w:rsidRDefault="00DD7918" w:rsidP="00A73BDF">
            <w:pPr>
              <w:suppressAutoHyphens w:val="0"/>
              <w:spacing w:after="0" w:line="240" w:lineRule="auto"/>
              <w:jc w:val="both"/>
              <w:rPr>
                <w:rFonts w:ascii="Times New Roman" w:hAnsi="Times New Roman" w:cs="Times New Roman"/>
                <w:b/>
                <w:i w:val="0"/>
                <w:color w:val="000000"/>
                <w:sz w:val="24"/>
                <w:szCs w:val="24"/>
              </w:rPr>
            </w:pPr>
            <w:r w:rsidRPr="00A73BDF">
              <w:rPr>
                <w:rFonts w:ascii="Times New Roman" w:hAnsi="Times New Roman" w:cs="Times New Roman"/>
                <w:b/>
                <w:i w:val="0"/>
                <w:color w:val="000000"/>
                <w:sz w:val="24"/>
                <w:szCs w:val="24"/>
              </w:rPr>
              <w:t>Az egységes európai közbe</w:t>
            </w:r>
            <w:r w:rsidR="000D76E3" w:rsidRPr="00A73BDF">
              <w:rPr>
                <w:rFonts w:ascii="Times New Roman" w:hAnsi="Times New Roman" w:cs="Times New Roman"/>
                <w:b/>
                <w:i w:val="0"/>
                <w:color w:val="000000"/>
                <w:sz w:val="24"/>
                <w:szCs w:val="24"/>
              </w:rPr>
              <w:t>szerzési dokumentum mintáját a 6</w:t>
            </w:r>
            <w:r w:rsidRPr="00A73BDF">
              <w:rPr>
                <w:rFonts w:ascii="Times New Roman" w:hAnsi="Times New Roman" w:cs="Times New Roman"/>
                <w:b/>
                <w:i w:val="0"/>
                <w:color w:val="000000"/>
                <w:sz w:val="24"/>
                <w:szCs w:val="24"/>
              </w:rPr>
              <w:t>. számú melléklet tartalmazza.</w:t>
            </w:r>
          </w:p>
          <w:p w:rsidR="00DD7918" w:rsidRPr="00A73BDF" w:rsidRDefault="00DD7918" w:rsidP="00A73BDF">
            <w:pPr>
              <w:suppressAutoHyphens w:val="0"/>
              <w:spacing w:after="0" w:line="240" w:lineRule="auto"/>
              <w:jc w:val="both"/>
              <w:rPr>
                <w:rFonts w:ascii="Times New Roman" w:hAnsi="Times New Roman" w:cs="Times New Roman"/>
                <w:b/>
                <w:i w:val="0"/>
                <w:color w:val="000000"/>
                <w:sz w:val="24"/>
                <w:szCs w:val="24"/>
              </w:rPr>
            </w:pPr>
          </w:p>
          <w:p w:rsidR="00DD7918" w:rsidRPr="00A73BDF" w:rsidRDefault="00DD7918" w:rsidP="00A73BDF">
            <w:pPr>
              <w:suppressAutoHyphens w:val="0"/>
              <w:spacing w:after="0" w:line="240" w:lineRule="auto"/>
              <w:jc w:val="both"/>
              <w:rPr>
                <w:rFonts w:ascii="Times New Roman" w:hAnsi="Times New Roman" w:cs="Times New Roman"/>
                <w:i w:val="0"/>
                <w:color w:val="000000"/>
                <w:sz w:val="24"/>
                <w:szCs w:val="24"/>
              </w:rPr>
            </w:pPr>
            <w:r w:rsidRPr="00A73BDF">
              <w:rPr>
                <w:rFonts w:ascii="Times New Roman" w:hAnsi="Times New Roman" w:cs="Times New Roman"/>
                <w:i w:val="0"/>
                <w:sz w:val="24"/>
                <w:szCs w:val="24"/>
              </w:rPr>
              <w:t>A Kbt. 69.</w:t>
            </w:r>
            <w:r w:rsidR="00C41C7C" w:rsidRPr="00A73BDF">
              <w:rPr>
                <w:rFonts w:ascii="Times New Roman" w:hAnsi="Times New Roman" w:cs="Times New Roman"/>
                <w:i w:val="0"/>
                <w:sz w:val="24"/>
                <w:szCs w:val="24"/>
              </w:rPr>
              <w:t xml:space="preserve"> </w:t>
            </w:r>
            <w:r w:rsidRPr="00A73BDF">
              <w:rPr>
                <w:rFonts w:ascii="Times New Roman" w:hAnsi="Times New Roman" w:cs="Times New Roman"/>
                <w:i w:val="0"/>
                <w:sz w:val="24"/>
                <w:szCs w:val="24"/>
              </w:rPr>
              <w:t>§ (4) bekezdése szerint az ajánlattevőnek a közbeszerzési eljárásokban az alkalmasság és a kizáró okok igazolásának, valamint a közbeszerzési műszaki leírás meghatár</w:t>
            </w:r>
            <w:r w:rsidR="006263F7" w:rsidRPr="00A73BDF">
              <w:rPr>
                <w:rFonts w:ascii="Times New Roman" w:hAnsi="Times New Roman" w:cs="Times New Roman"/>
                <w:i w:val="0"/>
                <w:sz w:val="24"/>
                <w:szCs w:val="24"/>
              </w:rPr>
              <w:t>ozásának módjáról szóló 321/2015</w:t>
            </w:r>
            <w:r w:rsidRPr="00A73BDF">
              <w:rPr>
                <w:rFonts w:ascii="Times New Roman" w:hAnsi="Times New Roman" w:cs="Times New Roman"/>
                <w:i w:val="0"/>
                <w:sz w:val="24"/>
                <w:szCs w:val="24"/>
              </w:rPr>
              <w:t>. (X.</w:t>
            </w:r>
            <w:r w:rsidR="00A37527" w:rsidRPr="00A73BDF">
              <w:rPr>
                <w:rFonts w:ascii="Times New Roman" w:hAnsi="Times New Roman" w:cs="Times New Roman"/>
                <w:i w:val="0"/>
                <w:sz w:val="24"/>
                <w:szCs w:val="24"/>
              </w:rPr>
              <w:t xml:space="preserve"> 30.) Korm.rend.</w:t>
            </w:r>
            <w:r w:rsidRPr="00A73BDF">
              <w:rPr>
                <w:rFonts w:ascii="Times New Roman" w:hAnsi="Times New Roman" w:cs="Times New Roman"/>
                <w:i w:val="0"/>
                <w:sz w:val="24"/>
                <w:szCs w:val="24"/>
              </w:rPr>
              <w:t xml:space="preserve"> (</w:t>
            </w:r>
            <w:r w:rsidRPr="00A73BDF">
              <w:rPr>
                <w:rFonts w:ascii="Times New Roman" w:hAnsi="Times New Roman" w:cs="Times New Roman"/>
                <w:bCs/>
                <w:i w:val="0"/>
                <w:sz w:val="24"/>
                <w:szCs w:val="24"/>
              </w:rPr>
              <w:t>továbbiakban: VHR 321.</w:t>
            </w:r>
            <w:r w:rsidRPr="00A73BDF">
              <w:rPr>
                <w:rFonts w:ascii="Times New Roman" w:hAnsi="Times New Roman" w:cs="Times New Roman"/>
                <w:i w:val="0"/>
                <w:sz w:val="24"/>
                <w:szCs w:val="24"/>
              </w:rPr>
              <w:t>) 8. § a)-n) bekezdései szerint kell igazolnia, hogy nem tartozik a Kbt. 62.</w:t>
            </w:r>
            <w:r w:rsidR="00A37527" w:rsidRPr="00A73BDF">
              <w:rPr>
                <w:rFonts w:ascii="Times New Roman" w:hAnsi="Times New Roman" w:cs="Times New Roman"/>
                <w:i w:val="0"/>
                <w:sz w:val="24"/>
                <w:szCs w:val="24"/>
              </w:rPr>
              <w:t xml:space="preserve"> </w:t>
            </w:r>
            <w:r w:rsidRPr="00A73BDF">
              <w:rPr>
                <w:rFonts w:ascii="Times New Roman" w:hAnsi="Times New Roman" w:cs="Times New Roman"/>
                <w:i w:val="0"/>
                <w:sz w:val="24"/>
                <w:szCs w:val="24"/>
              </w:rPr>
              <w:t>§ (1)-(2) bekezdésében meghatározott kizáró okok hatálya alá.</w:t>
            </w:r>
          </w:p>
        </w:tc>
      </w:tr>
      <w:tr w:rsidR="00DD7918" w:rsidRPr="00A73BDF" w:rsidTr="005E0A73">
        <w:trPr>
          <w:trHeight w:val="1134"/>
          <w:tblCellSpacing w:w="20" w:type="dxa"/>
        </w:trPr>
        <w:tc>
          <w:tcPr>
            <w:tcW w:w="1995" w:type="pct"/>
            <w:vAlign w:val="center"/>
          </w:tcPr>
          <w:p w:rsidR="00DD7918" w:rsidRPr="00A73BDF" w:rsidRDefault="00DD7918" w:rsidP="00A73BDF">
            <w:pPr>
              <w:suppressAutoHyphens w:val="0"/>
              <w:spacing w:after="0" w:line="240" w:lineRule="auto"/>
              <w:jc w:val="both"/>
              <w:rPr>
                <w:rFonts w:ascii="Times New Roman" w:hAnsi="Times New Roman" w:cs="Times New Roman"/>
                <w:bCs/>
                <w:i w:val="0"/>
                <w:color w:val="000000"/>
                <w:sz w:val="24"/>
                <w:szCs w:val="24"/>
              </w:rPr>
            </w:pPr>
            <w:r w:rsidRPr="00A73BDF">
              <w:rPr>
                <w:rFonts w:ascii="Times New Roman" w:hAnsi="Times New Roman" w:cs="Times New Roman"/>
                <w:bCs/>
                <w:i w:val="0"/>
                <w:color w:val="000000"/>
                <w:sz w:val="24"/>
                <w:szCs w:val="24"/>
              </w:rPr>
              <w:t>Ajánlattevő nyilatkozata alvállalkozó vonatkozásában a kizáró okok fenn nem állásáról</w:t>
            </w:r>
          </w:p>
        </w:tc>
        <w:tc>
          <w:tcPr>
            <w:tcW w:w="2940" w:type="pct"/>
            <w:vAlign w:val="center"/>
          </w:tcPr>
          <w:p w:rsidR="00DD7918" w:rsidRPr="00A73BDF" w:rsidRDefault="00DD7918" w:rsidP="00A73BDF">
            <w:pPr>
              <w:suppressAutoHyphens w:val="0"/>
              <w:spacing w:after="0" w:line="240" w:lineRule="auto"/>
              <w:jc w:val="both"/>
              <w:rPr>
                <w:rFonts w:ascii="Times New Roman" w:hAnsi="Times New Roman" w:cs="Times New Roman"/>
                <w:i w:val="0"/>
                <w:color w:val="000000"/>
                <w:sz w:val="24"/>
                <w:szCs w:val="24"/>
              </w:rPr>
            </w:pPr>
            <w:r w:rsidRPr="00A73BDF">
              <w:rPr>
                <w:rFonts w:ascii="Times New Roman" w:hAnsi="Times New Roman" w:cs="Times New Roman"/>
                <w:i w:val="0"/>
                <w:color w:val="000000"/>
                <w:sz w:val="24"/>
                <w:szCs w:val="24"/>
              </w:rPr>
              <w:t xml:space="preserve">A nyilatkozat mintáját a dokumentáció </w:t>
            </w:r>
            <w:r w:rsidR="000D76E3" w:rsidRPr="00A73BDF">
              <w:rPr>
                <w:rFonts w:ascii="Times New Roman" w:hAnsi="Times New Roman" w:cs="Times New Roman"/>
                <w:i w:val="0"/>
                <w:color w:val="000000"/>
                <w:sz w:val="24"/>
                <w:szCs w:val="24"/>
              </w:rPr>
              <w:t>7</w:t>
            </w:r>
            <w:r w:rsidRPr="00A73BDF">
              <w:rPr>
                <w:rFonts w:ascii="Times New Roman" w:hAnsi="Times New Roman" w:cs="Times New Roman"/>
                <w:i w:val="0"/>
                <w:color w:val="000000"/>
                <w:sz w:val="24"/>
                <w:szCs w:val="24"/>
              </w:rPr>
              <w:t>. számú melléklete tartalmazza.</w:t>
            </w:r>
          </w:p>
        </w:tc>
      </w:tr>
      <w:tr w:rsidR="00917CC0" w:rsidRPr="00A73BDF" w:rsidTr="005E0A73">
        <w:trPr>
          <w:trHeight w:val="1134"/>
          <w:tblCellSpacing w:w="20" w:type="dxa"/>
        </w:trPr>
        <w:tc>
          <w:tcPr>
            <w:tcW w:w="1995" w:type="pct"/>
            <w:vAlign w:val="center"/>
          </w:tcPr>
          <w:p w:rsidR="00917CC0" w:rsidRPr="00A73BDF" w:rsidRDefault="00917CC0" w:rsidP="00A73BDF">
            <w:pPr>
              <w:suppressAutoHyphens w:val="0"/>
              <w:spacing w:after="0" w:line="240" w:lineRule="auto"/>
              <w:jc w:val="both"/>
              <w:rPr>
                <w:rFonts w:ascii="Times New Roman" w:hAnsi="Times New Roman" w:cs="Times New Roman"/>
                <w:bCs/>
                <w:i w:val="0"/>
                <w:color w:val="000000"/>
                <w:sz w:val="24"/>
                <w:szCs w:val="24"/>
              </w:rPr>
            </w:pPr>
            <w:r w:rsidRPr="00A73BDF">
              <w:rPr>
                <w:rFonts w:ascii="Times New Roman" w:hAnsi="Times New Roman" w:cs="Times New Roman"/>
                <w:bCs/>
                <w:i w:val="0"/>
                <w:color w:val="000000"/>
                <w:sz w:val="24"/>
                <w:szCs w:val="24"/>
              </w:rPr>
              <w:t>Ajánlattételi felhívás III.2.2) pont P1 és P2 pontjában meghatározott alkalmassági minimumkövetelmény igazolása</w:t>
            </w:r>
          </w:p>
        </w:tc>
        <w:tc>
          <w:tcPr>
            <w:tcW w:w="2940" w:type="pct"/>
            <w:vAlign w:val="center"/>
          </w:tcPr>
          <w:p w:rsidR="00917CC0" w:rsidRPr="00A73BDF" w:rsidRDefault="00917CC0" w:rsidP="00A73BDF">
            <w:pPr>
              <w:suppressAutoHyphens w:val="0"/>
              <w:spacing w:after="0" w:line="240" w:lineRule="auto"/>
              <w:jc w:val="both"/>
              <w:rPr>
                <w:rFonts w:ascii="Times New Roman" w:hAnsi="Times New Roman" w:cs="Times New Roman"/>
                <w:b/>
                <w:i w:val="0"/>
                <w:color w:val="000000"/>
                <w:sz w:val="24"/>
                <w:szCs w:val="24"/>
              </w:rPr>
            </w:pPr>
            <w:r w:rsidRPr="00A73BDF">
              <w:rPr>
                <w:rFonts w:ascii="Times New Roman" w:hAnsi="Times New Roman" w:cs="Times New Roman"/>
                <w:b/>
                <w:i w:val="0"/>
                <w:color w:val="000000"/>
                <w:sz w:val="24"/>
                <w:szCs w:val="24"/>
              </w:rPr>
              <w:t>Ajánlatkérő VHR 321. 2. § (5) bekezdése alapján ajánlatkérő elfogadja az egyszerű nyilatkozatot, az alkalmassági követelményeket nem kell az egységes európai közbeszerzési dokumentumban feltüntetni. (1</w:t>
            </w:r>
            <w:r w:rsidR="00B850D8" w:rsidRPr="00A73BDF">
              <w:rPr>
                <w:rFonts w:ascii="Times New Roman" w:hAnsi="Times New Roman" w:cs="Times New Roman"/>
                <w:b/>
                <w:i w:val="0"/>
                <w:color w:val="000000"/>
                <w:sz w:val="24"/>
                <w:szCs w:val="24"/>
              </w:rPr>
              <w:t>1</w:t>
            </w:r>
            <w:r w:rsidRPr="00A73BDF">
              <w:rPr>
                <w:rFonts w:ascii="Times New Roman" w:hAnsi="Times New Roman" w:cs="Times New Roman"/>
                <w:b/>
                <w:i w:val="0"/>
                <w:color w:val="000000"/>
                <w:sz w:val="24"/>
                <w:szCs w:val="24"/>
              </w:rPr>
              <w:t>/a. melléklet)</w:t>
            </w:r>
          </w:p>
        </w:tc>
      </w:tr>
      <w:tr w:rsidR="00DD7918" w:rsidRPr="00A73BDF" w:rsidTr="005E0A73">
        <w:trPr>
          <w:trHeight w:val="1134"/>
          <w:tblCellSpacing w:w="20" w:type="dxa"/>
        </w:trPr>
        <w:tc>
          <w:tcPr>
            <w:tcW w:w="1995" w:type="pct"/>
            <w:vAlign w:val="center"/>
          </w:tcPr>
          <w:p w:rsidR="00DD7918" w:rsidRPr="00A73BDF" w:rsidRDefault="00DD7918" w:rsidP="00A73BDF">
            <w:pPr>
              <w:suppressAutoHyphens w:val="0"/>
              <w:spacing w:after="0" w:line="240" w:lineRule="auto"/>
              <w:jc w:val="both"/>
              <w:rPr>
                <w:rFonts w:ascii="Times New Roman" w:hAnsi="Times New Roman" w:cs="Times New Roman"/>
                <w:bCs/>
                <w:i w:val="0"/>
                <w:color w:val="000000"/>
                <w:sz w:val="24"/>
                <w:szCs w:val="24"/>
              </w:rPr>
            </w:pPr>
            <w:r w:rsidRPr="00A73BDF">
              <w:rPr>
                <w:rFonts w:ascii="Times New Roman" w:hAnsi="Times New Roman" w:cs="Times New Roman"/>
                <w:bCs/>
                <w:i w:val="0"/>
                <w:color w:val="000000"/>
                <w:sz w:val="24"/>
                <w:szCs w:val="24"/>
              </w:rPr>
              <w:t>Ajánlatté</w:t>
            </w:r>
            <w:r w:rsidR="001B1AF3" w:rsidRPr="00A73BDF">
              <w:rPr>
                <w:rFonts w:ascii="Times New Roman" w:hAnsi="Times New Roman" w:cs="Times New Roman"/>
                <w:bCs/>
                <w:i w:val="0"/>
                <w:color w:val="000000"/>
                <w:sz w:val="24"/>
                <w:szCs w:val="24"/>
              </w:rPr>
              <w:t>teli felhívás III.2.3) pont M1</w:t>
            </w:r>
            <w:r w:rsidR="0026484C" w:rsidRPr="00A73BDF">
              <w:rPr>
                <w:rFonts w:ascii="Times New Roman" w:hAnsi="Times New Roman" w:cs="Times New Roman"/>
                <w:bCs/>
                <w:i w:val="0"/>
                <w:color w:val="000000"/>
                <w:sz w:val="24"/>
                <w:szCs w:val="24"/>
              </w:rPr>
              <w:t xml:space="preserve"> és </w:t>
            </w:r>
            <w:r w:rsidR="001B1AF3" w:rsidRPr="00A73BDF">
              <w:rPr>
                <w:rFonts w:ascii="Times New Roman" w:hAnsi="Times New Roman" w:cs="Times New Roman"/>
                <w:bCs/>
                <w:i w:val="0"/>
                <w:color w:val="000000"/>
                <w:sz w:val="24"/>
                <w:szCs w:val="24"/>
              </w:rPr>
              <w:t>M2</w:t>
            </w:r>
            <w:r w:rsidR="00917CC0" w:rsidRPr="00A73BDF">
              <w:rPr>
                <w:rFonts w:ascii="Times New Roman" w:hAnsi="Times New Roman" w:cs="Times New Roman"/>
                <w:bCs/>
                <w:i w:val="0"/>
                <w:color w:val="000000"/>
                <w:sz w:val="24"/>
                <w:szCs w:val="24"/>
              </w:rPr>
              <w:t xml:space="preserve"> </w:t>
            </w:r>
            <w:r w:rsidRPr="00A73BDF">
              <w:rPr>
                <w:rFonts w:ascii="Times New Roman" w:hAnsi="Times New Roman" w:cs="Times New Roman"/>
                <w:bCs/>
                <w:i w:val="0"/>
                <w:color w:val="000000"/>
                <w:sz w:val="24"/>
                <w:szCs w:val="24"/>
              </w:rPr>
              <w:t>pontjában meghatározott alkalmassági minimumkövetelmény igazolása.</w:t>
            </w:r>
          </w:p>
        </w:tc>
        <w:tc>
          <w:tcPr>
            <w:tcW w:w="2940" w:type="pct"/>
            <w:vAlign w:val="center"/>
          </w:tcPr>
          <w:p w:rsidR="00DD7918" w:rsidRPr="00A73BDF" w:rsidRDefault="00DD7918" w:rsidP="00A73BDF">
            <w:pPr>
              <w:suppressAutoHyphens w:val="0"/>
              <w:spacing w:after="0" w:line="240" w:lineRule="auto"/>
              <w:jc w:val="both"/>
              <w:rPr>
                <w:rFonts w:ascii="Times New Roman" w:hAnsi="Times New Roman" w:cs="Times New Roman"/>
                <w:b/>
                <w:i w:val="0"/>
                <w:color w:val="000000"/>
                <w:sz w:val="24"/>
                <w:szCs w:val="24"/>
              </w:rPr>
            </w:pPr>
            <w:r w:rsidRPr="00A73BDF">
              <w:rPr>
                <w:rFonts w:ascii="Times New Roman" w:hAnsi="Times New Roman" w:cs="Times New Roman"/>
                <w:b/>
                <w:i w:val="0"/>
                <w:color w:val="000000"/>
                <w:sz w:val="24"/>
                <w:szCs w:val="24"/>
              </w:rPr>
              <w:t>Ajánlatkérő VHR 321. 2.</w:t>
            </w:r>
            <w:r w:rsidR="00A37527" w:rsidRPr="00A73BDF">
              <w:rPr>
                <w:rFonts w:ascii="Times New Roman" w:hAnsi="Times New Roman" w:cs="Times New Roman"/>
                <w:b/>
                <w:i w:val="0"/>
                <w:color w:val="000000"/>
                <w:sz w:val="24"/>
                <w:szCs w:val="24"/>
              </w:rPr>
              <w:t xml:space="preserve"> </w:t>
            </w:r>
            <w:r w:rsidRPr="00A73BDF">
              <w:rPr>
                <w:rFonts w:ascii="Times New Roman" w:hAnsi="Times New Roman" w:cs="Times New Roman"/>
                <w:b/>
                <w:i w:val="0"/>
                <w:color w:val="000000"/>
                <w:sz w:val="24"/>
                <w:szCs w:val="24"/>
              </w:rPr>
              <w:t>§ (5) bekezdése alapján ajánlatkérő elfogadja az egyszerű nyilatkozatot, az alkalmassági követelményeket nem kell az egységes európai közbeszerzési dokumentumban feltüntetni.</w:t>
            </w:r>
            <w:r w:rsidR="001B1AF3" w:rsidRPr="00A73BDF">
              <w:rPr>
                <w:rFonts w:ascii="Times New Roman" w:hAnsi="Times New Roman" w:cs="Times New Roman"/>
                <w:b/>
                <w:i w:val="0"/>
                <w:color w:val="000000"/>
                <w:sz w:val="24"/>
                <w:szCs w:val="24"/>
              </w:rPr>
              <w:t xml:space="preserve"> (1</w:t>
            </w:r>
            <w:r w:rsidR="00B850D8" w:rsidRPr="00A73BDF">
              <w:rPr>
                <w:rFonts w:ascii="Times New Roman" w:hAnsi="Times New Roman" w:cs="Times New Roman"/>
                <w:b/>
                <w:i w:val="0"/>
                <w:color w:val="000000"/>
                <w:sz w:val="24"/>
                <w:szCs w:val="24"/>
              </w:rPr>
              <w:t>1</w:t>
            </w:r>
            <w:r w:rsidR="00917CC0" w:rsidRPr="00A73BDF">
              <w:rPr>
                <w:rFonts w:ascii="Times New Roman" w:hAnsi="Times New Roman" w:cs="Times New Roman"/>
                <w:b/>
                <w:i w:val="0"/>
                <w:color w:val="000000"/>
                <w:sz w:val="24"/>
                <w:szCs w:val="24"/>
              </w:rPr>
              <w:t>/b</w:t>
            </w:r>
            <w:r w:rsidR="001B1AF3" w:rsidRPr="00A73BDF">
              <w:rPr>
                <w:rFonts w:ascii="Times New Roman" w:hAnsi="Times New Roman" w:cs="Times New Roman"/>
                <w:b/>
                <w:i w:val="0"/>
                <w:color w:val="000000"/>
                <w:sz w:val="24"/>
                <w:szCs w:val="24"/>
              </w:rPr>
              <w:t>. melléklet)</w:t>
            </w:r>
          </w:p>
        </w:tc>
      </w:tr>
      <w:tr w:rsidR="00DD7918" w:rsidRPr="00A73BDF" w:rsidTr="005E0A73">
        <w:trPr>
          <w:trHeight w:val="1134"/>
          <w:tblCellSpacing w:w="20" w:type="dxa"/>
        </w:trPr>
        <w:tc>
          <w:tcPr>
            <w:tcW w:w="1995" w:type="pct"/>
            <w:vAlign w:val="center"/>
          </w:tcPr>
          <w:p w:rsidR="00DD7918" w:rsidRPr="00A73BDF" w:rsidRDefault="00DD7918" w:rsidP="00A73BDF">
            <w:pPr>
              <w:suppressAutoHyphens w:val="0"/>
              <w:spacing w:after="0" w:line="240" w:lineRule="auto"/>
              <w:jc w:val="both"/>
              <w:rPr>
                <w:rFonts w:ascii="Times New Roman" w:hAnsi="Times New Roman" w:cs="Times New Roman"/>
                <w:bCs/>
                <w:i w:val="0"/>
                <w:color w:val="000000"/>
                <w:sz w:val="24"/>
                <w:szCs w:val="24"/>
              </w:rPr>
            </w:pPr>
            <w:r w:rsidRPr="00A73BDF">
              <w:rPr>
                <w:rFonts w:ascii="Times New Roman" w:hAnsi="Times New Roman" w:cs="Times New Roman"/>
                <w:bCs/>
                <w:i w:val="0"/>
                <w:color w:val="000000"/>
                <w:sz w:val="24"/>
                <w:szCs w:val="24"/>
              </w:rPr>
              <w:t>Ajánlatban megnevezett alvállalkozó, valamint – adott esetben – alkalmasság igazolásában résztvevő gazdasági szereplő szervezet cégjegyzésre jogosult képviselőjének aláírási címpéldánya vagy aláírás-mintája és adott esetben a képviseletében eljáró meghatalmazott(ak) meghatalmazása(i)</w:t>
            </w:r>
          </w:p>
        </w:tc>
        <w:tc>
          <w:tcPr>
            <w:tcW w:w="2940" w:type="pct"/>
            <w:vAlign w:val="center"/>
          </w:tcPr>
          <w:p w:rsidR="00DD7918" w:rsidRPr="00A73BDF" w:rsidRDefault="00DD7918" w:rsidP="00A73BDF">
            <w:pPr>
              <w:suppressAutoHyphens w:val="0"/>
              <w:spacing w:after="0" w:line="240" w:lineRule="auto"/>
              <w:rPr>
                <w:rFonts w:ascii="Times New Roman" w:hAnsi="Times New Roman" w:cs="Times New Roman"/>
                <w:i w:val="0"/>
                <w:color w:val="000000"/>
                <w:sz w:val="24"/>
                <w:szCs w:val="24"/>
              </w:rPr>
            </w:pPr>
          </w:p>
        </w:tc>
      </w:tr>
      <w:tr w:rsidR="00DD7918" w:rsidRPr="00A73BDF" w:rsidTr="005E0A73">
        <w:trPr>
          <w:trHeight w:val="1134"/>
          <w:tblCellSpacing w:w="20" w:type="dxa"/>
        </w:trPr>
        <w:tc>
          <w:tcPr>
            <w:tcW w:w="1995" w:type="pct"/>
            <w:vAlign w:val="center"/>
          </w:tcPr>
          <w:p w:rsidR="00DD7918" w:rsidRPr="00A73BDF" w:rsidRDefault="00DD7918" w:rsidP="00A73BDF">
            <w:pPr>
              <w:suppressAutoHyphens w:val="0"/>
              <w:spacing w:after="0" w:line="240" w:lineRule="auto"/>
              <w:jc w:val="both"/>
              <w:rPr>
                <w:rFonts w:ascii="Times New Roman" w:hAnsi="Times New Roman" w:cs="Times New Roman"/>
                <w:bCs/>
                <w:i w:val="0"/>
                <w:color w:val="000000"/>
                <w:sz w:val="24"/>
                <w:szCs w:val="24"/>
              </w:rPr>
            </w:pPr>
            <w:r w:rsidRPr="00A73BDF">
              <w:rPr>
                <w:rFonts w:ascii="Times New Roman" w:hAnsi="Times New Roman" w:cs="Times New Roman"/>
                <w:bCs/>
                <w:i w:val="0"/>
                <w:color w:val="000000"/>
                <w:sz w:val="24"/>
                <w:szCs w:val="24"/>
              </w:rPr>
              <w:lastRenderedPageBreak/>
              <w:t>Konzorciumi megállapodás (adott esetben)</w:t>
            </w:r>
          </w:p>
        </w:tc>
        <w:tc>
          <w:tcPr>
            <w:tcW w:w="2940" w:type="pct"/>
            <w:vAlign w:val="center"/>
          </w:tcPr>
          <w:p w:rsidR="00DD7918" w:rsidRPr="00A73BDF" w:rsidRDefault="00DD7918" w:rsidP="00A73BDF">
            <w:pPr>
              <w:suppressAutoHyphens w:val="0"/>
              <w:spacing w:after="0" w:line="240" w:lineRule="auto"/>
              <w:jc w:val="both"/>
              <w:rPr>
                <w:rFonts w:ascii="Times New Roman" w:hAnsi="Times New Roman" w:cs="Times New Roman"/>
                <w:i w:val="0"/>
                <w:color w:val="000000"/>
                <w:sz w:val="24"/>
                <w:szCs w:val="24"/>
              </w:rPr>
            </w:pPr>
          </w:p>
        </w:tc>
      </w:tr>
      <w:tr w:rsidR="00B70C5E" w:rsidRPr="00A73BDF" w:rsidTr="005E0A73">
        <w:trPr>
          <w:trHeight w:val="1134"/>
          <w:tblCellSpacing w:w="20" w:type="dxa"/>
        </w:trPr>
        <w:tc>
          <w:tcPr>
            <w:tcW w:w="1995" w:type="pct"/>
            <w:vAlign w:val="center"/>
          </w:tcPr>
          <w:p w:rsidR="00B70C5E" w:rsidRPr="00A73BDF" w:rsidRDefault="00A73BDF" w:rsidP="00A73BDF">
            <w:pPr>
              <w:suppressAutoHyphens w:val="0"/>
              <w:spacing w:after="0" w:line="240" w:lineRule="auto"/>
              <w:jc w:val="both"/>
              <w:rPr>
                <w:rFonts w:ascii="Times New Roman" w:hAnsi="Times New Roman" w:cs="Times New Roman"/>
                <w:bCs/>
                <w:i w:val="0"/>
                <w:color w:val="000000"/>
                <w:sz w:val="24"/>
                <w:szCs w:val="24"/>
              </w:rPr>
            </w:pPr>
            <w:r w:rsidRPr="00A73BDF">
              <w:rPr>
                <w:rFonts w:ascii="Times New Roman" w:hAnsi="Times New Roman" w:cs="Times New Roman"/>
                <w:bCs/>
                <w:i w:val="0"/>
                <w:color w:val="000000"/>
                <w:sz w:val="24"/>
                <w:szCs w:val="24"/>
              </w:rPr>
              <w:t>V</w:t>
            </w:r>
            <w:r w:rsidR="00B70C5E" w:rsidRPr="00A73BDF">
              <w:rPr>
                <w:rFonts w:ascii="Times New Roman" w:hAnsi="Times New Roman" w:cs="Times New Roman"/>
                <w:bCs/>
                <w:i w:val="0"/>
                <w:color w:val="000000"/>
                <w:sz w:val="24"/>
                <w:szCs w:val="24"/>
              </w:rPr>
              <w:t>áltozásbejegyzési kérelem és a felhívásban megjelölt mellékletei (adott esetben)</w:t>
            </w:r>
          </w:p>
        </w:tc>
        <w:tc>
          <w:tcPr>
            <w:tcW w:w="2940" w:type="pct"/>
            <w:vAlign w:val="center"/>
          </w:tcPr>
          <w:p w:rsidR="00B70C5E" w:rsidRPr="00A73BDF" w:rsidRDefault="00B70C5E" w:rsidP="00A73BDF">
            <w:pPr>
              <w:suppressAutoHyphens w:val="0"/>
              <w:spacing w:after="0" w:line="240" w:lineRule="auto"/>
              <w:jc w:val="both"/>
              <w:rPr>
                <w:rFonts w:ascii="Times New Roman" w:hAnsi="Times New Roman" w:cs="Times New Roman"/>
                <w:i w:val="0"/>
                <w:color w:val="000000"/>
                <w:sz w:val="24"/>
                <w:szCs w:val="24"/>
              </w:rPr>
            </w:pPr>
          </w:p>
        </w:tc>
      </w:tr>
      <w:tr w:rsidR="00727708" w:rsidRPr="00A73BDF" w:rsidTr="005E0A73">
        <w:trPr>
          <w:trHeight w:val="1134"/>
          <w:tblCellSpacing w:w="20" w:type="dxa"/>
        </w:trPr>
        <w:tc>
          <w:tcPr>
            <w:tcW w:w="1995" w:type="pct"/>
            <w:vAlign w:val="center"/>
          </w:tcPr>
          <w:p w:rsidR="00727708" w:rsidRPr="00A73BDF" w:rsidRDefault="00A73BDF" w:rsidP="00A73BDF">
            <w:pPr>
              <w:suppressAutoHyphens w:val="0"/>
              <w:spacing w:after="0" w:line="240" w:lineRule="auto"/>
              <w:jc w:val="both"/>
              <w:rPr>
                <w:rFonts w:ascii="Times New Roman" w:hAnsi="Times New Roman" w:cs="Times New Roman"/>
                <w:bCs/>
                <w:i w:val="0"/>
                <w:color w:val="000000"/>
                <w:sz w:val="24"/>
                <w:szCs w:val="24"/>
              </w:rPr>
            </w:pPr>
            <w:r w:rsidRPr="00A73BDF">
              <w:rPr>
                <w:rFonts w:ascii="Times New Roman" w:hAnsi="Times New Roman" w:cs="Times New Roman"/>
                <w:bCs/>
                <w:i w:val="0"/>
                <w:color w:val="000000"/>
                <w:sz w:val="24"/>
                <w:szCs w:val="24"/>
              </w:rPr>
              <w:t>T</w:t>
            </w:r>
            <w:r w:rsidR="00727708" w:rsidRPr="00A73BDF">
              <w:rPr>
                <w:rFonts w:ascii="Times New Roman" w:hAnsi="Times New Roman" w:cs="Times New Roman"/>
                <w:bCs/>
                <w:i w:val="0"/>
                <w:color w:val="000000"/>
                <w:sz w:val="24"/>
                <w:szCs w:val="24"/>
              </w:rPr>
              <w:t xml:space="preserve">ételes ártáblázat </w:t>
            </w:r>
          </w:p>
        </w:tc>
        <w:tc>
          <w:tcPr>
            <w:tcW w:w="2940" w:type="pct"/>
            <w:vAlign w:val="center"/>
          </w:tcPr>
          <w:p w:rsidR="00727708" w:rsidRPr="00A73BDF" w:rsidRDefault="002522B6" w:rsidP="00A73BDF">
            <w:pPr>
              <w:suppressAutoHyphens w:val="0"/>
              <w:spacing w:after="0" w:line="240" w:lineRule="auto"/>
              <w:jc w:val="both"/>
              <w:rPr>
                <w:rFonts w:ascii="Times New Roman" w:hAnsi="Times New Roman" w:cs="Times New Roman"/>
                <w:i w:val="0"/>
                <w:color w:val="000000"/>
                <w:sz w:val="24"/>
                <w:szCs w:val="24"/>
              </w:rPr>
            </w:pPr>
            <w:r w:rsidRPr="00A73BDF">
              <w:rPr>
                <w:rFonts w:ascii="Times New Roman" w:hAnsi="Times New Roman" w:cs="Times New Roman"/>
                <w:i w:val="0"/>
                <w:color w:val="000000"/>
                <w:sz w:val="24"/>
                <w:szCs w:val="24"/>
              </w:rPr>
              <w:t>1</w:t>
            </w:r>
            <w:r w:rsidR="00B850D8" w:rsidRPr="00A73BDF">
              <w:rPr>
                <w:rFonts w:ascii="Times New Roman" w:hAnsi="Times New Roman" w:cs="Times New Roman"/>
                <w:i w:val="0"/>
                <w:color w:val="000000"/>
                <w:sz w:val="24"/>
                <w:szCs w:val="24"/>
              </w:rPr>
              <w:t>0</w:t>
            </w:r>
            <w:r w:rsidRPr="00A73BDF">
              <w:rPr>
                <w:rFonts w:ascii="Times New Roman" w:hAnsi="Times New Roman" w:cs="Times New Roman"/>
                <w:i w:val="0"/>
                <w:color w:val="000000"/>
                <w:sz w:val="24"/>
                <w:szCs w:val="24"/>
              </w:rPr>
              <w:t xml:space="preserve">. számú melléklet </w:t>
            </w:r>
          </w:p>
        </w:tc>
      </w:tr>
      <w:tr w:rsidR="00727708" w:rsidRPr="00A73BDF" w:rsidTr="005E0A73">
        <w:trPr>
          <w:trHeight w:val="1134"/>
          <w:tblCellSpacing w:w="20" w:type="dxa"/>
        </w:trPr>
        <w:tc>
          <w:tcPr>
            <w:tcW w:w="1995" w:type="pct"/>
            <w:vAlign w:val="center"/>
          </w:tcPr>
          <w:p w:rsidR="00727708" w:rsidRPr="00A73BDF" w:rsidRDefault="00A73BDF" w:rsidP="00A73BDF">
            <w:pPr>
              <w:suppressAutoHyphens w:val="0"/>
              <w:spacing w:after="0" w:line="240" w:lineRule="auto"/>
              <w:jc w:val="both"/>
              <w:rPr>
                <w:rFonts w:ascii="Times New Roman" w:hAnsi="Times New Roman" w:cs="Times New Roman"/>
                <w:bCs/>
                <w:i w:val="0"/>
                <w:color w:val="000000"/>
                <w:sz w:val="24"/>
                <w:szCs w:val="24"/>
              </w:rPr>
            </w:pPr>
            <w:r w:rsidRPr="00A73BDF">
              <w:rPr>
                <w:rFonts w:ascii="Times New Roman" w:hAnsi="Times New Roman" w:cs="Times New Roman"/>
                <w:bCs/>
                <w:i w:val="0"/>
                <w:color w:val="000000"/>
                <w:sz w:val="24"/>
                <w:szCs w:val="24"/>
              </w:rPr>
              <w:t>E</w:t>
            </w:r>
            <w:r w:rsidR="00727708" w:rsidRPr="00A73BDF">
              <w:rPr>
                <w:rFonts w:ascii="Times New Roman" w:hAnsi="Times New Roman" w:cs="Times New Roman"/>
                <w:bCs/>
                <w:i w:val="0"/>
                <w:color w:val="000000"/>
                <w:sz w:val="24"/>
                <w:szCs w:val="24"/>
              </w:rPr>
              <w:t>lektronikus ajánlati példány (cd vagy dvd) a teljes aláírt ajánlat</w:t>
            </w:r>
            <w:r w:rsidR="008F3DE0" w:rsidRPr="00A73BDF">
              <w:rPr>
                <w:rFonts w:ascii="Times New Roman" w:hAnsi="Times New Roman" w:cs="Times New Roman"/>
                <w:bCs/>
                <w:i w:val="0"/>
                <w:color w:val="000000"/>
                <w:sz w:val="24"/>
                <w:szCs w:val="24"/>
              </w:rPr>
              <w:t xml:space="preserve"> 1 db </w:t>
            </w:r>
            <w:r w:rsidR="00727708" w:rsidRPr="00A73BDF">
              <w:rPr>
                <w:rFonts w:ascii="Times New Roman" w:hAnsi="Times New Roman" w:cs="Times New Roman"/>
                <w:bCs/>
                <w:i w:val="0"/>
                <w:color w:val="000000"/>
                <w:sz w:val="24"/>
                <w:szCs w:val="24"/>
              </w:rPr>
              <w:t xml:space="preserve">.pdf kiterjesztésű szkennelt másolata </w:t>
            </w:r>
          </w:p>
        </w:tc>
        <w:tc>
          <w:tcPr>
            <w:tcW w:w="2940" w:type="pct"/>
            <w:vAlign w:val="center"/>
          </w:tcPr>
          <w:p w:rsidR="00727708" w:rsidRPr="00A73BDF" w:rsidRDefault="00727708" w:rsidP="00A73BDF">
            <w:pPr>
              <w:suppressAutoHyphens w:val="0"/>
              <w:spacing w:after="0" w:line="240" w:lineRule="auto"/>
              <w:jc w:val="both"/>
              <w:rPr>
                <w:rFonts w:ascii="Times New Roman" w:hAnsi="Times New Roman" w:cs="Times New Roman"/>
                <w:i w:val="0"/>
                <w:color w:val="000000"/>
                <w:sz w:val="24"/>
                <w:szCs w:val="24"/>
              </w:rPr>
            </w:pPr>
          </w:p>
        </w:tc>
      </w:tr>
      <w:tr w:rsidR="00727708" w:rsidRPr="00A73BDF" w:rsidTr="005E0A73">
        <w:trPr>
          <w:trHeight w:val="1134"/>
          <w:tblCellSpacing w:w="20" w:type="dxa"/>
        </w:trPr>
        <w:tc>
          <w:tcPr>
            <w:tcW w:w="1995" w:type="pct"/>
            <w:vAlign w:val="center"/>
          </w:tcPr>
          <w:p w:rsidR="00727708" w:rsidRPr="00A73BDF" w:rsidRDefault="00A73BDF" w:rsidP="00A73BDF">
            <w:pPr>
              <w:suppressAutoHyphens w:val="0"/>
              <w:spacing w:after="0" w:line="240" w:lineRule="auto"/>
              <w:jc w:val="both"/>
              <w:rPr>
                <w:rFonts w:ascii="Times New Roman" w:hAnsi="Times New Roman" w:cs="Times New Roman"/>
                <w:bCs/>
                <w:i w:val="0"/>
                <w:color w:val="000000"/>
                <w:sz w:val="24"/>
                <w:szCs w:val="24"/>
              </w:rPr>
            </w:pPr>
            <w:r w:rsidRPr="00A73BDF">
              <w:rPr>
                <w:rFonts w:ascii="Times New Roman" w:hAnsi="Times New Roman" w:cs="Times New Roman"/>
                <w:bCs/>
                <w:i w:val="0"/>
                <w:color w:val="000000"/>
                <w:sz w:val="24"/>
                <w:szCs w:val="24"/>
              </w:rPr>
              <w:t>N</w:t>
            </w:r>
            <w:r w:rsidR="00727708" w:rsidRPr="00A73BDF">
              <w:rPr>
                <w:rFonts w:ascii="Times New Roman" w:hAnsi="Times New Roman" w:cs="Times New Roman"/>
                <w:bCs/>
                <w:i w:val="0"/>
                <w:color w:val="000000"/>
                <w:sz w:val="24"/>
                <w:szCs w:val="24"/>
              </w:rPr>
              <w:t>yilatkozat az ajánlat papír alapú és elektronikus példányának egyezőségéről</w:t>
            </w:r>
          </w:p>
        </w:tc>
        <w:tc>
          <w:tcPr>
            <w:tcW w:w="2940" w:type="pct"/>
            <w:vAlign w:val="center"/>
          </w:tcPr>
          <w:p w:rsidR="00727708" w:rsidRPr="00A73BDF" w:rsidRDefault="00B850D8" w:rsidP="00A73BDF">
            <w:pPr>
              <w:suppressAutoHyphens w:val="0"/>
              <w:spacing w:after="0" w:line="240" w:lineRule="auto"/>
              <w:jc w:val="both"/>
              <w:rPr>
                <w:rFonts w:ascii="Times New Roman" w:hAnsi="Times New Roman" w:cs="Times New Roman"/>
                <w:i w:val="0"/>
                <w:color w:val="000000"/>
                <w:sz w:val="24"/>
                <w:szCs w:val="24"/>
              </w:rPr>
            </w:pPr>
            <w:r w:rsidRPr="00A73BDF">
              <w:rPr>
                <w:rFonts w:ascii="Times New Roman" w:hAnsi="Times New Roman" w:cs="Times New Roman"/>
                <w:i w:val="0"/>
                <w:color w:val="000000"/>
                <w:sz w:val="24"/>
                <w:szCs w:val="24"/>
              </w:rPr>
              <w:t>9</w:t>
            </w:r>
            <w:r w:rsidR="002522B6" w:rsidRPr="00A73BDF">
              <w:rPr>
                <w:rFonts w:ascii="Times New Roman" w:hAnsi="Times New Roman" w:cs="Times New Roman"/>
                <w:i w:val="0"/>
                <w:color w:val="000000"/>
                <w:sz w:val="24"/>
                <w:szCs w:val="24"/>
              </w:rPr>
              <w:t>. számú melléklet</w:t>
            </w:r>
          </w:p>
        </w:tc>
      </w:tr>
      <w:tr w:rsidR="001B1AF3" w:rsidRPr="00A73BDF" w:rsidTr="005E0A73">
        <w:trPr>
          <w:trHeight w:val="1134"/>
          <w:tblCellSpacing w:w="20" w:type="dxa"/>
        </w:trPr>
        <w:tc>
          <w:tcPr>
            <w:tcW w:w="1995" w:type="pct"/>
            <w:vAlign w:val="center"/>
          </w:tcPr>
          <w:p w:rsidR="00133B78" w:rsidRPr="00A73BDF" w:rsidRDefault="001B1AF3" w:rsidP="00A73BDF">
            <w:pPr>
              <w:suppressAutoHyphens w:val="0"/>
              <w:spacing w:after="0" w:line="240" w:lineRule="auto"/>
              <w:jc w:val="both"/>
              <w:rPr>
                <w:rFonts w:ascii="Times New Roman" w:hAnsi="Times New Roman" w:cs="Times New Roman"/>
                <w:bCs/>
                <w:i w:val="0"/>
                <w:color w:val="000000"/>
                <w:sz w:val="24"/>
                <w:szCs w:val="24"/>
              </w:rPr>
            </w:pPr>
            <w:r w:rsidRPr="00A73BDF">
              <w:rPr>
                <w:rFonts w:ascii="Times New Roman" w:hAnsi="Times New Roman" w:cs="Times New Roman"/>
                <w:bCs/>
                <w:i w:val="0"/>
                <w:color w:val="000000"/>
                <w:sz w:val="24"/>
                <w:szCs w:val="24"/>
              </w:rPr>
              <w:t>Nyilatkozat arról, hogy az általa alkalmazni kívánt személyek a munka-egészségügyi követelményeknek megfel</w:t>
            </w:r>
            <w:r w:rsidR="00133B78" w:rsidRPr="00A73BDF">
              <w:rPr>
                <w:rFonts w:ascii="Times New Roman" w:hAnsi="Times New Roman" w:cs="Times New Roman"/>
                <w:bCs/>
                <w:i w:val="0"/>
                <w:color w:val="000000"/>
                <w:sz w:val="24"/>
                <w:szCs w:val="24"/>
              </w:rPr>
              <w:t>elnek és rendelkeznek.</w:t>
            </w:r>
          </w:p>
          <w:p w:rsidR="001B1AF3" w:rsidRPr="00A73BDF" w:rsidRDefault="001B1AF3" w:rsidP="00A73BDF">
            <w:pPr>
              <w:spacing w:after="0" w:line="240" w:lineRule="auto"/>
              <w:jc w:val="both"/>
              <w:rPr>
                <w:rFonts w:ascii="Times New Roman" w:hAnsi="Times New Roman" w:cs="Times New Roman"/>
                <w:bCs/>
                <w:i w:val="0"/>
                <w:color w:val="000000"/>
                <w:sz w:val="24"/>
                <w:szCs w:val="24"/>
              </w:rPr>
            </w:pPr>
            <w:r w:rsidRPr="00A73BDF">
              <w:rPr>
                <w:rFonts w:ascii="Times New Roman" w:hAnsi="Times New Roman" w:cs="Times New Roman"/>
                <w:bCs/>
                <w:i w:val="0"/>
                <w:color w:val="000000"/>
                <w:sz w:val="24"/>
                <w:szCs w:val="24"/>
              </w:rPr>
              <w:t xml:space="preserve">Nyilatkozat arról, hogy a szállító jármű sofőrje a szerződéskötés időpontjára rendelkezni fog érvényes egészségügyi kiskönyvvel. </w:t>
            </w:r>
          </w:p>
        </w:tc>
        <w:tc>
          <w:tcPr>
            <w:tcW w:w="2940" w:type="pct"/>
            <w:vAlign w:val="center"/>
          </w:tcPr>
          <w:p w:rsidR="001B1AF3" w:rsidRPr="00A73BDF" w:rsidRDefault="001B1AF3" w:rsidP="00A73BDF">
            <w:pPr>
              <w:suppressAutoHyphens w:val="0"/>
              <w:spacing w:after="0" w:line="240" w:lineRule="auto"/>
              <w:jc w:val="both"/>
              <w:rPr>
                <w:rFonts w:ascii="Times New Roman" w:hAnsi="Times New Roman" w:cs="Times New Roman"/>
                <w:i w:val="0"/>
                <w:color w:val="000000"/>
                <w:sz w:val="24"/>
                <w:szCs w:val="24"/>
              </w:rPr>
            </w:pPr>
          </w:p>
        </w:tc>
      </w:tr>
      <w:tr w:rsidR="001B1AF3" w:rsidRPr="00A73BDF" w:rsidTr="005E0A73">
        <w:trPr>
          <w:trHeight w:val="1134"/>
          <w:tblCellSpacing w:w="20" w:type="dxa"/>
        </w:trPr>
        <w:tc>
          <w:tcPr>
            <w:tcW w:w="1995" w:type="pct"/>
            <w:vAlign w:val="center"/>
          </w:tcPr>
          <w:p w:rsidR="001B1AF3" w:rsidRPr="00A73BDF" w:rsidRDefault="001B1AF3" w:rsidP="00A73BDF">
            <w:pPr>
              <w:suppressAutoHyphens w:val="0"/>
              <w:spacing w:after="0" w:line="240" w:lineRule="auto"/>
              <w:jc w:val="both"/>
              <w:rPr>
                <w:rFonts w:ascii="Times New Roman" w:hAnsi="Times New Roman" w:cs="Times New Roman"/>
                <w:bCs/>
                <w:i w:val="0"/>
                <w:color w:val="000000"/>
                <w:sz w:val="24"/>
                <w:szCs w:val="24"/>
              </w:rPr>
            </w:pPr>
            <w:r w:rsidRPr="00A73BDF">
              <w:rPr>
                <w:rFonts w:ascii="Times New Roman" w:hAnsi="Times New Roman" w:cs="Times New Roman"/>
                <w:i w:val="0"/>
                <w:color w:val="000000"/>
                <w:sz w:val="24"/>
                <w:szCs w:val="24"/>
                <w:lang w:eastAsia="hu-HU"/>
              </w:rPr>
              <w:t>Nyilatkozat, hogy a megajánlott termékek a hatályos Magyar Élelmiszerkönyv előírásainak megfelelnek.</w:t>
            </w:r>
          </w:p>
        </w:tc>
        <w:tc>
          <w:tcPr>
            <w:tcW w:w="2940" w:type="pct"/>
            <w:vAlign w:val="center"/>
          </w:tcPr>
          <w:p w:rsidR="001B1AF3" w:rsidRPr="00A73BDF" w:rsidRDefault="001B1AF3" w:rsidP="00A73BDF">
            <w:pPr>
              <w:suppressAutoHyphens w:val="0"/>
              <w:spacing w:after="0" w:line="240" w:lineRule="auto"/>
              <w:jc w:val="both"/>
              <w:rPr>
                <w:rFonts w:ascii="Times New Roman" w:hAnsi="Times New Roman" w:cs="Times New Roman"/>
                <w:i w:val="0"/>
                <w:color w:val="000000"/>
                <w:sz w:val="24"/>
                <w:szCs w:val="24"/>
              </w:rPr>
            </w:pPr>
          </w:p>
        </w:tc>
      </w:tr>
      <w:tr w:rsidR="001B1AF3" w:rsidRPr="00A73BDF" w:rsidTr="005E0A73">
        <w:trPr>
          <w:trHeight w:val="1134"/>
          <w:tblCellSpacing w:w="20" w:type="dxa"/>
        </w:trPr>
        <w:tc>
          <w:tcPr>
            <w:tcW w:w="1995" w:type="pct"/>
            <w:vAlign w:val="center"/>
          </w:tcPr>
          <w:p w:rsidR="001B1AF3" w:rsidRPr="00A73BDF" w:rsidRDefault="00A73BDF" w:rsidP="00A73BDF">
            <w:pPr>
              <w:suppressAutoHyphens w:val="0"/>
              <w:spacing w:after="0" w:line="240" w:lineRule="auto"/>
              <w:jc w:val="both"/>
              <w:rPr>
                <w:rFonts w:ascii="Times New Roman" w:hAnsi="Times New Roman" w:cs="Times New Roman"/>
                <w:i w:val="0"/>
                <w:color w:val="000000"/>
                <w:sz w:val="24"/>
                <w:szCs w:val="24"/>
                <w:lang w:eastAsia="hu-HU"/>
              </w:rPr>
            </w:pPr>
            <w:r w:rsidRPr="00A73BDF">
              <w:rPr>
                <w:rFonts w:ascii="Times New Roman" w:hAnsi="Times New Roman" w:cs="Times New Roman"/>
                <w:i w:val="0"/>
                <w:color w:val="000000"/>
                <w:sz w:val="24"/>
                <w:szCs w:val="24"/>
                <w:lang w:eastAsia="hu-HU"/>
              </w:rPr>
              <w:t>A</w:t>
            </w:r>
            <w:r w:rsidR="001B1AF3" w:rsidRPr="00A73BDF">
              <w:rPr>
                <w:rFonts w:ascii="Times New Roman" w:hAnsi="Times New Roman" w:cs="Times New Roman"/>
                <w:i w:val="0"/>
                <w:color w:val="000000"/>
                <w:sz w:val="24"/>
                <w:szCs w:val="24"/>
                <w:lang w:eastAsia="hu-HU"/>
              </w:rPr>
              <w:t xml:space="preserve"> megajánlott termék adatlapja/gyártmánylapja vagy magyar nyelvű termékleírása</w:t>
            </w:r>
          </w:p>
        </w:tc>
        <w:tc>
          <w:tcPr>
            <w:tcW w:w="2940" w:type="pct"/>
            <w:vAlign w:val="center"/>
          </w:tcPr>
          <w:p w:rsidR="001B1AF3" w:rsidRPr="00A73BDF" w:rsidRDefault="001B1AF3" w:rsidP="00A73BDF">
            <w:pPr>
              <w:suppressAutoHyphens w:val="0"/>
              <w:spacing w:after="0" w:line="240" w:lineRule="auto"/>
              <w:jc w:val="both"/>
              <w:rPr>
                <w:rFonts w:ascii="Times New Roman" w:hAnsi="Times New Roman" w:cs="Times New Roman"/>
                <w:i w:val="0"/>
                <w:color w:val="000000"/>
                <w:sz w:val="24"/>
                <w:szCs w:val="24"/>
              </w:rPr>
            </w:pPr>
          </w:p>
        </w:tc>
      </w:tr>
      <w:tr w:rsidR="00DD7918" w:rsidRPr="00A73BDF" w:rsidTr="005E0A73">
        <w:trPr>
          <w:trHeight w:val="1134"/>
          <w:tblCellSpacing w:w="20" w:type="dxa"/>
        </w:trPr>
        <w:tc>
          <w:tcPr>
            <w:tcW w:w="1995" w:type="pct"/>
            <w:vAlign w:val="center"/>
          </w:tcPr>
          <w:p w:rsidR="00DD7918" w:rsidRPr="00A73BDF" w:rsidRDefault="000536C9" w:rsidP="00A73BDF">
            <w:pPr>
              <w:suppressAutoHyphens w:val="0"/>
              <w:spacing w:after="0" w:line="240" w:lineRule="auto"/>
              <w:rPr>
                <w:rFonts w:ascii="Times New Roman" w:hAnsi="Times New Roman" w:cs="Times New Roman"/>
                <w:bCs/>
                <w:i w:val="0"/>
                <w:color w:val="000000"/>
                <w:sz w:val="24"/>
                <w:szCs w:val="24"/>
              </w:rPr>
            </w:pPr>
            <w:r w:rsidRPr="00A73BDF">
              <w:rPr>
                <w:rFonts w:ascii="Times New Roman" w:hAnsi="Times New Roman" w:cs="Times New Roman"/>
                <w:bCs/>
                <w:i w:val="0"/>
                <w:color w:val="000000"/>
                <w:sz w:val="24"/>
                <w:szCs w:val="24"/>
              </w:rPr>
              <w:t>Az ajánlati</w:t>
            </w:r>
            <w:r w:rsidR="00DD7918" w:rsidRPr="00A73BDF">
              <w:rPr>
                <w:rFonts w:ascii="Times New Roman" w:hAnsi="Times New Roman" w:cs="Times New Roman"/>
                <w:bCs/>
                <w:i w:val="0"/>
                <w:color w:val="000000"/>
                <w:sz w:val="24"/>
                <w:szCs w:val="24"/>
              </w:rPr>
              <w:t xml:space="preserve"> felhívásban kért egyéb dokumentumok</w:t>
            </w:r>
          </w:p>
        </w:tc>
        <w:tc>
          <w:tcPr>
            <w:tcW w:w="2940" w:type="pct"/>
            <w:vAlign w:val="center"/>
          </w:tcPr>
          <w:p w:rsidR="00DD7918" w:rsidRPr="00A73BDF" w:rsidRDefault="00DD7918" w:rsidP="00A73BDF">
            <w:pPr>
              <w:suppressAutoHyphens w:val="0"/>
              <w:spacing w:after="0" w:line="240" w:lineRule="auto"/>
              <w:rPr>
                <w:rFonts w:ascii="Times New Roman" w:hAnsi="Times New Roman" w:cs="Times New Roman"/>
                <w:i w:val="0"/>
                <w:color w:val="000000"/>
                <w:sz w:val="24"/>
                <w:szCs w:val="24"/>
              </w:rPr>
            </w:pPr>
          </w:p>
        </w:tc>
      </w:tr>
    </w:tbl>
    <w:p w:rsidR="000D76E3" w:rsidRPr="00A73BDF" w:rsidRDefault="000D76E3" w:rsidP="00A73BDF">
      <w:pPr>
        <w:spacing w:after="0" w:line="240" w:lineRule="auto"/>
        <w:rPr>
          <w:rFonts w:ascii="Times New Roman" w:hAnsi="Times New Roman" w:cs="Times New Roman"/>
          <w:sz w:val="24"/>
          <w:szCs w:val="24"/>
        </w:rPr>
      </w:pPr>
      <w:r w:rsidRPr="00A73BDF">
        <w:rPr>
          <w:rFonts w:ascii="Times New Roman" w:hAnsi="Times New Roman" w:cs="Times New Roman"/>
          <w:sz w:val="24"/>
          <w:szCs w:val="24"/>
        </w:rPr>
        <w:br w:type="page"/>
      </w:r>
    </w:p>
    <w:p w:rsidR="000D76E3" w:rsidRPr="00A73BDF" w:rsidRDefault="000D76E3" w:rsidP="00A73BDF">
      <w:pPr>
        <w:widowControl w:val="0"/>
        <w:suppressAutoHyphens w:val="0"/>
        <w:spacing w:after="0" w:line="240" w:lineRule="auto"/>
        <w:ind w:left="720"/>
        <w:jc w:val="center"/>
        <w:rPr>
          <w:rFonts w:ascii="Times New Roman" w:hAnsi="Times New Roman" w:cs="Times New Roman"/>
          <w:b/>
          <w:i w:val="0"/>
          <w:sz w:val="24"/>
          <w:szCs w:val="24"/>
        </w:rPr>
      </w:pPr>
      <w:r w:rsidRPr="00A73BDF">
        <w:rPr>
          <w:rFonts w:ascii="Times New Roman" w:hAnsi="Times New Roman" w:cs="Times New Roman"/>
          <w:b/>
          <w:i w:val="0"/>
          <w:sz w:val="24"/>
          <w:szCs w:val="24"/>
        </w:rPr>
        <w:lastRenderedPageBreak/>
        <w:t>ÚTMUTATÓ AZ AJÁNLATTEVŐKNEK</w:t>
      </w:r>
    </w:p>
    <w:p w:rsidR="000D76E3" w:rsidRPr="00A73BDF" w:rsidRDefault="000D76E3" w:rsidP="00A73BDF">
      <w:pPr>
        <w:spacing w:after="0" w:line="240" w:lineRule="auto"/>
        <w:rPr>
          <w:rFonts w:ascii="Times New Roman" w:hAnsi="Times New Roman" w:cs="Times New Roman"/>
          <w:b/>
          <w:sz w:val="24"/>
          <w:szCs w:val="24"/>
        </w:rPr>
      </w:pPr>
    </w:p>
    <w:p w:rsidR="000D76E3" w:rsidRPr="00A73BDF" w:rsidRDefault="000D76E3" w:rsidP="00A73BDF">
      <w:pPr>
        <w:spacing w:after="0" w:line="240" w:lineRule="auto"/>
        <w:jc w:val="both"/>
        <w:rPr>
          <w:rFonts w:ascii="Times New Roman" w:hAnsi="Times New Roman" w:cs="Times New Roman"/>
          <w:b/>
          <w:bCs/>
          <w:i w:val="0"/>
          <w:sz w:val="24"/>
          <w:szCs w:val="24"/>
        </w:rPr>
      </w:pPr>
      <w:r w:rsidRPr="00A73BDF">
        <w:rPr>
          <w:rFonts w:ascii="Times New Roman" w:hAnsi="Times New Roman" w:cs="Times New Roman"/>
          <w:b/>
          <w:bCs/>
          <w:i w:val="0"/>
          <w:sz w:val="24"/>
          <w:szCs w:val="24"/>
        </w:rPr>
        <w:t xml:space="preserve">Jelen közbeszerzési eljárásra a </w:t>
      </w:r>
      <w:r w:rsidRPr="00A73BDF">
        <w:rPr>
          <w:rFonts w:ascii="Times New Roman" w:hAnsi="Times New Roman" w:cs="Times New Roman"/>
          <w:b/>
          <w:i w:val="0"/>
          <w:sz w:val="24"/>
          <w:szCs w:val="24"/>
        </w:rPr>
        <w:t xml:space="preserve">közbeszerzésekről szóló </w:t>
      </w:r>
      <w:r w:rsidRPr="00A73BDF">
        <w:rPr>
          <w:rFonts w:ascii="Times New Roman" w:hAnsi="Times New Roman" w:cs="Times New Roman"/>
          <w:b/>
          <w:bCs/>
          <w:i w:val="0"/>
          <w:sz w:val="24"/>
          <w:szCs w:val="24"/>
        </w:rPr>
        <w:t>2015. évi CXLIII. törvény (továbbiakban: Kbt.) rendelkezései az irányadóak.</w:t>
      </w:r>
    </w:p>
    <w:p w:rsidR="005E0A73" w:rsidRPr="00A73BDF" w:rsidRDefault="005E0A73" w:rsidP="00A73BDF">
      <w:pPr>
        <w:spacing w:after="0" w:line="240" w:lineRule="auto"/>
        <w:jc w:val="both"/>
        <w:rPr>
          <w:rFonts w:ascii="Times New Roman" w:hAnsi="Times New Roman" w:cs="Times New Roman"/>
          <w:b/>
          <w:bCs/>
          <w:i w:val="0"/>
          <w:iCs w:val="0"/>
          <w:sz w:val="24"/>
          <w:szCs w:val="24"/>
        </w:rPr>
      </w:pPr>
    </w:p>
    <w:p w:rsidR="000D76E3" w:rsidRPr="00A73BDF" w:rsidRDefault="000D76E3" w:rsidP="00A73BDF">
      <w:pPr>
        <w:pStyle w:val="Listaszerbekezds"/>
        <w:widowControl w:val="0"/>
        <w:numPr>
          <w:ilvl w:val="0"/>
          <w:numId w:val="10"/>
        </w:numPr>
        <w:suppressAutoHyphens w:val="0"/>
        <w:spacing w:after="0" w:line="240" w:lineRule="auto"/>
        <w:rPr>
          <w:rFonts w:ascii="Times New Roman" w:hAnsi="Times New Roman" w:cs="Times New Roman"/>
          <w:b/>
          <w:bCs/>
          <w:i w:val="0"/>
          <w:iCs w:val="0"/>
          <w:sz w:val="24"/>
          <w:szCs w:val="24"/>
        </w:rPr>
      </w:pPr>
      <w:r w:rsidRPr="00A73BDF">
        <w:rPr>
          <w:rFonts w:ascii="Times New Roman" w:hAnsi="Times New Roman" w:cs="Times New Roman"/>
          <w:b/>
          <w:bCs/>
          <w:i w:val="0"/>
          <w:sz w:val="24"/>
          <w:szCs w:val="24"/>
        </w:rPr>
        <w:t>Közös ajánlattétel</w:t>
      </w:r>
    </w:p>
    <w:p w:rsidR="000D76E3" w:rsidRPr="00A73BDF" w:rsidRDefault="000D76E3" w:rsidP="00A73BDF">
      <w:pPr>
        <w:spacing w:after="0" w:line="240" w:lineRule="auto"/>
        <w:ind w:left="720"/>
        <w:rPr>
          <w:rFonts w:ascii="Times New Roman" w:hAnsi="Times New Roman" w:cs="Times New Roman"/>
          <w:b/>
          <w:bCs/>
          <w:i w:val="0"/>
          <w:iCs w:val="0"/>
          <w:sz w:val="24"/>
          <w:szCs w:val="24"/>
        </w:rPr>
      </w:pPr>
    </w:p>
    <w:p w:rsidR="000D76E3" w:rsidRPr="00A73BDF" w:rsidRDefault="000D76E3" w:rsidP="00A73BDF">
      <w:pPr>
        <w:pStyle w:val="Default"/>
        <w:jc w:val="both"/>
      </w:pPr>
      <w:r w:rsidRPr="00A73BDF">
        <w:rPr>
          <w:bCs/>
        </w:rPr>
        <w:t>Kbt. 35. §</w:t>
      </w:r>
      <w:r w:rsidR="006263F7" w:rsidRPr="00A73BDF">
        <w:rPr>
          <w:bCs/>
        </w:rPr>
        <w:t xml:space="preserve"> </w:t>
      </w:r>
      <w:r w:rsidRPr="00A73BDF">
        <w:t xml:space="preserve">(1) „Több gazdasági szereplő közösen is tehet ajánlatot vagy nyújthat be részvételi jelentkezést. </w:t>
      </w:r>
    </w:p>
    <w:p w:rsidR="000D76E3" w:rsidRPr="00A73BDF" w:rsidRDefault="000D76E3" w:rsidP="00A73BDF">
      <w:pPr>
        <w:pStyle w:val="Default"/>
        <w:jc w:val="both"/>
      </w:pPr>
    </w:p>
    <w:p w:rsidR="000D76E3" w:rsidRPr="00A73BDF" w:rsidRDefault="000D76E3" w:rsidP="00A73BDF">
      <w:pPr>
        <w:pStyle w:val="Default"/>
        <w:jc w:val="both"/>
      </w:pPr>
      <w:r w:rsidRPr="00A73BDF">
        <w:t xml:space="preserve">(2) Az (1) bekezdés szerinti esetben a közös ajánlattevők vagy részvételre jelentkezők kötelesek maguk közül egy, a közbeszerzési eljárásban a közös ajánlattevők vagy részvételre jelentkezők nevében eljárni jogosult képviselőt megjelölni. </w:t>
      </w:r>
    </w:p>
    <w:p w:rsidR="000D76E3" w:rsidRPr="00A73BDF" w:rsidRDefault="000D76E3" w:rsidP="00A73BDF">
      <w:pPr>
        <w:pStyle w:val="Default"/>
        <w:jc w:val="both"/>
      </w:pPr>
    </w:p>
    <w:p w:rsidR="000D76E3" w:rsidRPr="00A73BDF" w:rsidRDefault="000D76E3" w:rsidP="00A73BDF">
      <w:pPr>
        <w:pStyle w:val="Default"/>
        <w:jc w:val="both"/>
      </w:pPr>
      <w:r w:rsidRPr="00A73BDF">
        <w:t xml:space="preserve">(3) A közös ajánlattevők vagy részvételre jelentkezők csoportjának képviseletében tett minden nyilatkozatnak egyértelműen tartalmaznia kell a közös ajánlattevők vagy részvételre jelentkezők megjelölését. </w:t>
      </w:r>
    </w:p>
    <w:p w:rsidR="000D76E3" w:rsidRPr="00A73BDF" w:rsidRDefault="000D76E3" w:rsidP="00A73BDF">
      <w:pPr>
        <w:pStyle w:val="Default"/>
        <w:jc w:val="both"/>
      </w:pPr>
    </w:p>
    <w:p w:rsidR="000D76E3" w:rsidRPr="00A73BDF" w:rsidRDefault="000D76E3" w:rsidP="00A73BDF">
      <w:pPr>
        <w:pStyle w:val="Default"/>
        <w:jc w:val="both"/>
      </w:pPr>
      <w:r w:rsidRPr="00A73BDF">
        <w:t xml:space="preserve">(4) Ahol e törvény az ajánlatkérő számára az ajánlattevők vagy részvételre jelentkezők értesítését írja elő, valamint a kiegészítő tájékoztatás megadása [56. §], a hiánypótlás [71. §], a felvilágosítás [71. §] és indokolás [72. §] kérése esetében az ajánlatkérő a közös ajánlattevőknek vagy közös részvételre jelentkezőknek szóló értesítését, tájékoztatását, illetve felhívását a (2) bekezdés szerinti képviselőnek küldi meg. </w:t>
      </w:r>
    </w:p>
    <w:p w:rsidR="000D76E3" w:rsidRPr="00A73BDF" w:rsidRDefault="000D76E3" w:rsidP="00A73BDF">
      <w:pPr>
        <w:pStyle w:val="Default"/>
        <w:jc w:val="both"/>
      </w:pPr>
    </w:p>
    <w:p w:rsidR="000D76E3" w:rsidRPr="00A73BDF" w:rsidRDefault="000D76E3" w:rsidP="00A73BDF">
      <w:pPr>
        <w:pStyle w:val="Default"/>
        <w:jc w:val="both"/>
      </w:pPr>
      <w:r w:rsidRPr="00A73BDF">
        <w:t xml:space="preserve">(5) Amennyiben az ajánlatkérő ajánlati biztosíték nyújtását [54. §] írja elő, a közös ajánlattevőknek a biztosítékot elegendő egyszer rendelkezésre bocsátaniuk. Az ajánlati kötöttségnek bármelyik közös ajánlattevő részéről történt megsértése [54. § (4) bekezdése] esetén a biztosíték az ajánlatkérőt illeti meg. </w:t>
      </w:r>
    </w:p>
    <w:p w:rsidR="000D76E3" w:rsidRPr="00A73BDF" w:rsidRDefault="000D76E3" w:rsidP="00A73BDF">
      <w:pPr>
        <w:pStyle w:val="Default"/>
        <w:jc w:val="both"/>
      </w:pPr>
    </w:p>
    <w:p w:rsidR="000D76E3" w:rsidRPr="00A73BDF" w:rsidRDefault="000D76E3" w:rsidP="00A73BDF">
      <w:pPr>
        <w:pStyle w:val="Default"/>
        <w:jc w:val="both"/>
      </w:pPr>
      <w:r w:rsidRPr="00A73BDF">
        <w:t xml:space="preserve">(6) A közös ajánlattevők a szerződés teljesítéséért az ajánlatkérő felé egyetemlegesen felelnek. </w:t>
      </w:r>
    </w:p>
    <w:p w:rsidR="000D76E3" w:rsidRPr="00A73BDF" w:rsidRDefault="000D76E3" w:rsidP="00A73BDF">
      <w:pPr>
        <w:pStyle w:val="Default"/>
        <w:jc w:val="both"/>
      </w:pPr>
    </w:p>
    <w:p w:rsidR="000D76E3" w:rsidRPr="00A73BDF" w:rsidRDefault="000D76E3" w:rsidP="00A73BDF">
      <w:pPr>
        <w:pStyle w:val="Default"/>
        <w:jc w:val="both"/>
      </w:pPr>
      <w:r w:rsidRPr="00A73BDF">
        <w:t xml:space="preserve">(7) A közös ajánlatot vagy részvételi jelentkezést benyújtó gazdasági szereplők személyében az ajánlattételi vagy több szakaszból álló eljárásban a részvételi határidő lejárta után változás nem következhet be. </w:t>
      </w:r>
    </w:p>
    <w:p w:rsidR="000D76E3" w:rsidRPr="00A73BDF" w:rsidRDefault="000D76E3" w:rsidP="00A73BDF">
      <w:pPr>
        <w:pStyle w:val="Default"/>
        <w:jc w:val="both"/>
      </w:pPr>
    </w:p>
    <w:p w:rsidR="000D76E3" w:rsidRPr="00A73BDF" w:rsidRDefault="000D76E3" w:rsidP="00A73BDF">
      <w:pPr>
        <w:pStyle w:val="Default"/>
        <w:jc w:val="both"/>
      </w:pPr>
      <w:r w:rsidRPr="00A73BDF">
        <w:t>(8) Az ajánlatkérő a közbeszerzési eljárásban történő részvételt nem kötheti gazdálkodó szervezet alapításához.”</w:t>
      </w:r>
    </w:p>
    <w:p w:rsidR="000D76E3" w:rsidRPr="00A73BDF" w:rsidRDefault="000D76E3" w:rsidP="00A73BDF">
      <w:pPr>
        <w:pStyle w:val="Default"/>
        <w:rPr>
          <w:b/>
          <w:bCs/>
        </w:rPr>
      </w:pPr>
    </w:p>
    <w:p w:rsidR="000D76E3" w:rsidRPr="00A73BDF" w:rsidRDefault="000D76E3" w:rsidP="00A73BDF">
      <w:pPr>
        <w:pStyle w:val="Default"/>
        <w:jc w:val="both"/>
      </w:pPr>
      <w:r w:rsidRPr="00A73BDF">
        <w:t xml:space="preserve">Az ajánlattevő vagy részvételre jelentkező ugyanabban a közbeszerzési eljárásban </w:t>
      </w:r>
    </w:p>
    <w:p w:rsidR="000D76E3" w:rsidRPr="00A73BDF" w:rsidRDefault="000D76E3" w:rsidP="00A73BDF">
      <w:pPr>
        <w:pStyle w:val="Default"/>
        <w:jc w:val="both"/>
      </w:pPr>
      <w:r w:rsidRPr="00A73BDF">
        <w:t xml:space="preserve">a) nem tehet másik ajánlatot más ajánlattevővel közösen, illetve nem nyújthat be másik részvételi jelentkezést más részvételre jelentkezővel közösen, </w:t>
      </w:r>
    </w:p>
    <w:p w:rsidR="000D76E3" w:rsidRPr="00A73BDF" w:rsidRDefault="000D76E3" w:rsidP="00A73BDF">
      <w:pPr>
        <w:pStyle w:val="Default"/>
        <w:jc w:val="both"/>
      </w:pPr>
      <w:r w:rsidRPr="00A73BDF">
        <w:t xml:space="preserve">b) más ajánlattevő alvállalkozójaként nem vehet részt, </w:t>
      </w:r>
    </w:p>
    <w:p w:rsidR="000D76E3" w:rsidRPr="00A73BDF" w:rsidRDefault="000D76E3" w:rsidP="00A73BDF">
      <w:pPr>
        <w:pStyle w:val="Default"/>
        <w:jc w:val="both"/>
      </w:pPr>
      <w:r w:rsidRPr="00A73BDF">
        <w:t xml:space="preserve">c) más ajánlattevő szerződés teljesítésére való alkalmasságát nem igazolhatja [Kbt. 65. § (7) bekezdés]. </w:t>
      </w:r>
    </w:p>
    <w:p w:rsidR="000D76E3" w:rsidRPr="00A73BDF" w:rsidRDefault="000D76E3" w:rsidP="00A73BDF">
      <w:pPr>
        <w:spacing w:after="0" w:line="240" w:lineRule="auto"/>
        <w:jc w:val="both"/>
        <w:rPr>
          <w:rFonts w:ascii="Times New Roman" w:hAnsi="Times New Roman" w:cs="Times New Roman"/>
          <w:sz w:val="24"/>
          <w:szCs w:val="24"/>
        </w:rPr>
      </w:pPr>
    </w:p>
    <w:p w:rsidR="008E76E9" w:rsidRPr="00A73BDF" w:rsidRDefault="008E76E9" w:rsidP="00A73BDF">
      <w:pPr>
        <w:spacing w:after="0" w:line="240" w:lineRule="auto"/>
        <w:jc w:val="both"/>
        <w:rPr>
          <w:rFonts w:ascii="Times New Roman" w:hAnsi="Times New Roman" w:cs="Times New Roman"/>
          <w:sz w:val="24"/>
          <w:szCs w:val="24"/>
        </w:rPr>
      </w:pPr>
    </w:p>
    <w:p w:rsidR="008E76E9" w:rsidRPr="00A73BDF" w:rsidRDefault="008E76E9" w:rsidP="00A73BDF">
      <w:pPr>
        <w:spacing w:after="0" w:line="240" w:lineRule="auto"/>
        <w:jc w:val="both"/>
        <w:rPr>
          <w:rFonts w:ascii="Times New Roman" w:hAnsi="Times New Roman" w:cs="Times New Roman"/>
          <w:sz w:val="24"/>
          <w:szCs w:val="24"/>
        </w:rPr>
      </w:pPr>
    </w:p>
    <w:p w:rsidR="008E76E9" w:rsidRPr="00A73BDF" w:rsidRDefault="008E76E9" w:rsidP="00A73BDF">
      <w:pPr>
        <w:spacing w:after="0" w:line="240" w:lineRule="auto"/>
        <w:jc w:val="both"/>
        <w:rPr>
          <w:rFonts w:ascii="Times New Roman" w:hAnsi="Times New Roman" w:cs="Times New Roman"/>
          <w:sz w:val="24"/>
          <w:szCs w:val="24"/>
        </w:rPr>
      </w:pPr>
    </w:p>
    <w:p w:rsidR="008E76E9" w:rsidRPr="00A73BDF" w:rsidRDefault="008E76E9" w:rsidP="00A73BDF">
      <w:pPr>
        <w:spacing w:after="0" w:line="240" w:lineRule="auto"/>
        <w:jc w:val="both"/>
        <w:rPr>
          <w:rFonts w:ascii="Times New Roman" w:hAnsi="Times New Roman" w:cs="Times New Roman"/>
          <w:sz w:val="24"/>
          <w:szCs w:val="24"/>
        </w:rPr>
      </w:pPr>
    </w:p>
    <w:p w:rsidR="000D76E3" w:rsidRPr="00A73BDF" w:rsidRDefault="000D76E3" w:rsidP="00A73BDF">
      <w:pPr>
        <w:pStyle w:val="Default"/>
        <w:widowControl/>
        <w:numPr>
          <w:ilvl w:val="0"/>
          <w:numId w:val="9"/>
        </w:numPr>
        <w:jc w:val="both"/>
        <w:rPr>
          <w:b/>
        </w:rPr>
      </w:pPr>
      <w:r w:rsidRPr="00A73BDF">
        <w:rPr>
          <w:b/>
        </w:rPr>
        <w:lastRenderedPageBreak/>
        <w:t>Értelmező rendelkezések</w:t>
      </w:r>
    </w:p>
    <w:p w:rsidR="000D76E3" w:rsidRPr="00A73BDF" w:rsidRDefault="000D76E3" w:rsidP="00A73BDF">
      <w:pPr>
        <w:pStyle w:val="Default"/>
        <w:ind w:left="1440"/>
      </w:pPr>
    </w:p>
    <w:p w:rsidR="000D76E3" w:rsidRPr="00A73BDF" w:rsidRDefault="000D76E3" w:rsidP="00A73BDF">
      <w:pPr>
        <w:pStyle w:val="Default"/>
        <w:jc w:val="both"/>
      </w:pPr>
      <w:r w:rsidRPr="00A73BDF">
        <w:rPr>
          <w:i/>
          <w:iCs/>
          <w:u w:val="single"/>
        </w:rPr>
        <w:t>alvállalkozó:</w:t>
      </w:r>
      <w:r w:rsidR="00A73BDF" w:rsidRPr="00A73BDF">
        <w:t xml:space="preserve"> </w:t>
      </w:r>
      <w:r w:rsidRPr="00A73BDF">
        <w:t xml:space="preserve">az a gazdasági szereplő, aki (amely) a közbeszerzési eljárás eredményeként megkötött szerződés teljesítésében az ajánlattevő által bevontan közvetlenül vesz részt, kivéve </w:t>
      </w:r>
    </w:p>
    <w:p w:rsidR="000D76E3" w:rsidRPr="00A73BDF" w:rsidRDefault="000D76E3" w:rsidP="00A73BDF">
      <w:pPr>
        <w:pStyle w:val="Default"/>
        <w:jc w:val="both"/>
      </w:pPr>
      <w:r w:rsidRPr="00A73BDF">
        <w:t xml:space="preserve">a) azon gazdasági szereplőt, amely tevékenységét kizárólagos jog alapján végzi, </w:t>
      </w:r>
    </w:p>
    <w:p w:rsidR="000D76E3" w:rsidRPr="00A73BDF" w:rsidRDefault="000D76E3" w:rsidP="00A73BDF">
      <w:pPr>
        <w:pStyle w:val="Default"/>
        <w:jc w:val="both"/>
      </w:pPr>
      <w:r w:rsidRPr="00A73BDF">
        <w:t xml:space="preserve">b) a szerződés teljesítéséhez igénybe venni kívánt gyártót, forgalmazót, alkatrész vagy alapanyag eladóját, </w:t>
      </w:r>
    </w:p>
    <w:p w:rsidR="000D76E3" w:rsidRPr="00A73BDF" w:rsidRDefault="000D76E3" w:rsidP="00A73BDF">
      <w:pPr>
        <w:pStyle w:val="Default"/>
        <w:jc w:val="both"/>
      </w:pPr>
      <w:r w:rsidRPr="00A73BDF">
        <w:t xml:space="preserve">c) építési beruházás esetén az építőanyag-eladót; </w:t>
      </w:r>
    </w:p>
    <w:p w:rsidR="000D76E3" w:rsidRPr="00A73BDF" w:rsidRDefault="000D76E3" w:rsidP="00A73BDF">
      <w:pPr>
        <w:pStyle w:val="Default"/>
      </w:pPr>
    </w:p>
    <w:p w:rsidR="000D76E3" w:rsidRPr="00A73BDF" w:rsidRDefault="000D76E3" w:rsidP="00A73BDF">
      <w:pPr>
        <w:pStyle w:val="Default"/>
        <w:jc w:val="both"/>
      </w:pPr>
      <w:r w:rsidRPr="00A73BDF">
        <w:t>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rsidR="000D76E3" w:rsidRPr="00A73BDF" w:rsidRDefault="000D76E3" w:rsidP="00A73BDF">
      <w:pPr>
        <w:pStyle w:val="Default"/>
        <w:jc w:val="both"/>
      </w:pPr>
    </w:p>
    <w:p w:rsidR="000D76E3" w:rsidRPr="00A73BDF" w:rsidRDefault="000D76E3" w:rsidP="00A73BDF">
      <w:pPr>
        <w:pStyle w:val="Default"/>
        <w:jc w:val="both"/>
      </w:pPr>
      <w:r w:rsidRPr="00A73BDF">
        <w:rPr>
          <w:i/>
          <w:u w:val="single"/>
        </w:rPr>
        <w:t>gazdasági szereplő</w:t>
      </w:r>
      <w:r w:rsidRPr="00A73BDF">
        <w:t xml:space="preserve">: 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 </w:t>
      </w:r>
    </w:p>
    <w:p w:rsidR="000D76E3" w:rsidRPr="00A73BDF" w:rsidRDefault="000D76E3" w:rsidP="00A73BDF">
      <w:pPr>
        <w:pStyle w:val="Default"/>
        <w:jc w:val="center"/>
      </w:pPr>
    </w:p>
    <w:p w:rsidR="000D76E3" w:rsidRPr="00A73BDF" w:rsidRDefault="000D76E3" w:rsidP="00A73BDF">
      <w:pPr>
        <w:spacing w:after="0" w:line="240" w:lineRule="auto"/>
        <w:rPr>
          <w:rFonts w:ascii="Times New Roman" w:eastAsia="Calibri" w:hAnsi="Times New Roman" w:cs="Times New Roman"/>
          <w:i w:val="0"/>
          <w:sz w:val="24"/>
          <w:szCs w:val="24"/>
          <w:u w:val="single"/>
        </w:rPr>
      </w:pPr>
      <w:r w:rsidRPr="00A73BDF">
        <w:rPr>
          <w:rFonts w:ascii="Times New Roman" w:eastAsia="Calibri" w:hAnsi="Times New Roman" w:cs="Times New Roman"/>
          <w:sz w:val="24"/>
          <w:szCs w:val="24"/>
          <w:u w:val="single"/>
        </w:rPr>
        <w:t>üzleti titok</w:t>
      </w:r>
    </w:p>
    <w:p w:rsidR="000D76E3" w:rsidRPr="00A73BDF" w:rsidRDefault="000D76E3" w:rsidP="00A73BDF">
      <w:pPr>
        <w:pStyle w:val="Default"/>
        <w:tabs>
          <w:tab w:val="left" w:pos="345"/>
        </w:tabs>
        <w:jc w:val="both"/>
      </w:pPr>
      <w:r w:rsidRPr="00A73BDF">
        <w:t xml:space="preserve">Kbt. 44. § „(1) A gazdasági szereplő az ajánlatban, részvételi jelentkezésben,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w:t>
      </w:r>
    </w:p>
    <w:p w:rsidR="000D76E3" w:rsidRPr="00A73BDF" w:rsidRDefault="000D76E3" w:rsidP="00A73BDF">
      <w:pPr>
        <w:pStyle w:val="Default"/>
        <w:tabs>
          <w:tab w:val="left" w:pos="345"/>
        </w:tabs>
        <w:jc w:val="both"/>
      </w:pPr>
    </w:p>
    <w:p w:rsidR="000D76E3" w:rsidRPr="00A73BDF" w:rsidRDefault="000D76E3" w:rsidP="00A73BDF">
      <w:pPr>
        <w:pStyle w:val="Default"/>
        <w:jc w:val="both"/>
      </w:pPr>
      <w:r w:rsidRPr="00A73BDF">
        <w:t xml:space="preserve">(2) Az (1) bekezdés alkalmazásában a gazdasági szereplő nem nyilváníthatja üzleti titoknak különösen </w:t>
      </w:r>
    </w:p>
    <w:p w:rsidR="000D76E3" w:rsidRPr="00A73BDF" w:rsidRDefault="000D76E3" w:rsidP="00A73BDF">
      <w:pPr>
        <w:pStyle w:val="Default"/>
        <w:jc w:val="both"/>
      </w:pPr>
      <w:r w:rsidRPr="00A73BDF">
        <w:t xml:space="preserve">a) azokat az információkat, adatokat, amelyek elektronikus, hatósági vagy egyéb nyilvántartásból bárki számára megismerhetők, </w:t>
      </w:r>
    </w:p>
    <w:p w:rsidR="000D76E3" w:rsidRPr="00A73BDF" w:rsidRDefault="000D76E3" w:rsidP="00A73BDF">
      <w:pPr>
        <w:pStyle w:val="Default"/>
        <w:jc w:val="both"/>
      </w:pPr>
      <w:r w:rsidRPr="00A73BDF">
        <w:t xml:space="preserve">b) az információs önrendelkezési jogról és az információszabadságról szóló 2011. évi CXII. törvény 27. § (3) bekezdése szerinti közérdekből nyilvános adatokat, </w:t>
      </w:r>
    </w:p>
    <w:p w:rsidR="000D76E3" w:rsidRPr="00A73BDF" w:rsidRDefault="000D76E3" w:rsidP="00A73BDF">
      <w:pPr>
        <w:pStyle w:val="Default"/>
        <w:jc w:val="both"/>
      </w:pPr>
      <w:r w:rsidRPr="00A73BDF">
        <w:t xml:space="preserve">c) az ajánlattevő, illetve részvételre jelentkező által az alkalmasság igazolása körében bemutatott </w:t>
      </w:r>
    </w:p>
    <w:p w:rsidR="000D76E3" w:rsidRPr="00A73BDF" w:rsidRDefault="000D76E3" w:rsidP="00A73BDF">
      <w:pPr>
        <w:pStyle w:val="Default"/>
        <w:jc w:val="both"/>
      </w:pPr>
      <w:r w:rsidRPr="00A73BDF">
        <w:t xml:space="preserve">ca) korábban teljesített közbeszerzési szerződések, illetve e törvény szerinti építés- vagy szolgáltatási koncessziók megkötésére, tartalmára és teljesítésére vonatkozó információkat és adatokat, </w:t>
      </w:r>
    </w:p>
    <w:p w:rsidR="000D76E3" w:rsidRPr="00A73BDF" w:rsidRDefault="000D76E3" w:rsidP="00A73BDF">
      <w:pPr>
        <w:pStyle w:val="Default"/>
        <w:jc w:val="both"/>
      </w:pPr>
      <w:r w:rsidRPr="00A73BDF">
        <w:t xml:space="preserve">cb) gépekre, eszközökre, berendezésekre, szakemberekre, tanúsítványokra, címkékre vonatkozó információkat és adatokat, </w:t>
      </w:r>
    </w:p>
    <w:p w:rsidR="000D76E3" w:rsidRPr="00A73BDF" w:rsidRDefault="000D76E3" w:rsidP="00A73BDF">
      <w:pPr>
        <w:pStyle w:val="Default"/>
        <w:jc w:val="both"/>
      </w:pPr>
      <w:r w:rsidRPr="00A73BDF">
        <w:t xml:space="preserve">d) az ajánlatban meghatározott áruk, építési beruházások, szolgáltatások leírását, ide nem értve a leírásnak azt a jól meghatározható elemét, amely tekintetében az (1) bekezdésben </w:t>
      </w:r>
      <w:r w:rsidRPr="00A73BDF">
        <w:lastRenderedPageBreak/>
        <w:t xml:space="preserve">meghatározott feltételek az ajánlattevő által igazoltan fennállnak, </w:t>
      </w:r>
    </w:p>
    <w:p w:rsidR="000D76E3" w:rsidRPr="00A73BDF" w:rsidRDefault="000D76E3" w:rsidP="00A73BDF">
      <w:pPr>
        <w:pStyle w:val="Default"/>
        <w:jc w:val="both"/>
      </w:pPr>
      <w:r w:rsidRPr="00A73BDF">
        <w:t xml:space="preserve">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 </w:t>
      </w:r>
    </w:p>
    <w:p w:rsidR="000D76E3" w:rsidRPr="00A73BDF" w:rsidRDefault="000D76E3" w:rsidP="00A73BDF">
      <w:pPr>
        <w:pStyle w:val="Default"/>
        <w:jc w:val="both"/>
      </w:pPr>
    </w:p>
    <w:p w:rsidR="000D76E3" w:rsidRPr="00A73BDF" w:rsidRDefault="000D76E3" w:rsidP="00A73BDF">
      <w:pPr>
        <w:pStyle w:val="Default"/>
        <w:jc w:val="both"/>
      </w:pPr>
      <w:r w:rsidRPr="00A73BDF">
        <w:t xml:space="preserve">(3) A gazdasági szereplő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(2) bekezdés hatálya alá nem tartozó - részinformációk, alapadatok (így különösen az árazott költségvetés) nyilvánosságra hozatalát megtilthatja. </w:t>
      </w:r>
    </w:p>
    <w:p w:rsidR="000D76E3" w:rsidRPr="00A73BDF" w:rsidRDefault="000D76E3" w:rsidP="00A73BDF">
      <w:pPr>
        <w:pStyle w:val="Default"/>
        <w:tabs>
          <w:tab w:val="left" w:pos="345"/>
        </w:tabs>
        <w:jc w:val="both"/>
      </w:pPr>
      <w:r w:rsidRPr="00A73BDF">
        <w:t>(4) Ha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benyújtására.”</w:t>
      </w:r>
    </w:p>
    <w:p w:rsidR="000D76E3" w:rsidRPr="00A73BDF" w:rsidRDefault="000D76E3" w:rsidP="00A73BDF">
      <w:pPr>
        <w:tabs>
          <w:tab w:val="left" w:pos="0"/>
          <w:tab w:val="left" w:pos="2016"/>
          <w:tab w:val="right" w:pos="9072"/>
        </w:tabs>
        <w:suppressAutoHyphens w:val="0"/>
        <w:spacing w:after="0" w:line="240" w:lineRule="auto"/>
        <w:jc w:val="both"/>
        <w:rPr>
          <w:rFonts w:ascii="Times New Roman" w:hAnsi="Times New Roman" w:cs="Times New Roman"/>
          <w:i w:val="0"/>
          <w:color w:val="000000"/>
          <w:sz w:val="24"/>
          <w:szCs w:val="24"/>
        </w:rPr>
      </w:pPr>
    </w:p>
    <w:p w:rsidR="00DD68DD" w:rsidRPr="00A73BDF" w:rsidRDefault="00DD68DD" w:rsidP="00A73BDF">
      <w:pPr>
        <w:tabs>
          <w:tab w:val="left" w:pos="0"/>
          <w:tab w:val="left" w:pos="2016"/>
          <w:tab w:val="right" w:pos="9072"/>
        </w:tabs>
        <w:suppressAutoHyphens w:val="0"/>
        <w:spacing w:after="0" w:line="240" w:lineRule="auto"/>
        <w:jc w:val="both"/>
        <w:rPr>
          <w:rFonts w:ascii="Times New Roman" w:hAnsi="Times New Roman" w:cs="Times New Roman"/>
          <w:b/>
          <w:color w:val="000000"/>
          <w:sz w:val="24"/>
          <w:szCs w:val="24"/>
          <w:lang w:eastAsia="hu-HU"/>
        </w:rPr>
      </w:pPr>
      <w:r w:rsidRPr="00A73BDF">
        <w:rPr>
          <w:rFonts w:ascii="Times New Roman" w:hAnsi="Times New Roman" w:cs="Times New Roman"/>
          <w:i w:val="0"/>
          <w:color w:val="000000"/>
          <w:sz w:val="24"/>
          <w:szCs w:val="24"/>
        </w:rPr>
        <w:t>*</w:t>
      </w:r>
      <w:r w:rsidRPr="00A73BDF">
        <w:rPr>
          <w:rFonts w:ascii="Times New Roman" w:hAnsi="Times New Roman" w:cs="Times New Roman"/>
          <w:b/>
          <w:i w:val="0"/>
          <w:color w:val="000000"/>
          <w:sz w:val="24"/>
          <w:szCs w:val="24"/>
        </w:rPr>
        <w:t>VHR 3</w:t>
      </w:r>
      <w:r w:rsidR="00A83ABD" w:rsidRPr="00A73BDF">
        <w:rPr>
          <w:rFonts w:ascii="Times New Roman" w:hAnsi="Times New Roman" w:cs="Times New Roman"/>
          <w:b/>
          <w:i w:val="0"/>
          <w:color w:val="000000"/>
          <w:sz w:val="24"/>
          <w:szCs w:val="24"/>
        </w:rPr>
        <w:t>21</w:t>
      </w:r>
      <w:r w:rsidRPr="00A73BDF">
        <w:rPr>
          <w:rFonts w:ascii="Times New Roman" w:hAnsi="Times New Roman" w:cs="Times New Roman"/>
          <w:i w:val="0"/>
          <w:color w:val="000000"/>
          <w:sz w:val="24"/>
          <w:szCs w:val="24"/>
        </w:rPr>
        <w:t xml:space="preserve"> = </w:t>
      </w:r>
      <w:r w:rsidRPr="00A73BDF">
        <w:rPr>
          <w:rFonts w:ascii="Times New Roman" w:hAnsi="Times New Roman" w:cs="Times New Roman"/>
          <w:i w:val="0"/>
          <w:color w:val="000000"/>
          <w:sz w:val="24"/>
          <w:szCs w:val="24"/>
          <w:lang w:eastAsia="hu-HU"/>
        </w:rPr>
        <w:t>a közbeszerzési eljárásokban az alkalmasság és a kizáró okok igazolásának, valamint a közbeszerzési műszaki leírás meghatározásának módjáról szóló</w:t>
      </w:r>
      <w:r w:rsidR="00A83ABD" w:rsidRPr="00A73BDF">
        <w:rPr>
          <w:rFonts w:ascii="Times New Roman" w:hAnsi="Times New Roman" w:cs="Times New Roman"/>
          <w:b/>
          <w:color w:val="000000"/>
          <w:sz w:val="24"/>
          <w:szCs w:val="24"/>
          <w:lang w:eastAsia="hu-HU"/>
        </w:rPr>
        <w:t xml:space="preserve"> 321/2015. (X.</w:t>
      </w:r>
      <w:r w:rsidR="00A37527" w:rsidRPr="00A73BDF">
        <w:rPr>
          <w:rFonts w:ascii="Times New Roman" w:hAnsi="Times New Roman" w:cs="Times New Roman"/>
          <w:b/>
          <w:color w:val="000000"/>
          <w:sz w:val="24"/>
          <w:szCs w:val="24"/>
          <w:lang w:eastAsia="hu-HU"/>
        </w:rPr>
        <w:t xml:space="preserve"> </w:t>
      </w:r>
      <w:r w:rsidR="00A83ABD" w:rsidRPr="00A73BDF">
        <w:rPr>
          <w:rFonts w:ascii="Times New Roman" w:hAnsi="Times New Roman" w:cs="Times New Roman"/>
          <w:b/>
          <w:color w:val="000000"/>
          <w:sz w:val="24"/>
          <w:szCs w:val="24"/>
          <w:lang w:eastAsia="hu-HU"/>
        </w:rPr>
        <w:t>30</w:t>
      </w:r>
      <w:r w:rsidRPr="00A73BDF">
        <w:rPr>
          <w:rFonts w:ascii="Times New Roman" w:hAnsi="Times New Roman" w:cs="Times New Roman"/>
          <w:b/>
          <w:color w:val="000000"/>
          <w:sz w:val="24"/>
          <w:szCs w:val="24"/>
          <w:lang w:eastAsia="hu-HU"/>
        </w:rPr>
        <w:t>.) Kormányrendelet</w:t>
      </w:r>
    </w:p>
    <w:p w:rsidR="00DD68DD" w:rsidRPr="00A73BDF" w:rsidRDefault="00DD68DD" w:rsidP="00A73BDF">
      <w:pPr>
        <w:tabs>
          <w:tab w:val="left" w:pos="0"/>
          <w:tab w:val="left" w:pos="2016"/>
          <w:tab w:val="right" w:pos="9072"/>
        </w:tabs>
        <w:suppressAutoHyphens w:val="0"/>
        <w:spacing w:after="0" w:line="240" w:lineRule="auto"/>
        <w:ind w:firstLine="709"/>
        <w:rPr>
          <w:rFonts w:ascii="Times New Roman" w:hAnsi="Times New Roman" w:cs="Times New Roman"/>
          <w:i w:val="0"/>
          <w:color w:val="000000"/>
          <w:sz w:val="24"/>
          <w:szCs w:val="24"/>
        </w:rPr>
      </w:pPr>
    </w:p>
    <w:p w:rsidR="00DD68DD" w:rsidRPr="00A73BDF" w:rsidRDefault="00DD68DD" w:rsidP="00A73BDF">
      <w:pPr>
        <w:pStyle w:val="Listaszerbekezds"/>
        <w:numPr>
          <w:ilvl w:val="0"/>
          <w:numId w:val="9"/>
        </w:numPr>
        <w:suppressAutoHyphens w:val="0"/>
        <w:spacing w:after="0" w:line="240" w:lineRule="auto"/>
        <w:contextualSpacing/>
        <w:outlineLvl w:val="2"/>
        <w:rPr>
          <w:rFonts w:ascii="Times New Roman" w:hAnsi="Times New Roman" w:cs="Times New Roman"/>
          <w:b/>
          <w:bCs/>
          <w:i w:val="0"/>
          <w:color w:val="000000"/>
          <w:sz w:val="24"/>
          <w:szCs w:val="24"/>
        </w:rPr>
      </w:pPr>
      <w:bookmarkStart w:id="16" w:name="_Toc226904537"/>
      <w:bookmarkStart w:id="17" w:name="_Toc227494032"/>
      <w:bookmarkStart w:id="18" w:name="_Toc227594497"/>
      <w:bookmarkStart w:id="19" w:name="_Toc231657551"/>
      <w:bookmarkStart w:id="20" w:name="_Toc231657771"/>
      <w:bookmarkStart w:id="21" w:name="_Toc231657854"/>
      <w:bookmarkStart w:id="22" w:name="_Toc231658479"/>
      <w:bookmarkStart w:id="23" w:name="_Toc231720057"/>
      <w:bookmarkStart w:id="24" w:name="_Toc315266287"/>
      <w:bookmarkStart w:id="25" w:name="_Toc79218429"/>
      <w:bookmarkStart w:id="26" w:name="_Toc84213468"/>
      <w:r w:rsidRPr="00A73BDF">
        <w:rPr>
          <w:rFonts w:ascii="Times New Roman" w:hAnsi="Times New Roman" w:cs="Times New Roman"/>
          <w:b/>
          <w:bCs/>
          <w:i w:val="0"/>
          <w:color w:val="000000"/>
          <w:sz w:val="24"/>
          <w:szCs w:val="24"/>
        </w:rPr>
        <w:t>Csatolandó dokumentumokkal kapcsolatos egyéb előírások</w:t>
      </w:r>
      <w:bookmarkEnd w:id="16"/>
      <w:bookmarkEnd w:id="17"/>
      <w:bookmarkEnd w:id="18"/>
      <w:bookmarkEnd w:id="19"/>
      <w:bookmarkEnd w:id="20"/>
      <w:bookmarkEnd w:id="21"/>
      <w:bookmarkEnd w:id="22"/>
      <w:bookmarkEnd w:id="23"/>
      <w:bookmarkEnd w:id="24"/>
      <w:r w:rsidRPr="00A73BDF">
        <w:rPr>
          <w:rFonts w:ascii="Times New Roman" w:hAnsi="Times New Roman" w:cs="Times New Roman"/>
          <w:b/>
          <w:bCs/>
          <w:i w:val="0"/>
          <w:color w:val="000000"/>
          <w:sz w:val="24"/>
          <w:szCs w:val="24"/>
        </w:rPr>
        <w:tab/>
      </w:r>
    </w:p>
    <w:p w:rsidR="00DD68DD" w:rsidRPr="00A73BDF" w:rsidRDefault="00DD68DD" w:rsidP="00A73BDF">
      <w:pPr>
        <w:suppressAutoHyphens w:val="0"/>
        <w:spacing w:after="0" w:line="240" w:lineRule="auto"/>
        <w:jc w:val="both"/>
        <w:rPr>
          <w:rFonts w:ascii="Times New Roman" w:hAnsi="Times New Roman" w:cs="Times New Roman"/>
          <w:i w:val="0"/>
          <w:color w:val="000000"/>
          <w:sz w:val="24"/>
          <w:szCs w:val="24"/>
        </w:rPr>
      </w:pPr>
    </w:p>
    <w:p w:rsidR="00DD68DD" w:rsidRPr="00A73BDF" w:rsidRDefault="00DD68DD" w:rsidP="00A73BDF">
      <w:pPr>
        <w:suppressAutoHyphens w:val="0"/>
        <w:spacing w:after="0" w:line="240" w:lineRule="auto"/>
        <w:contextualSpacing/>
        <w:jc w:val="both"/>
        <w:outlineLvl w:val="3"/>
        <w:rPr>
          <w:rFonts w:ascii="Times New Roman" w:hAnsi="Times New Roman" w:cs="Times New Roman"/>
          <w:b/>
          <w:bCs/>
          <w:i w:val="0"/>
          <w:color w:val="000000"/>
          <w:sz w:val="24"/>
          <w:szCs w:val="24"/>
        </w:rPr>
      </w:pPr>
      <w:r w:rsidRPr="00A73BDF">
        <w:rPr>
          <w:rFonts w:ascii="Times New Roman" w:hAnsi="Times New Roman" w:cs="Times New Roman"/>
          <w:b/>
          <w:bCs/>
          <w:i w:val="0"/>
          <w:color w:val="000000"/>
          <w:sz w:val="24"/>
          <w:szCs w:val="24"/>
        </w:rPr>
        <w:t>Aláírási címpéldány, aláírás minta, meghatalmazás</w:t>
      </w:r>
    </w:p>
    <w:p w:rsidR="00DD68DD" w:rsidRPr="00A73BDF" w:rsidRDefault="00DD68DD" w:rsidP="00A73BDF">
      <w:pPr>
        <w:tabs>
          <w:tab w:val="left" w:pos="720"/>
          <w:tab w:val="left" w:pos="1440"/>
          <w:tab w:val="left" w:pos="2016"/>
          <w:tab w:val="right" w:pos="9072"/>
        </w:tabs>
        <w:suppressAutoHyphens w:val="0"/>
        <w:spacing w:after="0" w:line="240" w:lineRule="auto"/>
        <w:jc w:val="both"/>
        <w:rPr>
          <w:rFonts w:ascii="Times New Roman" w:hAnsi="Times New Roman" w:cs="Times New Roman"/>
          <w:i w:val="0"/>
          <w:color w:val="000000"/>
          <w:sz w:val="24"/>
          <w:szCs w:val="24"/>
        </w:rPr>
      </w:pPr>
    </w:p>
    <w:p w:rsidR="00DD68DD" w:rsidRPr="00A73BDF" w:rsidRDefault="00DD68DD" w:rsidP="00A73BDF">
      <w:pPr>
        <w:tabs>
          <w:tab w:val="left" w:pos="720"/>
          <w:tab w:val="left" w:pos="1440"/>
          <w:tab w:val="left" w:pos="2016"/>
          <w:tab w:val="right" w:pos="9072"/>
        </w:tabs>
        <w:suppressAutoHyphens w:val="0"/>
        <w:spacing w:after="0" w:line="240" w:lineRule="auto"/>
        <w:jc w:val="both"/>
        <w:rPr>
          <w:rFonts w:ascii="Times New Roman" w:hAnsi="Times New Roman" w:cs="Times New Roman"/>
          <w:i w:val="0"/>
          <w:color w:val="000000"/>
          <w:sz w:val="24"/>
          <w:szCs w:val="24"/>
        </w:rPr>
      </w:pPr>
      <w:r w:rsidRPr="00A73BDF">
        <w:rPr>
          <w:rFonts w:ascii="Times New Roman" w:hAnsi="Times New Roman" w:cs="Times New Roman"/>
          <w:i w:val="0"/>
          <w:color w:val="000000"/>
          <w:sz w:val="24"/>
          <w:szCs w:val="24"/>
        </w:rPr>
        <w:t xml:space="preserve">Az ajánlattevőnek – közös ajánlattétel esetén valamennyi ajánlattevőnek -, valamint a Kbt. </w:t>
      </w:r>
      <w:r w:rsidR="00B27F45" w:rsidRPr="00A73BDF">
        <w:rPr>
          <w:rFonts w:ascii="Times New Roman" w:hAnsi="Times New Roman" w:cs="Times New Roman"/>
          <w:i w:val="0"/>
          <w:color w:val="000000"/>
          <w:sz w:val="24"/>
          <w:szCs w:val="24"/>
        </w:rPr>
        <w:t>66. § (6</w:t>
      </w:r>
      <w:r w:rsidRPr="00A73BDF">
        <w:rPr>
          <w:rFonts w:ascii="Times New Roman" w:hAnsi="Times New Roman" w:cs="Times New Roman"/>
          <w:i w:val="0"/>
          <w:color w:val="000000"/>
          <w:sz w:val="24"/>
          <w:szCs w:val="24"/>
        </w:rPr>
        <w:t xml:space="preserve">) bekezdés b) pontja szerinti alvállalkozójának, továbbá – adott esetben – az alkalmasság igazolásában résztvevő gazdasági szereplőnek az ajánlatban </w:t>
      </w:r>
      <w:r w:rsidRPr="00A73BDF">
        <w:rPr>
          <w:rFonts w:ascii="Times New Roman" w:hAnsi="Times New Roman" w:cs="Times New Roman"/>
          <w:b/>
          <w:bCs/>
          <w:i w:val="0"/>
          <w:color w:val="000000"/>
          <w:sz w:val="24"/>
          <w:szCs w:val="24"/>
        </w:rPr>
        <w:t>csatolni</w:t>
      </w:r>
      <w:r w:rsidRPr="00A73BDF">
        <w:rPr>
          <w:rFonts w:ascii="Times New Roman" w:hAnsi="Times New Roman" w:cs="Times New Roman"/>
          <w:i w:val="0"/>
          <w:color w:val="000000"/>
          <w:sz w:val="24"/>
          <w:szCs w:val="24"/>
        </w:rPr>
        <w:t xml:space="preserve">a kell az érvényes cégkivonatban szereplő képviseleti jogosultság alapján a </w:t>
      </w:r>
      <w:r w:rsidRPr="00A73BDF">
        <w:rPr>
          <w:rFonts w:ascii="Times New Roman" w:hAnsi="Times New Roman" w:cs="Times New Roman"/>
          <w:b/>
          <w:i w:val="0"/>
          <w:color w:val="000000"/>
          <w:sz w:val="24"/>
          <w:szCs w:val="24"/>
        </w:rPr>
        <w:t>cégjegyzésre</w:t>
      </w:r>
      <w:r w:rsidRPr="00A73BDF">
        <w:rPr>
          <w:rFonts w:ascii="Times New Roman" w:hAnsi="Times New Roman" w:cs="Times New Roman"/>
          <w:i w:val="0"/>
          <w:color w:val="000000"/>
          <w:sz w:val="24"/>
          <w:szCs w:val="24"/>
        </w:rPr>
        <w:t xml:space="preserve"> jogosult személy(ek) aláírási címpéldányának, vagy a 2006. évi V. törvény 9. § (1) bekezdés szerinti aláírás-mintájának egyszerű másolatát Ajánlatkérő kizárólag azon személyek aláírási címpéldányát, aláírás-mintáját kéri benyújtani, akik az ajánlatban kötelezettség vállaló nyilatkozatot tesznek, vagy mint cégjegyzésre jogosult képviselő(k) meghatalmazást ad(nak) olyan személy(ek)nek, akik az ajánlatban meghatalmazottként írnak alá.</w:t>
      </w:r>
    </w:p>
    <w:p w:rsidR="00DD68DD" w:rsidRPr="00A73BDF" w:rsidRDefault="00DD68DD" w:rsidP="00A73BDF">
      <w:pPr>
        <w:tabs>
          <w:tab w:val="left" w:pos="720"/>
          <w:tab w:val="left" w:pos="1440"/>
          <w:tab w:val="left" w:pos="2016"/>
          <w:tab w:val="right" w:pos="9072"/>
        </w:tabs>
        <w:suppressAutoHyphens w:val="0"/>
        <w:spacing w:after="0" w:line="240" w:lineRule="auto"/>
        <w:ind w:left="426"/>
        <w:jc w:val="both"/>
        <w:rPr>
          <w:rFonts w:ascii="Times New Roman" w:hAnsi="Times New Roman" w:cs="Times New Roman"/>
          <w:i w:val="0"/>
          <w:color w:val="000000"/>
          <w:sz w:val="24"/>
          <w:szCs w:val="24"/>
        </w:rPr>
      </w:pPr>
    </w:p>
    <w:p w:rsidR="00DD68DD" w:rsidRPr="00A73BDF" w:rsidRDefault="00DD68DD" w:rsidP="00A73BDF">
      <w:pPr>
        <w:tabs>
          <w:tab w:val="left" w:pos="720"/>
          <w:tab w:val="left" w:pos="1440"/>
          <w:tab w:val="left" w:pos="2016"/>
          <w:tab w:val="right" w:pos="9072"/>
        </w:tabs>
        <w:suppressAutoHyphens w:val="0"/>
        <w:spacing w:after="0" w:line="240" w:lineRule="auto"/>
        <w:jc w:val="both"/>
        <w:rPr>
          <w:rFonts w:ascii="Times New Roman" w:hAnsi="Times New Roman" w:cs="Times New Roman"/>
          <w:i w:val="0"/>
          <w:color w:val="000000"/>
          <w:sz w:val="24"/>
          <w:szCs w:val="24"/>
        </w:rPr>
      </w:pPr>
      <w:r w:rsidRPr="00A73BDF">
        <w:rPr>
          <w:rFonts w:ascii="Times New Roman" w:hAnsi="Times New Roman" w:cs="Times New Roman"/>
          <w:i w:val="0"/>
          <w:color w:val="000000"/>
          <w:sz w:val="24"/>
          <w:szCs w:val="24"/>
        </w:rPr>
        <w:t xml:space="preserve">Ha a cégjegyzésre jogosult(ak) helyett meghatalmazott ír alá bármely dokumentumot, nyilatkozatot az ajánlatban, úgy a meghatalmazott aláírás-képének ellenőrizhetősége érdekében, a meghatalmazott aláírását is tartalmazó, teljes bizonyító erejű magánokiratba foglalt </w:t>
      </w:r>
      <w:r w:rsidRPr="00A73BDF">
        <w:rPr>
          <w:rFonts w:ascii="Times New Roman" w:hAnsi="Times New Roman" w:cs="Times New Roman"/>
          <w:b/>
          <w:i w:val="0"/>
          <w:color w:val="000000"/>
          <w:sz w:val="24"/>
          <w:szCs w:val="24"/>
        </w:rPr>
        <w:t xml:space="preserve">meghatalmazást </w:t>
      </w:r>
      <w:r w:rsidRPr="00A73BDF">
        <w:rPr>
          <w:rFonts w:ascii="Times New Roman" w:hAnsi="Times New Roman" w:cs="Times New Roman"/>
          <w:i w:val="0"/>
          <w:color w:val="000000"/>
          <w:sz w:val="24"/>
          <w:szCs w:val="24"/>
        </w:rPr>
        <w:t>is az ajánlathoz csatolni kell.</w:t>
      </w:r>
    </w:p>
    <w:p w:rsidR="00DD68DD" w:rsidRPr="00A73BDF" w:rsidRDefault="00DD68DD" w:rsidP="00A73BDF">
      <w:pPr>
        <w:tabs>
          <w:tab w:val="left" w:pos="720"/>
          <w:tab w:val="left" w:pos="1440"/>
          <w:tab w:val="left" w:pos="2016"/>
          <w:tab w:val="right" w:pos="9072"/>
        </w:tabs>
        <w:suppressAutoHyphens w:val="0"/>
        <w:spacing w:after="0" w:line="240" w:lineRule="auto"/>
        <w:ind w:left="426"/>
        <w:jc w:val="both"/>
        <w:rPr>
          <w:rFonts w:ascii="Times New Roman" w:hAnsi="Times New Roman" w:cs="Times New Roman"/>
          <w:i w:val="0"/>
          <w:color w:val="000000"/>
          <w:sz w:val="24"/>
          <w:szCs w:val="24"/>
        </w:rPr>
      </w:pPr>
    </w:p>
    <w:p w:rsidR="00DD68DD" w:rsidRPr="00A73BDF" w:rsidRDefault="00DD68DD" w:rsidP="00A73BDF">
      <w:pPr>
        <w:suppressAutoHyphens w:val="0"/>
        <w:spacing w:after="0" w:line="240" w:lineRule="auto"/>
        <w:jc w:val="both"/>
        <w:rPr>
          <w:rFonts w:ascii="Times New Roman" w:hAnsi="Times New Roman" w:cs="Times New Roman"/>
          <w:i w:val="0"/>
          <w:color w:val="000000"/>
          <w:sz w:val="24"/>
          <w:szCs w:val="24"/>
        </w:rPr>
      </w:pPr>
      <w:r w:rsidRPr="00A73BDF">
        <w:rPr>
          <w:rFonts w:ascii="Times New Roman" w:hAnsi="Times New Roman" w:cs="Times New Roman"/>
          <w:i w:val="0"/>
          <w:color w:val="000000"/>
          <w:sz w:val="24"/>
          <w:szCs w:val="24"/>
        </w:rPr>
        <w:t>Az ajánlatkérő a fenti dokume</w:t>
      </w:r>
      <w:r w:rsidR="00B27F45" w:rsidRPr="00A73BDF">
        <w:rPr>
          <w:rFonts w:ascii="Times New Roman" w:hAnsi="Times New Roman" w:cs="Times New Roman"/>
          <w:i w:val="0"/>
          <w:color w:val="000000"/>
          <w:sz w:val="24"/>
          <w:szCs w:val="24"/>
        </w:rPr>
        <w:t>ntumokat az ajánlattevő, Kbt. 66. § (6</w:t>
      </w:r>
      <w:r w:rsidRPr="00A73BDF">
        <w:rPr>
          <w:rFonts w:ascii="Times New Roman" w:hAnsi="Times New Roman" w:cs="Times New Roman"/>
          <w:i w:val="0"/>
          <w:color w:val="000000"/>
          <w:sz w:val="24"/>
          <w:szCs w:val="24"/>
        </w:rPr>
        <w:t xml:space="preserve">) bekezdés b) pontja szerinti alvállalkozó, ill. adott esetben az alkalmasság igazolásában résztvevő gazdasági szereplő képviseletében eljáró személy(ek) </w:t>
      </w:r>
      <w:r w:rsidRPr="00A73BDF">
        <w:rPr>
          <w:rFonts w:ascii="Times New Roman" w:hAnsi="Times New Roman" w:cs="Times New Roman"/>
          <w:b/>
          <w:i w:val="0"/>
          <w:color w:val="000000"/>
          <w:sz w:val="24"/>
          <w:szCs w:val="24"/>
        </w:rPr>
        <w:t>kötelezettségvállalásra való jogosultság</w:t>
      </w:r>
      <w:r w:rsidRPr="00A73BDF">
        <w:rPr>
          <w:rFonts w:ascii="Times New Roman" w:hAnsi="Times New Roman" w:cs="Times New Roman"/>
          <w:i w:val="0"/>
          <w:color w:val="000000"/>
          <w:sz w:val="24"/>
          <w:szCs w:val="24"/>
        </w:rPr>
        <w:t xml:space="preserve">ának ellenőrzése céljából kéri. </w:t>
      </w:r>
    </w:p>
    <w:bookmarkEnd w:id="25"/>
    <w:bookmarkEnd w:id="26"/>
    <w:p w:rsidR="00DD68DD" w:rsidRPr="00A73BDF" w:rsidRDefault="00DD68DD" w:rsidP="00A73BDF">
      <w:pPr>
        <w:widowControl w:val="0"/>
        <w:spacing w:after="0" w:line="240" w:lineRule="auto"/>
        <w:jc w:val="both"/>
        <w:rPr>
          <w:rFonts w:ascii="Times New Roman" w:eastAsia="SimSun" w:hAnsi="Times New Roman" w:cs="Times New Roman"/>
          <w:i w:val="0"/>
          <w:iCs w:val="0"/>
          <w:color w:val="000000"/>
          <w:kern w:val="1"/>
          <w:sz w:val="24"/>
          <w:szCs w:val="24"/>
          <w:lang w:eastAsia="hi-IN" w:bidi="hi-IN"/>
        </w:rPr>
      </w:pPr>
    </w:p>
    <w:p w:rsidR="008F3DE0" w:rsidRPr="00A73BDF" w:rsidRDefault="008F3DE0" w:rsidP="00A73BDF">
      <w:pPr>
        <w:widowControl w:val="0"/>
        <w:spacing w:after="0" w:line="240" w:lineRule="auto"/>
        <w:jc w:val="both"/>
        <w:rPr>
          <w:rFonts w:ascii="Times New Roman" w:eastAsia="SimSun" w:hAnsi="Times New Roman" w:cs="Times New Roman"/>
          <w:i w:val="0"/>
          <w:iCs w:val="0"/>
          <w:color w:val="000000"/>
          <w:kern w:val="1"/>
          <w:sz w:val="24"/>
          <w:szCs w:val="24"/>
          <w:lang w:eastAsia="hi-IN" w:bidi="hi-IN"/>
        </w:rPr>
      </w:pPr>
    </w:p>
    <w:p w:rsidR="008F3DE0" w:rsidRPr="00A73BDF" w:rsidRDefault="008F3DE0" w:rsidP="00A73BDF">
      <w:pPr>
        <w:widowControl w:val="0"/>
        <w:spacing w:after="0" w:line="240" w:lineRule="auto"/>
        <w:jc w:val="both"/>
        <w:rPr>
          <w:rFonts w:ascii="Times New Roman" w:eastAsia="SimSun" w:hAnsi="Times New Roman" w:cs="Times New Roman"/>
          <w:i w:val="0"/>
          <w:iCs w:val="0"/>
          <w:color w:val="000000"/>
          <w:kern w:val="1"/>
          <w:sz w:val="24"/>
          <w:szCs w:val="24"/>
          <w:lang w:eastAsia="hi-IN" w:bidi="hi-IN"/>
        </w:rPr>
      </w:pPr>
    </w:p>
    <w:p w:rsidR="008F3DE0" w:rsidRPr="00A73BDF" w:rsidRDefault="008F3DE0" w:rsidP="00A73BDF">
      <w:pPr>
        <w:widowControl w:val="0"/>
        <w:spacing w:after="0" w:line="240" w:lineRule="auto"/>
        <w:jc w:val="both"/>
        <w:rPr>
          <w:rFonts w:ascii="Times New Roman" w:eastAsia="SimSun" w:hAnsi="Times New Roman" w:cs="Times New Roman"/>
          <w:i w:val="0"/>
          <w:iCs w:val="0"/>
          <w:color w:val="000000"/>
          <w:kern w:val="1"/>
          <w:sz w:val="24"/>
          <w:szCs w:val="24"/>
          <w:lang w:eastAsia="hi-IN" w:bidi="hi-IN"/>
        </w:rPr>
      </w:pPr>
    </w:p>
    <w:p w:rsidR="00F11223" w:rsidRPr="00A73BDF" w:rsidRDefault="00F11223" w:rsidP="00A73BDF">
      <w:pPr>
        <w:pStyle w:val="Listaszerbekezds"/>
        <w:numPr>
          <w:ilvl w:val="0"/>
          <w:numId w:val="9"/>
        </w:numPr>
        <w:suppressAutoHyphens w:val="0"/>
        <w:autoSpaceDE w:val="0"/>
        <w:autoSpaceDN w:val="0"/>
        <w:adjustRightInd w:val="0"/>
        <w:spacing w:after="0" w:line="240" w:lineRule="auto"/>
        <w:jc w:val="both"/>
        <w:rPr>
          <w:rFonts w:ascii="Times New Roman" w:hAnsi="Times New Roman" w:cs="Times New Roman"/>
          <w:b/>
          <w:i w:val="0"/>
          <w:sz w:val="24"/>
          <w:szCs w:val="24"/>
        </w:rPr>
      </w:pPr>
      <w:r w:rsidRPr="00A73BDF">
        <w:rPr>
          <w:rFonts w:ascii="Times New Roman" w:hAnsi="Times New Roman" w:cs="Times New Roman"/>
          <w:b/>
          <w:i w:val="0"/>
          <w:sz w:val="24"/>
          <w:szCs w:val="24"/>
        </w:rPr>
        <w:t>A Kbt. 73. § (4) bekezdés szerinti tájékoztatás:</w:t>
      </w:r>
    </w:p>
    <w:p w:rsidR="00F11223" w:rsidRPr="00A73BDF" w:rsidRDefault="00F11223" w:rsidP="00A73BDF">
      <w:pPr>
        <w:autoSpaceDE w:val="0"/>
        <w:autoSpaceDN w:val="0"/>
        <w:adjustRightInd w:val="0"/>
        <w:spacing w:after="0" w:line="240" w:lineRule="auto"/>
        <w:jc w:val="both"/>
        <w:rPr>
          <w:rFonts w:ascii="Times New Roman" w:hAnsi="Times New Roman" w:cs="Times New Roman"/>
          <w:b/>
          <w:sz w:val="24"/>
          <w:szCs w:val="24"/>
        </w:rPr>
      </w:pPr>
    </w:p>
    <w:p w:rsidR="00F11223" w:rsidRPr="00A73BDF" w:rsidRDefault="00F11223" w:rsidP="00A73BDF">
      <w:pPr>
        <w:autoSpaceDE w:val="0"/>
        <w:autoSpaceDN w:val="0"/>
        <w:adjustRightInd w:val="0"/>
        <w:spacing w:after="0" w:line="240" w:lineRule="auto"/>
        <w:jc w:val="both"/>
        <w:rPr>
          <w:rFonts w:ascii="Times New Roman" w:hAnsi="Times New Roman" w:cs="Times New Roman"/>
          <w:sz w:val="24"/>
          <w:szCs w:val="24"/>
        </w:rPr>
      </w:pPr>
      <w:r w:rsidRPr="00A73BDF">
        <w:rPr>
          <w:rFonts w:ascii="Times New Roman" w:hAnsi="Times New Roman" w:cs="Times New Roman"/>
          <w:sz w:val="24"/>
          <w:szCs w:val="24"/>
        </w:rPr>
        <w:lastRenderedPageBreak/>
        <w:t xml:space="preserve">Az adózásra, a környezetvédelemre, az egészségvédelemre és a fogyatékossággal élők esélyegyenlőségére, a munkavállalók védelmére és a munkafeltételekre vonatkozó kötelezettségekről ajánlattevő tájékoztatást kaphat az alábbi elérhetőségeken: </w:t>
      </w:r>
    </w:p>
    <w:p w:rsidR="005E0A73" w:rsidRPr="00A73BDF" w:rsidRDefault="005E0A73" w:rsidP="00A73BDF">
      <w:pPr>
        <w:autoSpaceDE w:val="0"/>
        <w:autoSpaceDN w:val="0"/>
        <w:adjustRightInd w:val="0"/>
        <w:spacing w:after="0" w:line="240" w:lineRule="auto"/>
        <w:rPr>
          <w:rFonts w:ascii="Times New Roman" w:hAnsi="Times New Roman" w:cs="Times New Roman"/>
          <w:b/>
          <w:sz w:val="24"/>
          <w:szCs w:val="24"/>
        </w:rPr>
      </w:pPr>
    </w:p>
    <w:p w:rsidR="00F11223" w:rsidRPr="00A73BDF" w:rsidRDefault="00F11223" w:rsidP="00A73BDF">
      <w:pPr>
        <w:autoSpaceDE w:val="0"/>
        <w:autoSpaceDN w:val="0"/>
        <w:adjustRightInd w:val="0"/>
        <w:spacing w:after="0" w:line="240" w:lineRule="auto"/>
        <w:rPr>
          <w:rFonts w:ascii="Times New Roman" w:hAnsi="Times New Roman" w:cs="Times New Roman"/>
          <w:b/>
          <w:sz w:val="24"/>
          <w:szCs w:val="24"/>
        </w:rPr>
      </w:pPr>
      <w:r w:rsidRPr="00A73BDF">
        <w:rPr>
          <w:rFonts w:ascii="Times New Roman" w:hAnsi="Times New Roman" w:cs="Times New Roman"/>
          <w:b/>
          <w:sz w:val="24"/>
          <w:szCs w:val="24"/>
        </w:rPr>
        <w:t>Az érintett hatóságok központi elérhetőségei:</w:t>
      </w:r>
    </w:p>
    <w:p w:rsidR="00F11223" w:rsidRPr="00A73BDF" w:rsidRDefault="00F11223" w:rsidP="00A73BDF">
      <w:pPr>
        <w:autoSpaceDE w:val="0"/>
        <w:autoSpaceDN w:val="0"/>
        <w:adjustRightInd w:val="0"/>
        <w:spacing w:after="0" w:line="240" w:lineRule="auto"/>
        <w:ind w:left="900"/>
        <w:jc w:val="both"/>
        <w:rPr>
          <w:rFonts w:ascii="Times New Roman" w:hAnsi="Times New Roman" w:cs="Times New Roman"/>
          <w:sz w:val="24"/>
          <w:szCs w:val="24"/>
        </w:rPr>
      </w:pPr>
      <w:r w:rsidRPr="00A73BDF">
        <w:rPr>
          <w:rFonts w:ascii="Times New Roman" w:hAnsi="Times New Roman" w:cs="Times New Roman"/>
          <w:sz w:val="24"/>
          <w:szCs w:val="24"/>
        </w:rPr>
        <w:t>A foglalkoztatáspolitikáért felelős miniszter által vezetett minisztérium</w:t>
      </w:r>
    </w:p>
    <w:p w:rsidR="00F11223" w:rsidRPr="00A73BDF" w:rsidRDefault="00F11223" w:rsidP="00A73BDF">
      <w:pPr>
        <w:numPr>
          <w:ilvl w:val="0"/>
          <w:numId w:val="12"/>
        </w:numPr>
        <w:tabs>
          <w:tab w:val="clear" w:pos="720"/>
          <w:tab w:val="num" w:pos="1260"/>
        </w:tabs>
        <w:suppressAutoHyphens w:val="0"/>
        <w:spacing w:after="0" w:line="240" w:lineRule="auto"/>
        <w:ind w:left="1260"/>
        <w:rPr>
          <w:rFonts w:ascii="Times New Roman" w:hAnsi="Times New Roman" w:cs="Times New Roman"/>
          <w:sz w:val="24"/>
          <w:szCs w:val="24"/>
        </w:rPr>
      </w:pPr>
      <w:r w:rsidRPr="00A73BDF">
        <w:rPr>
          <w:rFonts w:ascii="Times New Roman" w:hAnsi="Times New Roman" w:cs="Times New Roman"/>
          <w:sz w:val="24"/>
          <w:szCs w:val="24"/>
        </w:rPr>
        <w:t>Munkavédelmi és munkaügyi főigazgató-helyettes</w:t>
      </w:r>
      <w:r w:rsidRPr="00A73BDF">
        <w:rPr>
          <w:rFonts w:ascii="Times New Roman" w:hAnsi="Times New Roman" w:cs="Times New Roman"/>
          <w:sz w:val="24"/>
          <w:szCs w:val="24"/>
        </w:rPr>
        <w:br/>
        <w:t xml:space="preserve">E-mail: </w:t>
      </w:r>
      <w:hyperlink r:id="rId9" w:history="1">
        <w:r w:rsidRPr="00A73BDF">
          <w:rPr>
            <w:rStyle w:val="Hiperhivatkozs"/>
            <w:rFonts w:ascii="Times New Roman" w:hAnsi="Times New Roman"/>
            <w:sz w:val="24"/>
            <w:szCs w:val="24"/>
          </w:rPr>
          <w:t>MMI_foigazgato-helyettes@lab.hu</w:t>
        </w:r>
      </w:hyperlink>
      <w:r w:rsidRPr="00A73BDF">
        <w:rPr>
          <w:rFonts w:ascii="Times New Roman" w:hAnsi="Times New Roman" w:cs="Times New Roman"/>
          <w:sz w:val="24"/>
          <w:szCs w:val="24"/>
        </w:rPr>
        <w:br/>
        <w:t>Telefon: (06 1) 433-0402</w:t>
      </w:r>
      <w:r w:rsidRPr="00A73BDF">
        <w:rPr>
          <w:rFonts w:ascii="Times New Roman" w:hAnsi="Times New Roman" w:cs="Times New Roman"/>
          <w:sz w:val="24"/>
          <w:szCs w:val="24"/>
        </w:rPr>
        <w:br/>
        <w:t>Fax: (06 1) 433-0455</w:t>
      </w:r>
      <w:hyperlink r:id="rId10" w:history="1">
        <w:r w:rsidRPr="00A73BDF">
          <w:rPr>
            <w:rFonts w:ascii="Times New Roman" w:hAnsi="Times New Roman" w:cs="Times New Roman"/>
            <w:sz w:val="24"/>
            <w:szCs w:val="24"/>
            <w:u w:val="single"/>
          </w:rPr>
          <w:br/>
        </w:r>
      </w:hyperlink>
    </w:p>
    <w:p w:rsidR="00F11223" w:rsidRPr="00A73BDF" w:rsidRDefault="00F11223" w:rsidP="00A73BDF">
      <w:pPr>
        <w:numPr>
          <w:ilvl w:val="0"/>
          <w:numId w:val="12"/>
        </w:numPr>
        <w:tabs>
          <w:tab w:val="clear" w:pos="720"/>
          <w:tab w:val="num" w:pos="1260"/>
        </w:tabs>
        <w:suppressAutoHyphens w:val="0"/>
        <w:spacing w:after="0" w:line="240" w:lineRule="auto"/>
        <w:ind w:left="1260"/>
        <w:rPr>
          <w:rFonts w:ascii="Times New Roman" w:hAnsi="Times New Roman" w:cs="Times New Roman"/>
          <w:sz w:val="24"/>
          <w:szCs w:val="24"/>
        </w:rPr>
      </w:pPr>
      <w:r w:rsidRPr="00A73BDF">
        <w:rPr>
          <w:rFonts w:ascii="Times New Roman" w:hAnsi="Times New Roman" w:cs="Times New Roman"/>
          <w:sz w:val="24"/>
          <w:szCs w:val="24"/>
        </w:rPr>
        <w:t>Munkaügyi Főosztály</w:t>
      </w:r>
      <w:r w:rsidRPr="00A73BDF">
        <w:rPr>
          <w:rFonts w:ascii="Times New Roman" w:hAnsi="Times New Roman" w:cs="Times New Roman"/>
          <w:sz w:val="24"/>
          <w:szCs w:val="24"/>
        </w:rPr>
        <w:br/>
        <w:t xml:space="preserve">E-mail: </w:t>
      </w:r>
      <w:hyperlink r:id="rId11" w:history="1">
        <w:r w:rsidRPr="00A73BDF">
          <w:rPr>
            <w:rStyle w:val="Hiperhivatkozs"/>
            <w:rFonts w:ascii="Times New Roman" w:hAnsi="Times New Roman"/>
            <w:sz w:val="24"/>
            <w:szCs w:val="24"/>
          </w:rPr>
          <w:t>munkaugyi-foo@lab.hu</w:t>
        </w:r>
      </w:hyperlink>
      <w:r w:rsidRPr="00A73BDF">
        <w:rPr>
          <w:rFonts w:ascii="Times New Roman" w:hAnsi="Times New Roman" w:cs="Times New Roman"/>
          <w:sz w:val="24"/>
          <w:szCs w:val="24"/>
        </w:rPr>
        <w:br/>
        <w:t>Telefon: (06 1) 433-0391</w:t>
      </w:r>
      <w:r w:rsidRPr="00A73BDF">
        <w:rPr>
          <w:rFonts w:ascii="Times New Roman" w:hAnsi="Times New Roman" w:cs="Times New Roman"/>
          <w:sz w:val="24"/>
          <w:szCs w:val="24"/>
        </w:rPr>
        <w:br/>
        <w:t>Fax: (06 1) 433-0457</w:t>
      </w:r>
    </w:p>
    <w:p w:rsidR="00F11223" w:rsidRPr="00A73BDF" w:rsidRDefault="00F11223" w:rsidP="00A73BDF">
      <w:pPr>
        <w:numPr>
          <w:ilvl w:val="0"/>
          <w:numId w:val="13"/>
        </w:numPr>
        <w:tabs>
          <w:tab w:val="clear" w:pos="720"/>
          <w:tab w:val="num" w:pos="1260"/>
        </w:tabs>
        <w:suppressAutoHyphens w:val="0"/>
        <w:spacing w:after="0" w:line="240" w:lineRule="auto"/>
        <w:ind w:left="1260"/>
        <w:rPr>
          <w:rFonts w:ascii="Times New Roman" w:hAnsi="Times New Roman" w:cs="Times New Roman"/>
          <w:sz w:val="24"/>
          <w:szCs w:val="24"/>
        </w:rPr>
      </w:pPr>
      <w:r w:rsidRPr="00A73BDF">
        <w:rPr>
          <w:rFonts w:ascii="Times New Roman" w:hAnsi="Times New Roman" w:cs="Times New Roman"/>
          <w:sz w:val="24"/>
          <w:szCs w:val="24"/>
        </w:rPr>
        <w:t>Munkavédelmi Főosztály</w:t>
      </w:r>
      <w:r w:rsidRPr="00A73BDF">
        <w:rPr>
          <w:rFonts w:ascii="Times New Roman" w:hAnsi="Times New Roman" w:cs="Times New Roman"/>
          <w:sz w:val="24"/>
          <w:szCs w:val="24"/>
        </w:rPr>
        <w:br/>
        <w:t>1086 Budapest, Szeszgyár u. 4.</w:t>
      </w:r>
      <w:r w:rsidRPr="00A73BDF">
        <w:rPr>
          <w:rFonts w:ascii="Times New Roman" w:hAnsi="Times New Roman" w:cs="Times New Roman"/>
          <w:sz w:val="24"/>
          <w:szCs w:val="24"/>
        </w:rPr>
        <w:br/>
        <w:t xml:space="preserve">E-mail: </w:t>
      </w:r>
      <w:hyperlink r:id="rId12" w:history="1">
        <w:r w:rsidRPr="00A73BDF">
          <w:rPr>
            <w:rStyle w:val="Hiperhivatkozs"/>
            <w:rFonts w:ascii="Times New Roman" w:hAnsi="Times New Roman"/>
            <w:sz w:val="24"/>
            <w:szCs w:val="24"/>
          </w:rPr>
          <w:t>munkavedelmi-foo@lab.hu</w:t>
        </w:r>
      </w:hyperlink>
      <w:r w:rsidRPr="00A73BDF">
        <w:rPr>
          <w:rFonts w:ascii="Times New Roman" w:hAnsi="Times New Roman" w:cs="Times New Roman"/>
          <w:sz w:val="24"/>
          <w:szCs w:val="24"/>
        </w:rPr>
        <w:br/>
        <w:t>Telefon: (06 1) 299-9090</w:t>
      </w:r>
      <w:r w:rsidRPr="00A73BDF">
        <w:rPr>
          <w:rFonts w:ascii="Times New Roman" w:hAnsi="Times New Roman" w:cs="Times New Roman"/>
          <w:sz w:val="24"/>
          <w:szCs w:val="24"/>
        </w:rPr>
        <w:br/>
        <w:t>Fax: (06 1) 299-9093</w:t>
      </w:r>
    </w:p>
    <w:p w:rsidR="00F11223" w:rsidRPr="00A73BDF" w:rsidRDefault="00F11223" w:rsidP="00A73BDF">
      <w:pPr>
        <w:numPr>
          <w:ilvl w:val="0"/>
          <w:numId w:val="14"/>
        </w:numPr>
        <w:tabs>
          <w:tab w:val="clear" w:pos="900"/>
          <w:tab w:val="num" w:pos="1260"/>
        </w:tabs>
        <w:suppressAutoHyphens w:val="0"/>
        <w:spacing w:after="0" w:line="240" w:lineRule="auto"/>
        <w:ind w:left="1260"/>
        <w:rPr>
          <w:rFonts w:ascii="Times New Roman" w:hAnsi="Times New Roman" w:cs="Times New Roman"/>
          <w:sz w:val="24"/>
          <w:szCs w:val="24"/>
        </w:rPr>
      </w:pPr>
      <w:r w:rsidRPr="00A73BDF">
        <w:rPr>
          <w:rFonts w:ascii="Times New Roman" w:hAnsi="Times New Roman" w:cs="Times New Roman"/>
          <w:sz w:val="24"/>
          <w:szCs w:val="24"/>
        </w:rPr>
        <w:t>Munkahigiénés és Foglalkozás- egészségügyi Főosztály</w:t>
      </w:r>
      <w:r w:rsidRPr="00A73BDF">
        <w:rPr>
          <w:rFonts w:ascii="Times New Roman" w:hAnsi="Times New Roman" w:cs="Times New Roman"/>
          <w:sz w:val="24"/>
          <w:szCs w:val="24"/>
        </w:rPr>
        <w:br/>
        <w:t>1096 Budapest, Nagyvárad tér 2.</w:t>
      </w:r>
      <w:r w:rsidRPr="00A73BDF">
        <w:rPr>
          <w:rFonts w:ascii="Times New Roman" w:hAnsi="Times New Roman" w:cs="Times New Roman"/>
          <w:sz w:val="24"/>
          <w:szCs w:val="24"/>
        </w:rPr>
        <w:br/>
        <w:t xml:space="preserve">E-mail: </w:t>
      </w:r>
      <w:hyperlink r:id="rId13" w:history="1">
        <w:r w:rsidRPr="00A73BDF">
          <w:rPr>
            <w:rStyle w:val="Hiperhivatkozs"/>
            <w:rFonts w:ascii="Times New Roman" w:hAnsi="Times New Roman"/>
            <w:sz w:val="24"/>
            <w:szCs w:val="24"/>
          </w:rPr>
          <w:t>titkarsag@omfi.hu</w:t>
        </w:r>
      </w:hyperlink>
      <w:r w:rsidRPr="00A73BDF">
        <w:rPr>
          <w:rFonts w:ascii="Times New Roman" w:hAnsi="Times New Roman" w:cs="Times New Roman"/>
          <w:sz w:val="24"/>
          <w:szCs w:val="24"/>
        </w:rPr>
        <w:br/>
        <w:t>Telefon: (06 1) 459-3050</w:t>
      </w:r>
      <w:r w:rsidRPr="00A73BDF">
        <w:rPr>
          <w:rFonts w:ascii="Times New Roman" w:hAnsi="Times New Roman" w:cs="Times New Roman"/>
          <w:sz w:val="24"/>
          <w:szCs w:val="24"/>
        </w:rPr>
        <w:br/>
        <w:t>Fax: (06 1) 459-3059</w:t>
      </w:r>
    </w:p>
    <w:p w:rsidR="00F11223" w:rsidRPr="00A73BDF" w:rsidRDefault="00F11223" w:rsidP="00A73BDF">
      <w:pPr>
        <w:autoSpaceDE w:val="0"/>
        <w:autoSpaceDN w:val="0"/>
        <w:adjustRightInd w:val="0"/>
        <w:spacing w:after="0" w:line="240" w:lineRule="auto"/>
        <w:ind w:left="900"/>
        <w:rPr>
          <w:rFonts w:ascii="Times New Roman" w:hAnsi="Times New Roman" w:cs="Times New Roman"/>
          <w:sz w:val="24"/>
          <w:szCs w:val="24"/>
        </w:rPr>
      </w:pPr>
    </w:p>
    <w:p w:rsidR="00F11223" w:rsidRPr="00A73BDF" w:rsidRDefault="00F11223" w:rsidP="00A73BDF">
      <w:pPr>
        <w:numPr>
          <w:ilvl w:val="0"/>
          <w:numId w:val="14"/>
        </w:numPr>
        <w:tabs>
          <w:tab w:val="clear" w:pos="900"/>
          <w:tab w:val="num" w:pos="1260"/>
        </w:tabs>
        <w:suppressAutoHyphens w:val="0"/>
        <w:spacing w:after="0" w:line="240" w:lineRule="auto"/>
        <w:ind w:left="1260"/>
        <w:rPr>
          <w:rFonts w:ascii="Times New Roman" w:hAnsi="Times New Roman" w:cs="Times New Roman"/>
          <w:sz w:val="24"/>
          <w:szCs w:val="24"/>
        </w:rPr>
      </w:pPr>
      <w:r w:rsidRPr="00A73BDF">
        <w:rPr>
          <w:rFonts w:ascii="Times New Roman" w:hAnsi="Times New Roman" w:cs="Times New Roman"/>
          <w:sz w:val="24"/>
          <w:szCs w:val="24"/>
        </w:rPr>
        <w:t xml:space="preserve">Munkavédelmi Tanácsadó Szolgálat </w:t>
      </w:r>
    </w:p>
    <w:p w:rsidR="00F11223" w:rsidRPr="00A73BDF" w:rsidRDefault="00F11223" w:rsidP="00A73BDF">
      <w:pPr>
        <w:spacing w:after="0" w:line="240" w:lineRule="auto"/>
        <w:ind w:left="1260"/>
        <w:rPr>
          <w:rFonts w:ascii="Times New Roman" w:hAnsi="Times New Roman" w:cs="Times New Roman"/>
          <w:sz w:val="24"/>
          <w:szCs w:val="24"/>
        </w:rPr>
      </w:pPr>
      <w:r w:rsidRPr="00A73BDF">
        <w:rPr>
          <w:rFonts w:ascii="Times New Roman" w:hAnsi="Times New Roman" w:cs="Times New Roman"/>
          <w:sz w:val="24"/>
          <w:szCs w:val="24"/>
        </w:rPr>
        <w:t>Ingyenes (zöld) telefonszám: 06-80-204-292</w:t>
      </w:r>
    </w:p>
    <w:p w:rsidR="00F11223" w:rsidRPr="00A73BDF" w:rsidRDefault="00F11223" w:rsidP="00A73BDF">
      <w:pPr>
        <w:numPr>
          <w:ilvl w:val="0"/>
          <w:numId w:val="14"/>
        </w:numPr>
        <w:tabs>
          <w:tab w:val="clear" w:pos="900"/>
          <w:tab w:val="num" w:pos="1260"/>
        </w:tabs>
        <w:suppressAutoHyphens w:val="0"/>
        <w:spacing w:after="0" w:line="240" w:lineRule="auto"/>
        <w:ind w:left="1260"/>
        <w:rPr>
          <w:rFonts w:ascii="Times New Roman" w:hAnsi="Times New Roman" w:cs="Times New Roman"/>
          <w:sz w:val="24"/>
          <w:szCs w:val="24"/>
        </w:rPr>
      </w:pPr>
      <w:r w:rsidRPr="00A73BDF">
        <w:rPr>
          <w:rFonts w:ascii="Times New Roman" w:hAnsi="Times New Roman" w:cs="Times New Roman"/>
          <w:sz w:val="24"/>
          <w:szCs w:val="24"/>
        </w:rPr>
        <w:t>Hatósági nyilvántartás:</w:t>
      </w:r>
    </w:p>
    <w:p w:rsidR="00F11223" w:rsidRPr="00A73BDF" w:rsidRDefault="00F11223" w:rsidP="00A73BDF">
      <w:pPr>
        <w:spacing w:after="0" w:line="240" w:lineRule="auto"/>
        <w:ind w:left="1260"/>
        <w:rPr>
          <w:rFonts w:ascii="Times New Roman" w:hAnsi="Times New Roman" w:cs="Times New Roman"/>
          <w:sz w:val="24"/>
          <w:szCs w:val="24"/>
        </w:rPr>
      </w:pPr>
      <w:r w:rsidRPr="00A73BDF">
        <w:rPr>
          <w:rFonts w:ascii="Times New Roman" w:hAnsi="Times New Roman" w:cs="Times New Roman"/>
          <w:sz w:val="24"/>
          <w:szCs w:val="24"/>
        </w:rPr>
        <w:t>Ingyenes (zöld) telefonszám 06-80-204-667</w:t>
      </w:r>
    </w:p>
    <w:p w:rsidR="00F11223" w:rsidRPr="00A73BDF" w:rsidRDefault="00F11223" w:rsidP="00A73BDF">
      <w:pPr>
        <w:numPr>
          <w:ilvl w:val="0"/>
          <w:numId w:val="14"/>
        </w:numPr>
        <w:tabs>
          <w:tab w:val="clear" w:pos="900"/>
          <w:tab w:val="num" w:pos="1260"/>
        </w:tabs>
        <w:suppressAutoHyphens w:val="0"/>
        <w:spacing w:after="0" w:line="240" w:lineRule="auto"/>
        <w:ind w:left="1260"/>
        <w:rPr>
          <w:rFonts w:ascii="Times New Roman" w:hAnsi="Times New Roman" w:cs="Times New Roman"/>
          <w:sz w:val="24"/>
          <w:szCs w:val="24"/>
        </w:rPr>
      </w:pPr>
      <w:r w:rsidRPr="00A73BDF">
        <w:rPr>
          <w:rFonts w:ascii="Times New Roman" w:hAnsi="Times New Roman" w:cs="Times New Roman"/>
          <w:sz w:val="24"/>
          <w:szCs w:val="24"/>
        </w:rPr>
        <w:t xml:space="preserve">a területi kirendeltségek elérhetőségek az alábbi internet-címen találhatók: </w:t>
      </w:r>
    </w:p>
    <w:p w:rsidR="00F11223" w:rsidRPr="00A73BDF" w:rsidRDefault="00F11223" w:rsidP="00A73BDF">
      <w:pPr>
        <w:spacing w:after="0" w:line="240" w:lineRule="auto"/>
        <w:ind w:left="900"/>
        <w:rPr>
          <w:rFonts w:ascii="Times New Roman" w:hAnsi="Times New Roman" w:cs="Times New Roman"/>
          <w:sz w:val="24"/>
          <w:szCs w:val="24"/>
        </w:rPr>
      </w:pPr>
      <w:r w:rsidRPr="00A73BDF">
        <w:rPr>
          <w:rFonts w:ascii="Times New Roman" w:hAnsi="Times New Roman" w:cs="Times New Roman"/>
          <w:sz w:val="24"/>
          <w:szCs w:val="24"/>
        </w:rPr>
        <w:t xml:space="preserve">       http://www.ommf.gov.hu/index.html?akt_menu=206     </w:t>
      </w:r>
    </w:p>
    <w:p w:rsidR="00F11223" w:rsidRPr="00A73BDF" w:rsidRDefault="00F11223" w:rsidP="00A73BDF">
      <w:pPr>
        <w:autoSpaceDE w:val="0"/>
        <w:autoSpaceDN w:val="0"/>
        <w:adjustRightInd w:val="0"/>
        <w:spacing w:after="0" w:line="240" w:lineRule="auto"/>
        <w:ind w:left="900"/>
        <w:jc w:val="both"/>
        <w:rPr>
          <w:rFonts w:ascii="Times New Roman" w:hAnsi="Times New Roman" w:cs="Times New Roman"/>
          <w:sz w:val="24"/>
          <w:szCs w:val="24"/>
        </w:rPr>
      </w:pPr>
    </w:p>
    <w:p w:rsidR="008E76E9" w:rsidRPr="00A73BDF" w:rsidRDefault="008E76E9" w:rsidP="00A73BDF">
      <w:pPr>
        <w:autoSpaceDE w:val="0"/>
        <w:autoSpaceDN w:val="0"/>
        <w:adjustRightInd w:val="0"/>
        <w:spacing w:after="0" w:line="240" w:lineRule="auto"/>
        <w:ind w:left="900"/>
        <w:jc w:val="both"/>
        <w:rPr>
          <w:rFonts w:ascii="Times New Roman" w:hAnsi="Times New Roman" w:cs="Times New Roman"/>
          <w:sz w:val="24"/>
          <w:szCs w:val="24"/>
        </w:rPr>
      </w:pPr>
    </w:p>
    <w:p w:rsidR="008E76E9" w:rsidRPr="00A73BDF" w:rsidRDefault="008E76E9" w:rsidP="00A73BDF">
      <w:pPr>
        <w:autoSpaceDE w:val="0"/>
        <w:autoSpaceDN w:val="0"/>
        <w:adjustRightInd w:val="0"/>
        <w:spacing w:after="0" w:line="240" w:lineRule="auto"/>
        <w:ind w:left="900"/>
        <w:jc w:val="both"/>
        <w:rPr>
          <w:rFonts w:ascii="Times New Roman" w:hAnsi="Times New Roman" w:cs="Times New Roman"/>
          <w:sz w:val="24"/>
          <w:szCs w:val="24"/>
        </w:rPr>
      </w:pPr>
    </w:p>
    <w:p w:rsidR="008E76E9" w:rsidRPr="00A73BDF" w:rsidRDefault="008E76E9" w:rsidP="00A73BDF">
      <w:pPr>
        <w:autoSpaceDE w:val="0"/>
        <w:autoSpaceDN w:val="0"/>
        <w:adjustRightInd w:val="0"/>
        <w:spacing w:after="0" w:line="240" w:lineRule="auto"/>
        <w:ind w:left="900"/>
        <w:jc w:val="both"/>
        <w:rPr>
          <w:rFonts w:ascii="Times New Roman" w:hAnsi="Times New Roman" w:cs="Times New Roman"/>
          <w:sz w:val="24"/>
          <w:szCs w:val="24"/>
        </w:rPr>
      </w:pPr>
    </w:p>
    <w:p w:rsidR="008E76E9" w:rsidRPr="00A73BDF" w:rsidRDefault="008E76E9" w:rsidP="00A73BDF">
      <w:pPr>
        <w:autoSpaceDE w:val="0"/>
        <w:autoSpaceDN w:val="0"/>
        <w:adjustRightInd w:val="0"/>
        <w:spacing w:after="0" w:line="240" w:lineRule="auto"/>
        <w:ind w:left="900"/>
        <w:jc w:val="both"/>
        <w:rPr>
          <w:rFonts w:ascii="Times New Roman" w:hAnsi="Times New Roman" w:cs="Times New Roman"/>
          <w:sz w:val="24"/>
          <w:szCs w:val="24"/>
        </w:rPr>
      </w:pPr>
    </w:p>
    <w:p w:rsidR="008E76E9" w:rsidRPr="00A73BDF" w:rsidRDefault="008E76E9" w:rsidP="00A73BDF">
      <w:pPr>
        <w:autoSpaceDE w:val="0"/>
        <w:autoSpaceDN w:val="0"/>
        <w:adjustRightInd w:val="0"/>
        <w:spacing w:after="0" w:line="240" w:lineRule="auto"/>
        <w:ind w:left="900"/>
        <w:jc w:val="both"/>
        <w:rPr>
          <w:rFonts w:ascii="Times New Roman" w:hAnsi="Times New Roman" w:cs="Times New Roman"/>
          <w:sz w:val="24"/>
          <w:szCs w:val="24"/>
        </w:rPr>
      </w:pPr>
    </w:p>
    <w:p w:rsidR="008E76E9" w:rsidRPr="00A73BDF" w:rsidRDefault="008E76E9" w:rsidP="00A73BDF">
      <w:pPr>
        <w:autoSpaceDE w:val="0"/>
        <w:autoSpaceDN w:val="0"/>
        <w:adjustRightInd w:val="0"/>
        <w:spacing w:after="0" w:line="240" w:lineRule="auto"/>
        <w:ind w:left="900"/>
        <w:jc w:val="both"/>
        <w:rPr>
          <w:rFonts w:ascii="Times New Roman" w:hAnsi="Times New Roman" w:cs="Times New Roman"/>
          <w:sz w:val="24"/>
          <w:szCs w:val="24"/>
        </w:rPr>
      </w:pPr>
    </w:p>
    <w:p w:rsidR="008E76E9" w:rsidRPr="00A73BDF" w:rsidRDefault="008E76E9" w:rsidP="00A73BDF">
      <w:pPr>
        <w:autoSpaceDE w:val="0"/>
        <w:autoSpaceDN w:val="0"/>
        <w:adjustRightInd w:val="0"/>
        <w:spacing w:after="0" w:line="240" w:lineRule="auto"/>
        <w:ind w:left="900"/>
        <w:jc w:val="both"/>
        <w:rPr>
          <w:rFonts w:ascii="Times New Roman" w:hAnsi="Times New Roman" w:cs="Times New Roman"/>
          <w:sz w:val="24"/>
          <w:szCs w:val="24"/>
        </w:rPr>
      </w:pPr>
    </w:p>
    <w:p w:rsidR="008E76E9" w:rsidRPr="00A73BDF" w:rsidRDefault="008E76E9" w:rsidP="00A73BDF">
      <w:pPr>
        <w:autoSpaceDE w:val="0"/>
        <w:autoSpaceDN w:val="0"/>
        <w:adjustRightInd w:val="0"/>
        <w:spacing w:after="0" w:line="240" w:lineRule="auto"/>
        <w:ind w:left="900"/>
        <w:jc w:val="both"/>
        <w:rPr>
          <w:rFonts w:ascii="Times New Roman" w:hAnsi="Times New Roman" w:cs="Times New Roman"/>
          <w:sz w:val="24"/>
          <w:szCs w:val="24"/>
        </w:rPr>
      </w:pPr>
    </w:p>
    <w:p w:rsidR="008E76E9" w:rsidRPr="00A73BDF" w:rsidRDefault="008E76E9" w:rsidP="00A73BDF">
      <w:pPr>
        <w:autoSpaceDE w:val="0"/>
        <w:autoSpaceDN w:val="0"/>
        <w:adjustRightInd w:val="0"/>
        <w:spacing w:after="0" w:line="240" w:lineRule="auto"/>
        <w:ind w:left="900"/>
        <w:jc w:val="both"/>
        <w:rPr>
          <w:rFonts w:ascii="Times New Roman" w:hAnsi="Times New Roman" w:cs="Times New Roman"/>
          <w:sz w:val="24"/>
          <w:szCs w:val="24"/>
        </w:rPr>
      </w:pPr>
    </w:p>
    <w:p w:rsidR="008E76E9" w:rsidRPr="00A73BDF" w:rsidRDefault="008E76E9" w:rsidP="00A73BDF">
      <w:pPr>
        <w:autoSpaceDE w:val="0"/>
        <w:autoSpaceDN w:val="0"/>
        <w:adjustRightInd w:val="0"/>
        <w:spacing w:after="0" w:line="240" w:lineRule="auto"/>
        <w:ind w:left="900"/>
        <w:jc w:val="both"/>
        <w:rPr>
          <w:rFonts w:ascii="Times New Roman" w:hAnsi="Times New Roman" w:cs="Times New Roman"/>
          <w:sz w:val="24"/>
          <w:szCs w:val="24"/>
        </w:rPr>
      </w:pPr>
    </w:p>
    <w:p w:rsidR="008E76E9" w:rsidRPr="00A73BDF" w:rsidRDefault="008E76E9" w:rsidP="00A73BDF">
      <w:pPr>
        <w:autoSpaceDE w:val="0"/>
        <w:autoSpaceDN w:val="0"/>
        <w:adjustRightInd w:val="0"/>
        <w:spacing w:after="0" w:line="240" w:lineRule="auto"/>
        <w:ind w:left="900"/>
        <w:jc w:val="both"/>
        <w:rPr>
          <w:rFonts w:ascii="Times New Roman" w:hAnsi="Times New Roman" w:cs="Times New Roman"/>
          <w:sz w:val="24"/>
          <w:szCs w:val="24"/>
        </w:rPr>
      </w:pPr>
    </w:p>
    <w:p w:rsidR="008E76E9" w:rsidRPr="00A73BDF" w:rsidRDefault="008E76E9" w:rsidP="00A73BDF">
      <w:pPr>
        <w:autoSpaceDE w:val="0"/>
        <w:autoSpaceDN w:val="0"/>
        <w:adjustRightInd w:val="0"/>
        <w:spacing w:after="0" w:line="240" w:lineRule="auto"/>
        <w:ind w:left="900"/>
        <w:jc w:val="both"/>
        <w:rPr>
          <w:rFonts w:ascii="Times New Roman" w:hAnsi="Times New Roman" w:cs="Times New Roman"/>
          <w:sz w:val="24"/>
          <w:szCs w:val="24"/>
        </w:rPr>
      </w:pPr>
    </w:p>
    <w:p w:rsidR="008E76E9" w:rsidRPr="00A73BDF" w:rsidRDefault="008E76E9" w:rsidP="00A73BDF">
      <w:pPr>
        <w:autoSpaceDE w:val="0"/>
        <w:autoSpaceDN w:val="0"/>
        <w:adjustRightInd w:val="0"/>
        <w:spacing w:after="0" w:line="240" w:lineRule="auto"/>
        <w:ind w:left="900"/>
        <w:jc w:val="both"/>
        <w:rPr>
          <w:rFonts w:ascii="Times New Roman" w:hAnsi="Times New Roman" w:cs="Times New Roman"/>
          <w:sz w:val="24"/>
          <w:szCs w:val="24"/>
        </w:rPr>
      </w:pPr>
    </w:p>
    <w:p w:rsidR="00F11223" w:rsidRPr="00A73BDF" w:rsidRDefault="00F11223" w:rsidP="00A73BDF">
      <w:pPr>
        <w:numPr>
          <w:ilvl w:val="0"/>
          <w:numId w:val="11"/>
        </w:numPr>
        <w:suppressAutoHyphens w:val="0"/>
        <w:autoSpaceDE w:val="0"/>
        <w:autoSpaceDN w:val="0"/>
        <w:adjustRightInd w:val="0"/>
        <w:spacing w:after="0" w:line="240" w:lineRule="auto"/>
        <w:rPr>
          <w:rFonts w:ascii="Times New Roman" w:hAnsi="Times New Roman" w:cs="Times New Roman"/>
          <w:sz w:val="24"/>
          <w:szCs w:val="24"/>
        </w:rPr>
      </w:pPr>
      <w:r w:rsidRPr="00A73BDF">
        <w:rPr>
          <w:rFonts w:ascii="Times New Roman" w:hAnsi="Times New Roman" w:cs="Times New Roman"/>
          <w:b/>
          <w:sz w:val="24"/>
          <w:szCs w:val="24"/>
        </w:rPr>
        <w:t>ÁNTSZ:</w:t>
      </w:r>
      <w:r w:rsidRPr="00A73BDF">
        <w:rPr>
          <w:rFonts w:ascii="Times New Roman" w:hAnsi="Times New Roman" w:cs="Times New Roman"/>
          <w:sz w:val="24"/>
          <w:szCs w:val="24"/>
        </w:rPr>
        <w:t xml:space="preserve"> 1097 Budapest, Albert Flórián út 2-6., levélcím: 1437 Budapest, Pf. 839. tel.: 06-1-476-1100, fax: 06-1-476-1390, zöld szám: 06-80-204-264, a megyei és városi intézetek elérhetősége a</w:t>
      </w:r>
      <w:r w:rsidRPr="00A73BDF">
        <w:rPr>
          <w:rFonts w:ascii="Times New Roman" w:hAnsi="Times New Roman" w:cs="Times New Roman"/>
          <w:sz w:val="24"/>
          <w:szCs w:val="24"/>
          <w:u w:val="single"/>
        </w:rPr>
        <w:t xml:space="preserve"> www.antsz.hu</w:t>
      </w:r>
      <w:r w:rsidRPr="00A73BDF">
        <w:rPr>
          <w:rFonts w:ascii="Times New Roman" w:hAnsi="Times New Roman" w:cs="Times New Roman"/>
          <w:sz w:val="24"/>
          <w:szCs w:val="24"/>
        </w:rPr>
        <w:t xml:space="preserve"> internet-címen találhatók</w:t>
      </w:r>
    </w:p>
    <w:p w:rsidR="00F11223" w:rsidRPr="00A73BDF" w:rsidRDefault="00F11223" w:rsidP="00A73BDF">
      <w:pPr>
        <w:numPr>
          <w:ilvl w:val="0"/>
          <w:numId w:val="11"/>
        </w:numPr>
        <w:suppressAutoHyphens w:val="0"/>
        <w:autoSpaceDE w:val="0"/>
        <w:autoSpaceDN w:val="0"/>
        <w:adjustRightInd w:val="0"/>
        <w:spacing w:after="0" w:line="240" w:lineRule="auto"/>
        <w:jc w:val="both"/>
        <w:rPr>
          <w:rFonts w:ascii="Times New Roman" w:hAnsi="Times New Roman" w:cs="Times New Roman"/>
          <w:sz w:val="24"/>
          <w:szCs w:val="24"/>
        </w:rPr>
      </w:pPr>
      <w:r w:rsidRPr="00A73BDF">
        <w:rPr>
          <w:rFonts w:ascii="Times New Roman" w:hAnsi="Times New Roman" w:cs="Times New Roman"/>
          <w:b/>
          <w:sz w:val="24"/>
          <w:szCs w:val="24"/>
        </w:rPr>
        <w:lastRenderedPageBreak/>
        <w:t>MBH:</w:t>
      </w:r>
      <w:r w:rsidRPr="00A73BDF">
        <w:rPr>
          <w:rFonts w:ascii="Times New Roman" w:hAnsi="Times New Roman" w:cs="Times New Roman"/>
          <w:sz w:val="24"/>
          <w:szCs w:val="24"/>
        </w:rPr>
        <w:t xml:space="preserve"> 1051 Budapest, Arany János u. 25. tel.: 06-1-301- 2900, fax: 06-1-301-2904, zöld szám: 06-80-204-258, a területileg illetékes bányakapitányságok elérhetősége a </w:t>
      </w:r>
      <w:r w:rsidRPr="00A73BDF">
        <w:rPr>
          <w:rFonts w:ascii="Times New Roman" w:hAnsi="Times New Roman" w:cs="Times New Roman"/>
          <w:sz w:val="24"/>
          <w:szCs w:val="24"/>
          <w:u w:val="single"/>
        </w:rPr>
        <w:t>http://www.mbh.hu/</w:t>
      </w:r>
      <w:r w:rsidRPr="00A73BDF">
        <w:rPr>
          <w:rFonts w:ascii="Times New Roman" w:hAnsi="Times New Roman" w:cs="Times New Roman"/>
          <w:sz w:val="24"/>
          <w:szCs w:val="24"/>
        </w:rPr>
        <w:t xml:space="preserve">  internet-címen található</w:t>
      </w:r>
    </w:p>
    <w:p w:rsidR="00F11223" w:rsidRPr="00A73BDF" w:rsidRDefault="00F11223" w:rsidP="00A73BDF">
      <w:pPr>
        <w:numPr>
          <w:ilvl w:val="0"/>
          <w:numId w:val="11"/>
        </w:numPr>
        <w:suppressAutoHyphens w:val="0"/>
        <w:autoSpaceDE w:val="0"/>
        <w:autoSpaceDN w:val="0"/>
        <w:adjustRightInd w:val="0"/>
        <w:spacing w:after="0" w:line="240" w:lineRule="auto"/>
        <w:jc w:val="both"/>
        <w:rPr>
          <w:rFonts w:ascii="Times New Roman" w:hAnsi="Times New Roman" w:cs="Times New Roman"/>
          <w:sz w:val="24"/>
          <w:szCs w:val="24"/>
        </w:rPr>
      </w:pPr>
      <w:r w:rsidRPr="00A73BDF">
        <w:rPr>
          <w:rFonts w:ascii="Times New Roman" w:hAnsi="Times New Roman" w:cs="Times New Roman"/>
          <w:b/>
          <w:sz w:val="24"/>
          <w:szCs w:val="24"/>
        </w:rPr>
        <w:t>Nemzeti Adó- és Vámhivatal</w:t>
      </w:r>
      <w:r w:rsidRPr="00A73BDF">
        <w:rPr>
          <w:rFonts w:ascii="Times New Roman" w:hAnsi="Times New Roman" w:cs="Times New Roman"/>
          <w:sz w:val="24"/>
          <w:szCs w:val="24"/>
        </w:rPr>
        <w:t xml:space="preserve">: H-1054 Budapest, Széchenyi u. 2., Telefon: +36-1-428-51-00, +36-40-42-42-42, Fax: +36-1-428-53-82, </w:t>
      </w:r>
      <w:hyperlink r:id="rId14" w:history="1">
        <w:r w:rsidRPr="00A73BDF">
          <w:rPr>
            <w:rStyle w:val="Hiperhivatkozs"/>
            <w:rFonts w:ascii="Times New Roman" w:hAnsi="Times New Roman"/>
            <w:sz w:val="24"/>
            <w:szCs w:val="24"/>
          </w:rPr>
          <w:t>www.nav.gov.hu</w:t>
        </w:r>
      </w:hyperlink>
    </w:p>
    <w:p w:rsidR="00F11223" w:rsidRPr="00A73BDF" w:rsidRDefault="00F11223" w:rsidP="00A73BDF">
      <w:pPr>
        <w:numPr>
          <w:ilvl w:val="0"/>
          <w:numId w:val="11"/>
        </w:numPr>
        <w:suppressAutoHyphens w:val="0"/>
        <w:autoSpaceDE w:val="0"/>
        <w:autoSpaceDN w:val="0"/>
        <w:adjustRightInd w:val="0"/>
        <w:spacing w:after="0" w:line="240" w:lineRule="auto"/>
        <w:jc w:val="both"/>
        <w:rPr>
          <w:rFonts w:ascii="Times New Roman" w:hAnsi="Times New Roman" w:cs="Times New Roman"/>
          <w:sz w:val="24"/>
          <w:szCs w:val="24"/>
        </w:rPr>
      </w:pPr>
      <w:r w:rsidRPr="00A73BDF">
        <w:rPr>
          <w:rFonts w:ascii="Times New Roman" w:hAnsi="Times New Roman" w:cs="Times New Roman"/>
          <w:b/>
          <w:sz w:val="24"/>
          <w:szCs w:val="24"/>
        </w:rPr>
        <w:t>Országos Környezetvédelmi, Természetvédelmi és Vízügyi Főfelügyelőség:</w:t>
      </w:r>
      <w:r w:rsidRPr="00A73BDF">
        <w:rPr>
          <w:rFonts w:ascii="Times New Roman" w:hAnsi="Times New Roman" w:cs="Times New Roman"/>
          <w:sz w:val="24"/>
          <w:szCs w:val="24"/>
        </w:rPr>
        <w:t xml:space="preserve"> H-1016 Budapest, Mészáros u. 58/A., Telefon: +36-1-224-91-00, Fax: +36-1-224-92-62., </w:t>
      </w:r>
      <w:hyperlink r:id="rId15" w:history="1">
        <w:r w:rsidRPr="00A73BDF">
          <w:rPr>
            <w:rStyle w:val="Hiperhivatkozs"/>
            <w:rFonts w:ascii="Times New Roman" w:hAnsi="Times New Roman"/>
            <w:sz w:val="24"/>
            <w:szCs w:val="24"/>
          </w:rPr>
          <w:t>www.orszagoszoldhatosag.gov.hu</w:t>
        </w:r>
      </w:hyperlink>
      <w:r w:rsidRPr="00A73BDF">
        <w:rPr>
          <w:rFonts w:ascii="Times New Roman" w:hAnsi="Times New Roman" w:cs="Times New Roman"/>
          <w:sz w:val="24"/>
          <w:szCs w:val="24"/>
        </w:rPr>
        <w:t xml:space="preserve"> internet-címen található</w:t>
      </w:r>
    </w:p>
    <w:p w:rsidR="00F11223" w:rsidRPr="00A73BDF" w:rsidRDefault="00F11223" w:rsidP="00A73BDF">
      <w:pPr>
        <w:numPr>
          <w:ilvl w:val="0"/>
          <w:numId w:val="11"/>
        </w:numPr>
        <w:suppressAutoHyphens w:val="0"/>
        <w:autoSpaceDE w:val="0"/>
        <w:autoSpaceDN w:val="0"/>
        <w:adjustRightInd w:val="0"/>
        <w:spacing w:after="0" w:line="240" w:lineRule="auto"/>
        <w:jc w:val="both"/>
        <w:rPr>
          <w:rStyle w:val="Hiperhivatkozs"/>
          <w:rFonts w:ascii="Times New Roman" w:hAnsi="Times New Roman"/>
          <w:sz w:val="24"/>
          <w:szCs w:val="24"/>
        </w:rPr>
      </w:pPr>
      <w:r w:rsidRPr="00A73BDF">
        <w:rPr>
          <w:rFonts w:ascii="Times New Roman" w:hAnsi="Times New Roman" w:cs="Times New Roman"/>
          <w:b/>
          <w:sz w:val="24"/>
          <w:szCs w:val="24"/>
        </w:rPr>
        <w:t>Egyenlő Bánásmód Hatóság</w:t>
      </w:r>
      <w:r w:rsidRPr="00A73BDF">
        <w:rPr>
          <w:rFonts w:ascii="Times New Roman" w:hAnsi="Times New Roman" w:cs="Times New Roman"/>
          <w:sz w:val="24"/>
          <w:szCs w:val="24"/>
        </w:rPr>
        <w:t xml:space="preserve">: H-1024 Budapest, Margit krt. 85., Telefon: +36-1-336-7843, Fax: +36-1-336-7445, </w:t>
      </w:r>
      <w:hyperlink r:id="rId16" w:history="1">
        <w:r w:rsidRPr="00A73BDF">
          <w:rPr>
            <w:rStyle w:val="Hiperhivatkozs"/>
            <w:rFonts w:ascii="Times New Roman" w:hAnsi="Times New Roman"/>
            <w:sz w:val="24"/>
            <w:szCs w:val="24"/>
          </w:rPr>
          <w:t>www.egyenlobanasmod.hu</w:t>
        </w:r>
      </w:hyperlink>
      <w:r w:rsidRPr="00A73BDF">
        <w:rPr>
          <w:rFonts w:ascii="Times New Roman" w:hAnsi="Times New Roman" w:cs="Times New Roman"/>
          <w:sz w:val="24"/>
          <w:szCs w:val="24"/>
        </w:rPr>
        <w:t xml:space="preserve"> internet-címen található</w:t>
      </w:r>
    </w:p>
    <w:p w:rsidR="00F11223" w:rsidRPr="00A73BDF" w:rsidRDefault="00F11223" w:rsidP="00A73BDF">
      <w:pPr>
        <w:numPr>
          <w:ilvl w:val="0"/>
          <w:numId w:val="11"/>
        </w:numPr>
        <w:suppressAutoHyphens w:val="0"/>
        <w:autoSpaceDE w:val="0"/>
        <w:autoSpaceDN w:val="0"/>
        <w:adjustRightInd w:val="0"/>
        <w:spacing w:after="0" w:line="240" w:lineRule="auto"/>
        <w:rPr>
          <w:rFonts w:ascii="Times New Roman" w:hAnsi="Times New Roman" w:cs="Times New Roman"/>
          <w:sz w:val="24"/>
          <w:szCs w:val="24"/>
        </w:rPr>
      </w:pPr>
      <w:r w:rsidRPr="00A73BDF">
        <w:rPr>
          <w:rFonts w:ascii="Times New Roman" w:hAnsi="Times New Roman" w:cs="Times New Roman"/>
          <w:b/>
          <w:sz w:val="24"/>
          <w:szCs w:val="24"/>
        </w:rPr>
        <w:t>Építésügyi és Örökségvédelmi Hivatal</w:t>
      </w:r>
      <w:r w:rsidRPr="00A73BDF">
        <w:rPr>
          <w:rFonts w:ascii="Times New Roman" w:hAnsi="Times New Roman" w:cs="Times New Roman"/>
          <w:sz w:val="24"/>
          <w:szCs w:val="24"/>
        </w:rPr>
        <w:t xml:space="preserve">   </w:t>
      </w:r>
      <w:hyperlink r:id="rId17" w:history="1">
        <w:r w:rsidRPr="00A73BDF">
          <w:rPr>
            <w:rStyle w:val="Hiperhivatkozs"/>
            <w:rFonts w:ascii="Times New Roman" w:hAnsi="Times New Roman"/>
            <w:sz w:val="24"/>
            <w:szCs w:val="24"/>
          </w:rPr>
          <w:t>http://www.kormanyhivatal.hu/hu/budapest/szakigazgatasi-szervek/epitesugyi-hivatal</w:t>
        </w:r>
      </w:hyperlink>
      <w:r w:rsidRPr="00A73BDF">
        <w:rPr>
          <w:rFonts w:ascii="Times New Roman" w:hAnsi="Times New Roman" w:cs="Times New Roman"/>
          <w:sz w:val="24"/>
          <w:szCs w:val="24"/>
        </w:rPr>
        <w:t xml:space="preserve">     internet-címen található</w:t>
      </w:r>
    </w:p>
    <w:p w:rsidR="00F11223" w:rsidRPr="00A73BDF" w:rsidRDefault="00F11223" w:rsidP="00A73BDF">
      <w:pPr>
        <w:autoSpaceDE w:val="0"/>
        <w:autoSpaceDN w:val="0"/>
        <w:adjustRightInd w:val="0"/>
        <w:spacing w:after="0" w:line="240" w:lineRule="auto"/>
        <w:rPr>
          <w:rFonts w:ascii="Times New Roman" w:hAnsi="Times New Roman" w:cs="Times New Roman"/>
          <w:b/>
          <w:sz w:val="24"/>
          <w:szCs w:val="24"/>
        </w:rPr>
      </w:pPr>
    </w:p>
    <w:p w:rsidR="00F11223" w:rsidRPr="00A73BDF" w:rsidRDefault="00F11223" w:rsidP="00A73BDF">
      <w:pPr>
        <w:numPr>
          <w:ilvl w:val="0"/>
          <w:numId w:val="11"/>
        </w:numPr>
        <w:tabs>
          <w:tab w:val="clear" w:pos="900"/>
          <w:tab w:val="num" w:pos="0"/>
        </w:tabs>
        <w:suppressAutoHyphens w:val="0"/>
        <w:autoSpaceDE w:val="0"/>
        <w:autoSpaceDN w:val="0"/>
        <w:adjustRightInd w:val="0"/>
        <w:spacing w:after="0" w:line="240" w:lineRule="auto"/>
        <w:ind w:left="0" w:firstLine="567"/>
        <w:jc w:val="both"/>
        <w:rPr>
          <w:rFonts w:ascii="Times New Roman" w:hAnsi="Times New Roman" w:cs="Times New Roman"/>
          <w:sz w:val="24"/>
          <w:szCs w:val="24"/>
        </w:rPr>
      </w:pPr>
      <w:r w:rsidRPr="00A73BDF">
        <w:rPr>
          <w:rFonts w:ascii="Times New Roman" w:hAnsi="Times New Roman" w:cs="Times New Roman"/>
          <w:b/>
          <w:sz w:val="24"/>
          <w:szCs w:val="24"/>
        </w:rPr>
        <w:t>illetve fenti hivatalok teljesítés helyszínén található kirendeltségein</w:t>
      </w:r>
    </w:p>
    <w:p w:rsidR="005E0A73" w:rsidRPr="00A73BDF" w:rsidRDefault="005E0A73" w:rsidP="00A73BDF">
      <w:pPr>
        <w:suppressAutoHyphens w:val="0"/>
        <w:spacing w:after="0" w:line="240" w:lineRule="auto"/>
        <w:rPr>
          <w:rFonts w:ascii="Times New Roman" w:eastAsia="SimSun" w:hAnsi="Times New Roman" w:cs="Times New Roman"/>
          <w:i w:val="0"/>
          <w:iCs w:val="0"/>
          <w:color w:val="000000"/>
          <w:kern w:val="1"/>
          <w:sz w:val="24"/>
          <w:szCs w:val="24"/>
          <w:lang w:eastAsia="hi-IN" w:bidi="hi-IN"/>
        </w:rPr>
      </w:pPr>
      <w:r w:rsidRPr="00A73BDF">
        <w:rPr>
          <w:rFonts w:ascii="Times New Roman" w:eastAsia="SimSun" w:hAnsi="Times New Roman" w:cs="Times New Roman"/>
          <w:i w:val="0"/>
          <w:iCs w:val="0"/>
          <w:color w:val="000000"/>
          <w:kern w:val="1"/>
          <w:sz w:val="24"/>
          <w:szCs w:val="24"/>
          <w:lang w:eastAsia="hi-IN" w:bidi="hi-IN"/>
        </w:rPr>
        <w:br w:type="page"/>
      </w:r>
    </w:p>
    <w:p w:rsidR="007C1570" w:rsidRPr="00A73BDF" w:rsidRDefault="007C1570" w:rsidP="00A73BDF">
      <w:pPr>
        <w:pStyle w:val="Cmsor1"/>
        <w:shd w:val="clear" w:color="auto" w:fill="FFFFFF"/>
        <w:spacing w:before="0" w:after="0" w:line="240" w:lineRule="auto"/>
        <w:jc w:val="center"/>
        <w:rPr>
          <w:rFonts w:ascii="Times New Roman" w:hAnsi="Times New Roman"/>
          <w:i w:val="0"/>
          <w:color w:val="222222"/>
          <w:sz w:val="24"/>
          <w:szCs w:val="24"/>
        </w:rPr>
      </w:pPr>
      <w:r w:rsidRPr="00A73BDF">
        <w:rPr>
          <w:rFonts w:ascii="Times New Roman" w:hAnsi="Times New Roman"/>
          <w:i w:val="0"/>
          <w:color w:val="222222"/>
          <w:sz w:val="24"/>
          <w:szCs w:val="24"/>
        </w:rPr>
        <w:lastRenderedPageBreak/>
        <w:t>Vonatkozó hatályos jogszabályok</w:t>
      </w:r>
    </w:p>
    <w:p w:rsidR="007C1570" w:rsidRPr="00A73BDF" w:rsidRDefault="007C1570" w:rsidP="00A73BDF">
      <w:pPr>
        <w:pStyle w:val="Cmsor1"/>
        <w:shd w:val="clear" w:color="auto" w:fill="FFFFFF"/>
        <w:spacing w:before="0" w:after="0" w:line="240" w:lineRule="auto"/>
        <w:jc w:val="center"/>
        <w:rPr>
          <w:rFonts w:ascii="Times New Roman" w:hAnsi="Times New Roman"/>
          <w:i w:val="0"/>
          <w:color w:val="222222"/>
          <w:sz w:val="24"/>
          <w:szCs w:val="24"/>
        </w:rPr>
      </w:pPr>
      <w:r w:rsidRPr="00A73BDF">
        <w:rPr>
          <w:rFonts w:ascii="Times New Roman" w:hAnsi="Times New Roman"/>
          <w:i w:val="0"/>
          <w:color w:val="222222"/>
          <w:sz w:val="24"/>
          <w:szCs w:val="24"/>
        </w:rPr>
        <w:t>82/2012. (VIII. 2.) VM rendelet a gyártmánylapról</w:t>
      </w:r>
    </w:p>
    <w:p w:rsidR="007C1570" w:rsidRPr="00A73BDF" w:rsidRDefault="007C1570" w:rsidP="00A73BDF">
      <w:pPr>
        <w:spacing w:after="0" w:line="240" w:lineRule="auto"/>
        <w:jc w:val="center"/>
        <w:rPr>
          <w:rFonts w:ascii="Times New Roman" w:hAnsi="Times New Roman" w:cs="Times New Roman"/>
          <w:sz w:val="24"/>
          <w:szCs w:val="24"/>
          <w:lang w:eastAsia="ar-SA"/>
        </w:rPr>
      </w:pPr>
    </w:p>
    <w:p w:rsidR="007C1570" w:rsidRPr="00A73BDF" w:rsidRDefault="007C1570" w:rsidP="00A73BDF">
      <w:pPr>
        <w:pStyle w:val="cf0agj"/>
        <w:shd w:val="clear" w:color="auto" w:fill="FFFFFF"/>
        <w:spacing w:before="0" w:beforeAutospacing="0" w:after="0" w:afterAutospacing="0"/>
        <w:jc w:val="both"/>
        <w:rPr>
          <w:color w:val="222222"/>
        </w:rPr>
      </w:pPr>
      <w:r w:rsidRPr="00A73BDF">
        <w:rPr>
          <w:color w:val="222222"/>
        </w:rPr>
        <w:t>Az élelmiszerláncról és hatósági felügyeletéről szóló 2008. évi XLVI. törvény 76. § (2) bekezdés 26. pontjában kapott felhatalmazás alapján, az egyes miniszterek, valamint a Miniszterelnökséget vezető államtitkár feladat- és hatásköréről szóló 212/2010. (VII. 1.) Korm. rendelet 94. §</w:t>
      </w:r>
      <w:r w:rsidRPr="00A73BDF">
        <w:rPr>
          <w:rStyle w:val="apple-converted-space"/>
          <w:color w:val="222222"/>
        </w:rPr>
        <w:t> </w:t>
      </w:r>
      <w:r w:rsidRPr="00A73BDF">
        <w:rPr>
          <w:i/>
          <w:iCs/>
          <w:color w:val="222222"/>
        </w:rPr>
        <w:t>c)</w:t>
      </w:r>
      <w:r w:rsidRPr="00A73BDF">
        <w:rPr>
          <w:rStyle w:val="apple-converted-space"/>
          <w:i/>
          <w:iCs/>
          <w:color w:val="222222"/>
        </w:rPr>
        <w:t> </w:t>
      </w:r>
      <w:r w:rsidRPr="00A73BDF">
        <w:rPr>
          <w:color w:val="222222"/>
        </w:rPr>
        <w:t>pontjában meghatározott feladatkörömben eljárva, a következőket rendelem el:</w:t>
      </w:r>
    </w:p>
    <w:p w:rsidR="007C1570" w:rsidRPr="00A73BDF" w:rsidRDefault="007C1570" w:rsidP="00A73BDF">
      <w:pPr>
        <w:pStyle w:val="cf0agj"/>
        <w:shd w:val="clear" w:color="auto" w:fill="FFFFFF"/>
        <w:spacing w:before="0" w:beforeAutospacing="0" w:after="0" w:afterAutospacing="0"/>
        <w:jc w:val="both"/>
        <w:rPr>
          <w:color w:val="222222"/>
        </w:rPr>
      </w:pPr>
    </w:p>
    <w:p w:rsidR="007C1570" w:rsidRPr="00A73BDF" w:rsidRDefault="007C1570" w:rsidP="00A73BDF">
      <w:pPr>
        <w:pStyle w:val="cf0agj"/>
        <w:shd w:val="clear" w:color="auto" w:fill="FFFFFF"/>
        <w:spacing w:before="0" w:beforeAutospacing="0" w:after="0" w:afterAutospacing="0"/>
        <w:ind w:firstLine="240"/>
        <w:jc w:val="both"/>
        <w:rPr>
          <w:color w:val="222222"/>
        </w:rPr>
      </w:pPr>
      <w:r w:rsidRPr="00A73BDF">
        <w:rPr>
          <w:b/>
          <w:bCs/>
          <w:color w:val="222222"/>
        </w:rPr>
        <w:t>1. §</w:t>
      </w:r>
      <w:r w:rsidRPr="00A73BDF">
        <w:rPr>
          <w:rStyle w:val="apple-converted-space"/>
          <w:b/>
          <w:bCs/>
          <w:color w:val="222222"/>
        </w:rPr>
        <w:t> </w:t>
      </w:r>
      <w:r w:rsidRPr="00A73BDF">
        <w:rPr>
          <w:color w:val="222222"/>
        </w:rPr>
        <w:t>(1)</w:t>
      </w:r>
      <w:hyperlink r:id="rId18" w:anchor="lbj0id97e1" w:history="1">
        <w:r w:rsidRPr="00A73BDF">
          <w:rPr>
            <w:rStyle w:val="Hiperhivatkozs"/>
            <w:color w:val="0072BC"/>
            <w:vertAlign w:val="superscript"/>
          </w:rPr>
          <w:t>1</w:t>
        </w:r>
      </w:hyperlink>
      <w:r w:rsidRPr="00A73BDF">
        <w:rPr>
          <w:rStyle w:val="apple-converted-space"/>
          <w:color w:val="222222"/>
        </w:rPr>
        <w:t> </w:t>
      </w:r>
      <w:r w:rsidRPr="00A73BDF">
        <w:rPr>
          <w:color w:val="222222"/>
        </w:rPr>
        <w:t>E rendeletet - a (2) bekezdésben foglaltak kivételével - az élelmiszerláncról és hatósági felügyeletéről szóló 2008. évi XLVI. törvény (a továbbiakban: Éltv.) Mellékletének 28. pontja szerinti felhasználónak (a továbbiakban: felhasználó) szánt feldolgozott élelmiszereket előállító, Magyarországon működő élelmiszer-előállítókra kell alkalmazni.</w:t>
      </w:r>
    </w:p>
    <w:p w:rsidR="007C1570" w:rsidRPr="00A73BDF" w:rsidRDefault="007C1570" w:rsidP="00A73BDF">
      <w:pPr>
        <w:pStyle w:val="cf0agj"/>
        <w:shd w:val="clear" w:color="auto" w:fill="FFFFFF"/>
        <w:spacing w:before="0" w:beforeAutospacing="0" w:after="0" w:afterAutospacing="0"/>
        <w:ind w:firstLine="240"/>
        <w:jc w:val="both"/>
        <w:rPr>
          <w:color w:val="222222"/>
        </w:rPr>
      </w:pPr>
      <w:r w:rsidRPr="00A73BDF">
        <w:rPr>
          <w:color w:val="222222"/>
        </w:rPr>
        <w:t>(2) A rendeletet nem kell alkalmazni a kistermelői élelmiszer-termelés, -előállítás és -értékesítés feltételeiről szóló jogszabály szerinti kistermelőkre, vendéglátó-ipari terméket előállítókra, továbbá a mezőgazdasági piacok közös szervezésének létrehozásáról, valamint az egyes mezőgazdasági termékekre vonatkozó egyedi rendelkezésekről szóló, 2007. október 22-i 1234/2007/EK tanácsi rendelet XIb. mellékletében szereplő terméket előállítókra.</w:t>
      </w:r>
    </w:p>
    <w:p w:rsidR="007C1570" w:rsidRPr="00A73BDF" w:rsidRDefault="007C1570" w:rsidP="00A73BDF">
      <w:pPr>
        <w:pStyle w:val="cf0agj"/>
        <w:shd w:val="clear" w:color="auto" w:fill="FFFFFF"/>
        <w:spacing w:before="0" w:beforeAutospacing="0" w:after="0" w:afterAutospacing="0"/>
        <w:ind w:firstLine="240"/>
        <w:jc w:val="both"/>
        <w:rPr>
          <w:color w:val="222222"/>
        </w:rPr>
      </w:pPr>
      <w:r w:rsidRPr="00A73BDF">
        <w:rPr>
          <w:b/>
          <w:bCs/>
          <w:color w:val="222222"/>
        </w:rPr>
        <w:t>2. §</w:t>
      </w:r>
      <w:r w:rsidRPr="00A73BDF">
        <w:rPr>
          <w:rStyle w:val="apple-converted-space"/>
          <w:b/>
          <w:bCs/>
          <w:color w:val="222222"/>
        </w:rPr>
        <w:t> </w:t>
      </w:r>
      <w:r w:rsidRPr="00A73BDF">
        <w:rPr>
          <w:color w:val="222222"/>
        </w:rPr>
        <w:t>E rendelet alkalmazásában:</w:t>
      </w:r>
    </w:p>
    <w:p w:rsidR="007C1570" w:rsidRPr="00A73BDF" w:rsidRDefault="007C1570" w:rsidP="00A73BDF">
      <w:pPr>
        <w:pStyle w:val="cf0agj"/>
        <w:shd w:val="clear" w:color="auto" w:fill="FFFFFF"/>
        <w:spacing w:before="0" w:beforeAutospacing="0" w:after="0" w:afterAutospacing="0"/>
        <w:ind w:firstLine="240"/>
        <w:jc w:val="both"/>
        <w:rPr>
          <w:color w:val="222222"/>
        </w:rPr>
      </w:pPr>
      <w:r w:rsidRPr="00A73BDF">
        <w:rPr>
          <w:i/>
          <w:iCs/>
          <w:color w:val="222222"/>
        </w:rPr>
        <w:t>a) élelmiszer-előállító:</w:t>
      </w:r>
      <w:r w:rsidRPr="00A73BDF">
        <w:rPr>
          <w:rStyle w:val="apple-converted-space"/>
          <w:i/>
          <w:iCs/>
          <w:color w:val="222222"/>
        </w:rPr>
        <w:t> </w:t>
      </w:r>
      <w:r w:rsidRPr="00A73BDF">
        <w:rPr>
          <w:color w:val="222222"/>
        </w:rPr>
        <w:t>az Éltv. Mellékletének 15. pontja szerinti élelmiszer-előállítási tevékenységet végző, az Éltv. Mellékletének 16. pontja szerinti élelmiszer-vállalkozás,</w:t>
      </w:r>
    </w:p>
    <w:p w:rsidR="007C1570" w:rsidRPr="00A73BDF" w:rsidRDefault="007C1570" w:rsidP="00A73BDF">
      <w:pPr>
        <w:pStyle w:val="cf0agj"/>
        <w:shd w:val="clear" w:color="auto" w:fill="FFFFFF"/>
        <w:spacing w:before="0" w:beforeAutospacing="0" w:after="0" w:afterAutospacing="0"/>
        <w:ind w:firstLine="240"/>
        <w:jc w:val="both"/>
        <w:rPr>
          <w:color w:val="222222"/>
        </w:rPr>
      </w:pPr>
      <w:r w:rsidRPr="00A73BDF">
        <w:rPr>
          <w:i/>
          <w:iCs/>
          <w:color w:val="222222"/>
        </w:rPr>
        <w:t>b) feldolgozott élelmiszer:</w:t>
      </w:r>
      <w:r w:rsidRPr="00A73BDF">
        <w:rPr>
          <w:rStyle w:val="apple-converted-space"/>
          <w:i/>
          <w:iCs/>
          <w:color w:val="222222"/>
        </w:rPr>
        <w:t> </w:t>
      </w:r>
      <w:r w:rsidRPr="00A73BDF">
        <w:rPr>
          <w:color w:val="222222"/>
        </w:rPr>
        <w:t>az Éltv. Mellékletének 27. pontja szerinti feldolgozott termék,</w:t>
      </w:r>
    </w:p>
    <w:p w:rsidR="007C1570" w:rsidRPr="00A73BDF" w:rsidRDefault="007C1570" w:rsidP="00A73BDF">
      <w:pPr>
        <w:pStyle w:val="cf0agj"/>
        <w:shd w:val="clear" w:color="auto" w:fill="FFFFFF"/>
        <w:spacing w:before="0" w:beforeAutospacing="0" w:after="0" w:afterAutospacing="0"/>
        <w:ind w:firstLine="240"/>
        <w:jc w:val="both"/>
        <w:rPr>
          <w:color w:val="222222"/>
        </w:rPr>
      </w:pPr>
      <w:r w:rsidRPr="00A73BDF">
        <w:rPr>
          <w:i/>
          <w:iCs/>
          <w:color w:val="222222"/>
        </w:rPr>
        <w:t>c) gyártmánylap:</w:t>
      </w:r>
      <w:r w:rsidRPr="00A73BDF">
        <w:rPr>
          <w:rStyle w:val="apple-converted-space"/>
          <w:i/>
          <w:iCs/>
          <w:color w:val="222222"/>
        </w:rPr>
        <w:t> </w:t>
      </w:r>
      <w:r w:rsidRPr="00A73BDF">
        <w:rPr>
          <w:color w:val="222222"/>
        </w:rPr>
        <w:t>az élelmiszer-előállító által vezetett, a feldolgozott-élelmiszer élelmiszer-biztonsági, minőségi jellemzőire vonatkozó nyilvántartás.</w:t>
      </w:r>
    </w:p>
    <w:p w:rsidR="007C1570" w:rsidRPr="00A73BDF" w:rsidRDefault="007C1570" w:rsidP="00A73BDF">
      <w:pPr>
        <w:pStyle w:val="cf0agj"/>
        <w:shd w:val="clear" w:color="auto" w:fill="FFFFFF"/>
        <w:spacing w:before="0" w:beforeAutospacing="0" w:after="0" w:afterAutospacing="0"/>
        <w:ind w:firstLine="240"/>
        <w:jc w:val="both"/>
        <w:rPr>
          <w:color w:val="222222"/>
        </w:rPr>
      </w:pPr>
      <w:r w:rsidRPr="00A73BDF">
        <w:rPr>
          <w:b/>
          <w:bCs/>
          <w:color w:val="222222"/>
        </w:rPr>
        <w:t>3. §</w:t>
      </w:r>
      <w:r w:rsidRPr="00A73BDF">
        <w:rPr>
          <w:rStyle w:val="apple-converted-space"/>
          <w:b/>
          <w:bCs/>
          <w:color w:val="222222"/>
        </w:rPr>
        <w:t> </w:t>
      </w:r>
      <w:r w:rsidRPr="00A73BDF">
        <w:rPr>
          <w:color w:val="222222"/>
        </w:rPr>
        <w:t>(1)</w:t>
      </w:r>
      <w:hyperlink r:id="rId19" w:anchor="lbj1id97e1" w:history="1">
        <w:r w:rsidRPr="00A73BDF">
          <w:rPr>
            <w:rStyle w:val="Hiperhivatkozs"/>
            <w:color w:val="0072BC"/>
            <w:vertAlign w:val="superscript"/>
          </w:rPr>
          <w:t>2</w:t>
        </w:r>
      </w:hyperlink>
      <w:r w:rsidRPr="00A73BDF">
        <w:rPr>
          <w:rStyle w:val="apple-converted-space"/>
          <w:color w:val="222222"/>
        </w:rPr>
        <w:t> </w:t>
      </w:r>
      <w:r w:rsidRPr="00A73BDF">
        <w:rPr>
          <w:color w:val="222222"/>
        </w:rPr>
        <w:t>Az élelmiszer-előállító köteles a magyarországi felhasználónak szánt feldolgozott élelmiszerre vonatkozó, a (2) bekezdésben meghatározott adatokat önálló dokumentumban vagy más dokumentum részeként egy helyen nyilvántartó gyártmánylapot készíteni, és azt az adott élelmiszer előállításának valamennyi telephelyén tárolni.</w:t>
      </w:r>
    </w:p>
    <w:p w:rsidR="007C1570" w:rsidRPr="00A73BDF" w:rsidRDefault="007C1570" w:rsidP="00A73BDF">
      <w:pPr>
        <w:pStyle w:val="cf0agj"/>
        <w:shd w:val="clear" w:color="auto" w:fill="FFFFFF"/>
        <w:spacing w:before="0" w:beforeAutospacing="0" w:after="0" w:afterAutospacing="0"/>
        <w:ind w:firstLine="240"/>
        <w:jc w:val="both"/>
        <w:rPr>
          <w:color w:val="222222"/>
        </w:rPr>
      </w:pPr>
      <w:r w:rsidRPr="00A73BDF">
        <w:rPr>
          <w:color w:val="222222"/>
        </w:rPr>
        <w:t>(2) A gyártmánylapon fel kell tüntetni</w:t>
      </w:r>
    </w:p>
    <w:p w:rsidR="007C1570" w:rsidRPr="00A73BDF" w:rsidRDefault="007C1570" w:rsidP="00A73BDF">
      <w:pPr>
        <w:pStyle w:val="cf0agj"/>
        <w:shd w:val="clear" w:color="auto" w:fill="FFFFFF"/>
        <w:spacing w:before="0" w:beforeAutospacing="0" w:after="0" w:afterAutospacing="0"/>
        <w:ind w:firstLine="240"/>
        <w:jc w:val="both"/>
        <w:rPr>
          <w:color w:val="222222"/>
        </w:rPr>
      </w:pPr>
      <w:r w:rsidRPr="00A73BDF">
        <w:rPr>
          <w:i/>
          <w:iCs/>
          <w:color w:val="222222"/>
        </w:rPr>
        <w:t>a)</w:t>
      </w:r>
      <w:r w:rsidRPr="00A73BDF">
        <w:rPr>
          <w:rStyle w:val="apple-converted-space"/>
          <w:i/>
          <w:iCs/>
          <w:color w:val="222222"/>
        </w:rPr>
        <w:t> </w:t>
      </w:r>
      <w:r w:rsidRPr="00A73BDF">
        <w:rPr>
          <w:color w:val="222222"/>
        </w:rPr>
        <w:t>az élelmiszer-előállítóra vonatkozó azonosító adatokat, így</w:t>
      </w:r>
    </w:p>
    <w:p w:rsidR="007C1570" w:rsidRPr="00A73BDF" w:rsidRDefault="007C1570" w:rsidP="00A73BDF">
      <w:pPr>
        <w:pStyle w:val="cf0agj"/>
        <w:shd w:val="clear" w:color="auto" w:fill="FFFFFF"/>
        <w:spacing w:before="0" w:beforeAutospacing="0" w:after="0" w:afterAutospacing="0"/>
        <w:ind w:firstLine="240"/>
        <w:jc w:val="both"/>
        <w:rPr>
          <w:color w:val="222222"/>
        </w:rPr>
      </w:pPr>
      <w:r w:rsidRPr="00A73BDF">
        <w:rPr>
          <w:i/>
          <w:iCs/>
          <w:color w:val="222222"/>
        </w:rPr>
        <w:t>aa)</w:t>
      </w:r>
      <w:r w:rsidRPr="00A73BDF">
        <w:rPr>
          <w:rStyle w:val="apple-converted-space"/>
          <w:i/>
          <w:iCs/>
          <w:color w:val="222222"/>
        </w:rPr>
        <w:t> </w:t>
      </w:r>
      <w:r w:rsidRPr="00A73BDF">
        <w:rPr>
          <w:color w:val="222222"/>
        </w:rPr>
        <w:t>az élelmiszer-előállító vállalkozás nevét és székhelyének címét,</w:t>
      </w:r>
    </w:p>
    <w:p w:rsidR="007C1570" w:rsidRPr="00A73BDF" w:rsidRDefault="007C1570" w:rsidP="00A73BDF">
      <w:pPr>
        <w:pStyle w:val="cf0agj"/>
        <w:shd w:val="clear" w:color="auto" w:fill="FFFFFF"/>
        <w:spacing w:before="0" w:beforeAutospacing="0" w:after="0" w:afterAutospacing="0"/>
        <w:ind w:firstLine="240"/>
        <w:jc w:val="both"/>
        <w:rPr>
          <w:color w:val="222222"/>
        </w:rPr>
      </w:pPr>
      <w:r w:rsidRPr="00A73BDF">
        <w:rPr>
          <w:i/>
          <w:iCs/>
          <w:color w:val="222222"/>
        </w:rPr>
        <w:t>ab)</w:t>
      </w:r>
      <w:r w:rsidRPr="00A73BDF">
        <w:rPr>
          <w:rStyle w:val="apple-converted-space"/>
          <w:i/>
          <w:iCs/>
          <w:color w:val="222222"/>
        </w:rPr>
        <w:t> </w:t>
      </w:r>
      <w:r w:rsidRPr="00A73BDF">
        <w:rPr>
          <w:color w:val="222222"/>
        </w:rPr>
        <w:t>a gyártmánylap szerinti élelmiszer előállítási helyének, illetve helyeinek címét;</w:t>
      </w:r>
    </w:p>
    <w:p w:rsidR="007C1570" w:rsidRPr="00A73BDF" w:rsidRDefault="007C1570" w:rsidP="00A73BDF">
      <w:pPr>
        <w:pStyle w:val="cf0agj"/>
        <w:shd w:val="clear" w:color="auto" w:fill="FFFFFF"/>
        <w:spacing w:before="0" w:beforeAutospacing="0" w:after="0" w:afterAutospacing="0"/>
        <w:ind w:firstLine="240"/>
        <w:jc w:val="both"/>
        <w:rPr>
          <w:color w:val="222222"/>
        </w:rPr>
      </w:pPr>
      <w:r w:rsidRPr="00A73BDF">
        <w:rPr>
          <w:i/>
          <w:iCs/>
          <w:color w:val="222222"/>
        </w:rPr>
        <w:t>b)</w:t>
      </w:r>
      <w:r w:rsidRPr="00A73BDF">
        <w:rPr>
          <w:rStyle w:val="apple-converted-space"/>
          <w:i/>
          <w:iCs/>
          <w:color w:val="222222"/>
        </w:rPr>
        <w:t> </w:t>
      </w:r>
      <w:r w:rsidRPr="00A73BDF">
        <w:rPr>
          <w:color w:val="222222"/>
        </w:rPr>
        <w:t>az élelmiszer előállításával kapcsolatos adatokat, így</w:t>
      </w:r>
    </w:p>
    <w:p w:rsidR="007C1570" w:rsidRPr="00A73BDF" w:rsidRDefault="007C1570" w:rsidP="00A73BDF">
      <w:pPr>
        <w:pStyle w:val="cf0agj"/>
        <w:shd w:val="clear" w:color="auto" w:fill="FFFFFF"/>
        <w:spacing w:before="0" w:beforeAutospacing="0" w:after="0" w:afterAutospacing="0"/>
        <w:ind w:firstLine="240"/>
        <w:jc w:val="both"/>
        <w:rPr>
          <w:color w:val="222222"/>
        </w:rPr>
      </w:pPr>
      <w:r w:rsidRPr="00A73BDF">
        <w:rPr>
          <w:i/>
          <w:iCs/>
          <w:color w:val="222222"/>
        </w:rPr>
        <w:t>ba)</w:t>
      </w:r>
      <w:r w:rsidRPr="00A73BDF">
        <w:rPr>
          <w:rStyle w:val="apple-converted-space"/>
          <w:i/>
          <w:iCs/>
          <w:color w:val="222222"/>
        </w:rPr>
        <w:t> </w:t>
      </w:r>
      <w:r w:rsidRPr="00A73BDF">
        <w:rPr>
          <w:color w:val="222222"/>
        </w:rPr>
        <w:t>az élelmiszer forgalomba hozatala során használt megnevezését,</w:t>
      </w:r>
    </w:p>
    <w:p w:rsidR="007C1570" w:rsidRPr="00A73BDF" w:rsidRDefault="007C1570" w:rsidP="00A73BDF">
      <w:pPr>
        <w:pStyle w:val="cf0agj"/>
        <w:shd w:val="clear" w:color="auto" w:fill="FFFFFF"/>
        <w:spacing w:before="0" w:beforeAutospacing="0" w:after="0" w:afterAutospacing="0"/>
        <w:ind w:firstLine="240"/>
        <w:jc w:val="both"/>
        <w:rPr>
          <w:color w:val="222222"/>
        </w:rPr>
      </w:pPr>
      <w:r w:rsidRPr="00A73BDF">
        <w:rPr>
          <w:i/>
          <w:iCs/>
          <w:color w:val="222222"/>
        </w:rPr>
        <w:t>bb)</w:t>
      </w:r>
      <w:r w:rsidRPr="00A73BDF">
        <w:rPr>
          <w:rStyle w:val="apple-converted-space"/>
          <w:i/>
          <w:iCs/>
          <w:color w:val="222222"/>
        </w:rPr>
        <w:t> </w:t>
      </w:r>
      <w:r w:rsidRPr="00A73BDF">
        <w:rPr>
          <w:color w:val="222222"/>
        </w:rPr>
        <w:t>az élelmiszer egységnyi mennyiségű előállításához felhasznált valamennyi összetevő nevét, előállításkori tömegük csökkenő sorrendjében,</w:t>
      </w:r>
    </w:p>
    <w:p w:rsidR="007C1570" w:rsidRPr="00A73BDF" w:rsidRDefault="007C1570" w:rsidP="00A73BDF">
      <w:pPr>
        <w:pStyle w:val="cf0agj"/>
        <w:shd w:val="clear" w:color="auto" w:fill="FFFFFF"/>
        <w:spacing w:before="0" w:beforeAutospacing="0" w:after="0" w:afterAutospacing="0"/>
        <w:ind w:firstLine="240"/>
        <w:jc w:val="both"/>
        <w:rPr>
          <w:color w:val="222222"/>
        </w:rPr>
      </w:pPr>
      <w:r w:rsidRPr="00A73BDF">
        <w:rPr>
          <w:i/>
          <w:iCs/>
          <w:color w:val="222222"/>
        </w:rPr>
        <w:t>bc)</w:t>
      </w:r>
      <w:r w:rsidRPr="00A73BDF">
        <w:rPr>
          <w:rStyle w:val="apple-converted-space"/>
          <w:i/>
          <w:iCs/>
          <w:color w:val="222222"/>
        </w:rPr>
        <w:t> </w:t>
      </w:r>
      <w:r w:rsidRPr="00A73BDF">
        <w:rPr>
          <w:color w:val="222222"/>
        </w:rPr>
        <w:t>a géntechnológiával módosított szervezet vagy az abból előállított termék összetevőként történő használata esetén a géntechnológiával módosított szervezet nevét és az azt tartalmazó összetevő nevét,</w:t>
      </w:r>
    </w:p>
    <w:p w:rsidR="007C1570" w:rsidRPr="00A73BDF" w:rsidRDefault="007C1570" w:rsidP="00A73BDF">
      <w:pPr>
        <w:pStyle w:val="cf0agj"/>
        <w:shd w:val="clear" w:color="auto" w:fill="FFFFFF"/>
        <w:spacing w:before="0" w:beforeAutospacing="0" w:after="0" w:afterAutospacing="0"/>
        <w:ind w:firstLine="240"/>
        <w:jc w:val="both"/>
        <w:rPr>
          <w:color w:val="222222"/>
        </w:rPr>
      </w:pPr>
      <w:r w:rsidRPr="00A73BDF">
        <w:rPr>
          <w:i/>
          <w:iCs/>
          <w:color w:val="222222"/>
        </w:rPr>
        <w:t>bd)</w:t>
      </w:r>
      <w:r w:rsidRPr="00A73BDF">
        <w:rPr>
          <w:rStyle w:val="apple-converted-space"/>
          <w:i/>
          <w:iCs/>
          <w:color w:val="222222"/>
        </w:rPr>
        <w:t> </w:t>
      </w:r>
      <w:r w:rsidRPr="00A73BDF">
        <w:rPr>
          <w:color w:val="222222"/>
        </w:rPr>
        <w:t>az élelmiszer eltarthatóságát, biztonságát meghatározó műveletek és paramétereik felsorolását, továbbá az engedélyezett csomagológázok használatát;</w:t>
      </w:r>
    </w:p>
    <w:p w:rsidR="007C1570" w:rsidRPr="00A73BDF" w:rsidRDefault="007C1570" w:rsidP="00A73BDF">
      <w:pPr>
        <w:pStyle w:val="cf0agj"/>
        <w:shd w:val="clear" w:color="auto" w:fill="FFFFFF"/>
        <w:spacing w:before="0" w:beforeAutospacing="0" w:after="0" w:afterAutospacing="0"/>
        <w:ind w:firstLine="240"/>
        <w:jc w:val="both"/>
        <w:rPr>
          <w:color w:val="222222"/>
        </w:rPr>
      </w:pPr>
      <w:r w:rsidRPr="00A73BDF">
        <w:rPr>
          <w:i/>
          <w:iCs/>
          <w:color w:val="222222"/>
        </w:rPr>
        <w:t>c)</w:t>
      </w:r>
      <w:r w:rsidRPr="00A73BDF">
        <w:rPr>
          <w:rStyle w:val="apple-converted-space"/>
          <w:i/>
          <w:iCs/>
          <w:color w:val="222222"/>
        </w:rPr>
        <w:t> </w:t>
      </w:r>
      <w:r w:rsidRPr="00A73BDF">
        <w:rPr>
          <w:color w:val="222222"/>
        </w:rPr>
        <w:t>a termék élelmiszer-biztonsági, minőségi jellemzőit, így</w:t>
      </w:r>
    </w:p>
    <w:p w:rsidR="007C1570" w:rsidRPr="00A73BDF" w:rsidRDefault="007C1570" w:rsidP="00A73BDF">
      <w:pPr>
        <w:pStyle w:val="cf0agj"/>
        <w:shd w:val="clear" w:color="auto" w:fill="FFFFFF"/>
        <w:spacing w:before="0" w:beforeAutospacing="0" w:after="0" w:afterAutospacing="0"/>
        <w:ind w:firstLine="240"/>
        <w:jc w:val="both"/>
        <w:rPr>
          <w:color w:val="222222"/>
        </w:rPr>
      </w:pPr>
      <w:r w:rsidRPr="00A73BDF">
        <w:rPr>
          <w:i/>
          <w:iCs/>
          <w:color w:val="222222"/>
        </w:rPr>
        <w:t>ca)</w:t>
      </w:r>
      <w:r w:rsidRPr="00A73BDF">
        <w:rPr>
          <w:rStyle w:val="apple-converted-space"/>
          <w:i/>
          <w:iCs/>
          <w:color w:val="222222"/>
        </w:rPr>
        <w:t> </w:t>
      </w:r>
      <w:r w:rsidRPr="00A73BDF">
        <w:rPr>
          <w:color w:val="222222"/>
        </w:rPr>
        <w:t>jogszabályban vagy a Magyar Élelmiszerkönyv irányelvében meghatározott minőségben előállított élelmiszer esetén a termékre vonatkozó, alkalmazott előírás megjelölését,</w:t>
      </w:r>
    </w:p>
    <w:p w:rsidR="007C1570" w:rsidRPr="00A73BDF" w:rsidRDefault="007C1570" w:rsidP="00A73BDF">
      <w:pPr>
        <w:pStyle w:val="cf0agj"/>
        <w:shd w:val="clear" w:color="auto" w:fill="FFFFFF"/>
        <w:spacing w:before="0" w:beforeAutospacing="0" w:after="0" w:afterAutospacing="0"/>
        <w:ind w:firstLine="240"/>
        <w:jc w:val="both"/>
        <w:rPr>
          <w:color w:val="222222"/>
        </w:rPr>
      </w:pPr>
      <w:r w:rsidRPr="00A73BDF">
        <w:rPr>
          <w:i/>
          <w:iCs/>
          <w:color w:val="222222"/>
        </w:rPr>
        <w:t>cb)</w:t>
      </w:r>
      <w:r w:rsidRPr="00A73BDF">
        <w:rPr>
          <w:rStyle w:val="apple-converted-space"/>
          <w:i/>
          <w:iCs/>
          <w:color w:val="222222"/>
        </w:rPr>
        <w:t> </w:t>
      </w:r>
      <w:r w:rsidRPr="00A73BDF">
        <w:rPr>
          <w:color w:val="222222"/>
        </w:rPr>
        <w:t>az élelmiszer fizikai, kémiai, mikrobiológiai jellemzői, amennyiben azok nem jogszabályi előíráson vagy a Magyar Élelmiszerkönyv irányelvén alapulnak vagy azoknál szigorúbb értéknek felelnek meg,</w:t>
      </w:r>
    </w:p>
    <w:p w:rsidR="007C1570" w:rsidRPr="00A73BDF" w:rsidRDefault="007C1570" w:rsidP="00A73BDF">
      <w:pPr>
        <w:pStyle w:val="cf0agj"/>
        <w:shd w:val="clear" w:color="auto" w:fill="FFFFFF"/>
        <w:spacing w:before="0" w:beforeAutospacing="0" w:after="0" w:afterAutospacing="0"/>
        <w:ind w:firstLine="240"/>
        <w:jc w:val="both"/>
        <w:rPr>
          <w:color w:val="222222"/>
        </w:rPr>
      </w:pPr>
      <w:r w:rsidRPr="00A73BDF">
        <w:rPr>
          <w:i/>
          <w:iCs/>
          <w:color w:val="222222"/>
        </w:rPr>
        <w:t>cc)</w:t>
      </w:r>
      <w:r w:rsidRPr="00A73BDF">
        <w:rPr>
          <w:rStyle w:val="apple-converted-space"/>
          <w:i/>
          <w:iCs/>
          <w:color w:val="222222"/>
        </w:rPr>
        <w:t> </w:t>
      </w:r>
      <w:r w:rsidRPr="00A73BDF">
        <w:rPr>
          <w:color w:val="222222"/>
        </w:rPr>
        <w:t>az érzékszervi jellemzők bírálata során figyelembe veendő, a forgalomba hozatalt még nem kizáró, de a kifogástalan tulajdonságtól eltérő érzékszervi jellemzők leírását,</w:t>
      </w:r>
    </w:p>
    <w:p w:rsidR="007C1570" w:rsidRPr="00A73BDF" w:rsidRDefault="007C1570" w:rsidP="00A73BDF">
      <w:pPr>
        <w:pStyle w:val="cf0agj"/>
        <w:shd w:val="clear" w:color="auto" w:fill="FFFFFF"/>
        <w:spacing w:before="0" w:beforeAutospacing="0" w:after="0" w:afterAutospacing="0"/>
        <w:ind w:firstLine="240"/>
        <w:jc w:val="both"/>
        <w:rPr>
          <w:color w:val="222222"/>
        </w:rPr>
      </w:pPr>
      <w:r w:rsidRPr="00A73BDF">
        <w:rPr>
          <w:i/>
          <w:iCs/>
          <w:color w:val="222222"/>
        </w:rPr>
        <w:lastRenderedPageBreak/>
        <w:t>cd)</w:t>
      </w:r>
      <w:r w:rsidRPr="00A73BDF">
        <w:rPr>
          <w:rStyle w:val="apple-converted-space"/>
          <w:i/>
          <w:iCs/>
          <w:color w:val="222222"/>
        </w:rPr>
        <w:t> </w:t>
      </w:r>
      <w:r w:rsidRPr="00A73BDF">
        <w:rPr>
          <w:color w:val="222222"/>
        </w:rPr>
        <w:t>önkéntes megkülönböztető megjelölés használata esetén a megkülönböztetésre alapot adó jellemzők és az állítás igazolásának módját,</w:t>
      </w:r>
    </w:p>
    <w:p w:rsidR="007C1570" w:rsidRPr="00A73BDF" w:rsidRDefault="007C1570" w:rsidP="00A73BDF">
      <w:pPr>
        <w:pStyle w:val="cf0agj"/>
        <w:shd w:val="clear" w:color="auto" w:fill="FFFFFF"/>
        <w:spacing w:before="0" w:beforeAutospacing="0" w:after="0" w:afterAutospacing="0"/>
        <w:ind w:firstLine="240"/>
        <w:jc w:val="both"/>
        <w:rPr>
          <w:color w:val="222222"/>
        </w:rPr>
      </w:pPr>
      <w:r w:rsidRPr="00A73BDF">
        <w:rPr>
          <w:i/>
          <w:iCs/>
          <w:color w:val="222222"/>
        </w:rPr>
        <w:t>ce)</w:t>
      </w:r>
      <w:r w:rsidRPr="00A73BDF">
        <w:rPr>
          <w:rStyle w:val="apple-converted-space"/>
          <w:i/>
          <w:iCs/>
          <w:color w:val="222222"/>
        </w:rPr>
        <w:t> </w:t>
      </w:r>
      <w:r w:rsidRPr="00A73BDF">
        <w:rPr>
          <w:color w:val="222222"/>
        </w:rPr>
        <w:t>az élelmiszer minőségmegőrzési/fogyaszthatósági időtartamát,</w:t>
      </w:r>
    </w:p>
    <w:p w:rsidR="007C1570" w:rsidRPr="00A73BDF" w:rsidRDefault="007C1570" w:rsidP="00A73BDF">
      <w:pPr>
        <w:pStyle w:val="cf0agj"/>
        <w:shd w:val="clear" w:color="auto" w:fill="FFFFFF"/>
        <w:spacing w:before="0" w:beforeAutospacing="0" w:after="0" w:afterAutospacing="0"/>
        <w:ind w:firstLine="240"/>
        <w:jc w:val="both"/>
        <w:rPr>
          <w:color w:val="222222"/>
        </w:rPr>
      </w:pPr>
      <w:r w:rsidRPr="00A73BDF">
        <w:rPr>
          <w:i/>
          <w:iCs/>
          <w:color w:val="222222"/>
        </w:rPr>
        <w:t>cf)</w:t>
      </w:r>
      <w:r w:rsidRPr="00A73BDF">
        <w:rPr>
          <w:rStyle w:val="apple-converted-space"/>
          <w:i/>
          <w:iCs/>
          <w:color w:val="222222"/>
        </w:rPr>
        <w:t> </w:t>
      </w:r>
      <w:r w:rsidRPr="00A73BDF">
        <w:rPr>
          <w:color w:val="222222"/>
        </w:rPr>
        <w:t>az élelmiszer tárolására vonatkozó különleges feltételt, amennyiben az élelmiszer fogyaszthatóságához, illetve minőségének megőrzéséhez ez szükséges;</w:t>
      </w:r>
    </w:p>
    <w:p w:rsidR="007C1570" w:rsidRPr="00A73BDF" w:rsidRDefault="007C1570" w:rsidP="00A73BDF">
      <w:pPr>
        <w:pStyle w:val="cf0agj"/>
        <w:shd w:val="clear" w:color="auto" w:fill="FFFFFF"/>
        <w:spacing w:before="0" w:beforeAutospacing="0" w:after="0" w:afterAutospacing="0"/>
        <w:ind w:firstLine="240"/>
        <w:jc w:val="both"/>
        <w:rPr>
          <w:color w:val="222222"/>
        </w:rPr>
      </w:pPr>
      <w:r w:rsidRPr="00A73BDF">
        <w:rPr>
          <w:i/>
          <w:iCs/>
          <w:color w:val="222222"/>
        </w:rPr>
        <w:t>d)</w:t>
      </w:r>
      <w:r w:rsidRPr="00A73BDF">
        <w:rPr>
          <w:rStyle w:val="apple-converted-space"/>
          <w:i/>
          <w:iCs/>
          <w:color w:val="222222"/>
        </w:rPr>
        <w:t> </w:t>
      </w:r>
      <w:r w:rsidRPr="00A73BDF">
        <w:rPr>
          <w:color w:val="222222"/>
        </w:rPr>
        <w:t>a gyártmánylap elkészítésének és módosításának dátumát;</w:t>
      </w:r>
    </w:p>
    <w:p w:rsidR="007C1570" w:rsidRPr="00A73BDF" w:rsidRDefault="007C1570" w:rsidP="00A73BDF">
      <w:pPr>
        <w:pStyle w:val="cf0agj"/>
        <w:shd w:val="clear" w:color="auto" w:fill="FFFFFF"/>
        <w:spacing w:before="0" w:beforeAutospacing="0" w:after="0" w:afterAutospacing="0"/>
        <w:ind w:firstLine="240"/>
        <w:jc w:val="both"/>
        <w:rPr>
          <w:color w:val="222222"/>
        </w:rPr>
      </w:pPr>
      <w:r w:rsidRPr="00A73BDF">
        <w:rPr>
          <w:i/>
          <w:iCs/>
          <w:color w:val="222222"/>
        </w:rPr>
        <w:t>e)</w:t>
      </w:r>
      <w:r w:rsidRPr="00A73BDF">
        <w:rPr>
          <w:rStyle w:val="apple-converted-space"/>
          <w:i/>
          <w:iCs/>
          <w:color w:val="222222"/>
        </w:rPr>
        <w:t> </w:t>
      </w:r>
      <w:r w:rsidRPr="00A73BDF">
        <w:rPr>
          <w:color w:val="222222"/>
        </w:rPr>
        <w:t>a gyártmánylap elkészítéséért felelős, valamint az élelmiszer-vállalkozásban az élelmiszer előállításáért szakmailag felelős személy nevét és aláírását vagy az aláírással egyenértékű elektronikus jóváhagyását.</w:t>
      </w:r>
    </w:p>
    <w:p w:rsidR="007C1570" w:rsidRPr="00A73BDF" w:rsidRDefault="007C1570" w:rsidP="00A73BDF">
      <w:pPr>
        <w:pStyle w:val="cf0agj"/>
        <w:shd w:val="clear" w:color="auto" w:fill="FFFFFF"/>
        <w:spacing w:before="0" w:beforeAutospacing="0" w:after="0" w:afterAutospacing="0"/>
        <w:ind w:firstLine="240"/>
        <w:jc w:val="both"/>
        <w:rPr>
          <w:color w:val="222222"/>
        </w:rPr>
      </w:pPr>
      <w:r w:rsidRPr="00A73BDF">
        <w:rPr>
          <w:color w:val="222222"/>
        </w:rPr>
        <w:t>(3) Nem kell külön gyártmánylapot készíteni azokra a termékekre,</w:t>
      </w:r>
    </w:p>
    <w:p w:rsidR="007C1570" w:rsidRPr="00A73BDF" w:rsidRDefault="007C1570" w:rsidP="00A73BDF">
      <w:pPr>
        <w:pStyle w:val="cf0agj"/>
        <w:shd w:val="clear" w:color="auto" w:fill="FFFFFF"/>
        <w:spacing w:before="0" w:beforeAutospacing="0" w:after="0" w:afterAutospacing="0"/>
        <w:ind w:firstLine="240"/>
        <w:jc w:val="both"/>
        <w:rPr>
          <w:color w:val="222222"/>
        </w:rPr>
      </w:pPr>
      <w:r w:rsidRPr="00A73BDF">
        <w:rPr>
          <w:i/>
          <w:iCs/>
          <w:color w:val="222222"/>
        </w:rPr>
        <w:t>a)</w:t>
      </w:r>
      <w:hyperlink r:id="rId20" w:anchor="lbj2id97e1" w:history="1">
        <w:r w:rsidRPr="00A73BDF">
          <w:rPr>
            <w:rStyle w:val="Hiperhivatkozs"/>
            <w:color w:val="0072BC"/>
            <w:vertAlign w:val="superscript"/>
          </w:rPr>
          <w:t>3</w:t>
        </w:r>
      </w:hyperlink>
      <w:r w:rsidRPr="00A73BDF">
        <w:rPr>
          <w:rStyle w:val="apple-converted-space"/>
          <w:i/>
          <w:iCs/>
          <w:color w:val="222222"/>
        </w:rPr>
        <w:t> </w:t>
      </w:r>
      <w:r w:rsidRPr="00A73BDF">
        <w:rPr>
          <w:color w:val="222222"/>
        </w:rPr>
        <w:t>amelyek kizárólag mennyiségükben, ízesítésükben különböznek egymástól, amennyiben az eltérő ízesítést adó összetevők az adott terméknél egyértelműen azonosíthatók, illetve</w:t>
      </w:r>
    </w:p>
    <w:p w:rsidR="007C1570" w:rsidRPr="00A73BDF" w:rsidRDefault="007C1570" w:rsidP="00A73BDF">
      <w:pPr>
        <w:pStyle w:val="cf0agj"/>
        <w:shd w:val="clear" w:color="auto" w:fill="FFFFFF"/>
        <w:spacing w:before="0" w:beforeAutospacing="0" w:after="0" w:afterAutospacing="0"/>
        <w:ind w:firstLine="240"/>
        <w:jc w:val="both"/>
        <w:rPr>
          <w:color w:val="222222"/>
        </w:rPr>
      </w:pPr>
      <w:r w:rsidRPr="00A73BDF">
        <w:rPr>
          <w:i/>
          <w:iCs/>
          <w:color w:val="222222"/>
        </w:rPr>
        <w:t>b)</w:t>
      </w:r>
      <w:r w:rsidRPr="00A73BDF">
        <w:rPr>
          <w:rStyle w:val="apple-converted-space"/>
          <w:i/>
          <w:iCs/>
          <w:color w:val="222222"/>
        </w:rPr>
        <w:t> </w:t>
      </w:r>
      <w:r w:rsidRPr="00A73BDF">
        <w:rPr>
          <w:color w:val="222222"/>
        </w:rPr>
        <w:t>amelyeket azonos összetétellel és késztermék jellemzőkkel az élelmiszer-előállító különböző telephelyein állítanak elő, vagy azonos tartalommal különböző csomagolásban hoznak forgalomba.</w:t>
      </w:r>
    </w:p>
    <w:p w:rsidR="007C1570" w:rsidRPr="00A73BDF" w:rsidRDefault="007C1570" w:rsidP="00A73BDF">
      <w:pPr>
        <w:pStyle w:val="cf0agj"/>
        <w:shd w:val="clear" w:color="auto" w:fill="FFFFFF"/>
        <w:spacing w:before="0" w:beforeAutospacing="0" w:after="0" w:afterAutospacing="0"/>
        <w:ind w:firstLine="240"/>
        <w:jc w:val="both"/>
        <w:rPr>
          <w:color w:val="222222"/>
        </w:rPr>
      </w:pPr>
      <w:r w:rsidRPr="00A73BDF">
        <w:rPr>
          <w:color w:val="222222"/>
        </w:rPr>
        <w:t>(4) A (3) bekezdésben meghatározott változó elemeket a gyártmánylapon egyértelműen meg kell adni.</w:t>
      </w:r>
    </w:p>
    <w:p w:rsidR="007C1570" w:rsidRPr="00A73BDF" w:rsidRDefault="007C1570" w:rsidP="00A73BDF">
      <w:pPr>
        <w:pStyle w:val="cf0agj"/>
        <w:shd w:val="clear" w:color="auto" w:fill="FFFFFF"/>
        <w:spacing w:before="0" w:beforeAutospacing="0" w:after="0" w:afterAutospacing="0"/>
        <w:ind w:firstLine="240"/>
        <w:jc w:val="both"/>
        <w:rPr>
          <w:color w:val="222222"/>
        </w:rPr>
      </w:pPr>
      <w:r w:rsidRPr="00A73BDF">
        <w:rPr>
          <w:b/>
          <w:bCs/>
          <w:color w:val="222222"/>
        </w:rPr>
        <w:t>4. §</w:t>
      </w:r>
      <w:r w:rsidRPr="00A73BDF">
        <w:rPr>
          <w:rStyle w:val="apple-converted-space"/>
          <w:b/>
          <w:bCs/>
          <w:color w:val="222222"/>
        </w:rPr>
        <w:t> </w:t>
      </w:r>
      <w:r w:rsidRPr="00A73BDF">
        <w:rPr>
          <w:color w:val="222222"/>
        </w:rPr>
        <w:t>(1) A gyártmánylapot a feldolgozott élelmiszer előállítását megelőzően kell elkészíteni.</w:t>
      </w:r>
    </w:p>
    <w:p w:rsidR="007C1570" w:rsidRPr="00A73BDF" w:rsidRDefault="007C1570" w:rsidP="00A73BDF">
      <w:pPr>
        <w:pStyle w:val="cf0agj"/>
        <w:shd w:val="clear" w:color="auto" w:fill="FFFFFF"/>
        <w:spacing w:before="0" w:beforeAutospacing="0" w:after="0" w:afterAutospacing="0"/>
        <w:ind w:firstLine="240"/>
        <w:jc w:val="both"/>
        <w:rPr>
          <w:color w:val="222222"/>
        </w:rPr>
      </w:pPr>
      <w:r w:rsidRPr="00A73BDF">
        <w:rPr>
          <w:color w:val="222222"/>
        </w:rPr>
        <w:t>(2) A feldolgozott élelmiszer forgalomba hozatalának megkezdése előtt át kell vezetni a gyártmánylapon minden olyan változást, amely a 3. § (2) bekezdésében meghatározott adatokban az előállítás során következett be. A gyártmánylap változásainak egyértelműen nyomon követhetőeknek kell lenniük.</w:t>
      </w:r>
    </w:p>
    <w:p w:rsidR="007C1570" w:rsidRPr="00A73BDF" w:rsidRDefault="007C1570" w:rsidP="00A73BDF">
      <w:pPr>
        <w:pStyle w:val="cf0agj"/>
        <w:shd w:val="clear" w:color="auto" w:fill="FFFFFF"/>
        <w:spacing w:before="0" w:beforeAutospacing="0" w:after="0" w:afterAutospacing="0"/>
        <w:ind w:firstLine="240"/>
        <w:jc w:val="both"/>
        <w:rPr>
          <w:color w:val="222222"/>
        </w:rPr>
      </w:pPr>
      <w:r w:rsidRPr="00A73BDF">
        <w:rPr>
          <w:color w:val="222222"/>
        </w:rPr>
        <w:t>(3) A feldolgozott élelmiszernek meg kell felelnie a gyártmánylapban leírtaknak.</w:t>
      </w:r>
    </w:p>
    <w:p w:rsidR="007C1570" w:rsidRPr="00A73BDF" w:rsidRDefault="007C1570" w:rsidP="00A73BDF">
      <w:pPr>
        <w:pStyle w:val="cf0agj"/>
        <w:shd w:val="clear" w:color="auto" w:fill="FFFFFF"/>
        <w:spacing w:before="0" w:beforeAutospacing="0" w:after="0" w:afterAutospacing="0"/>
        <w:ind w:firstLine="240"/>
        <w:jc w:val="both"/>
        <w:rPr>
          <w:color w:val="222222"/>
        </w:rPr>
      </w:pPr>
      <w:r w:rsidRPr="00A73BDF">
        <w:rPr>
          <w:color w:val="222222"/>
        </w:rPr>
        <w:t>(4) A gyártmánylapot a feldolgozott élelmiszer forgalomba hozatalának megszűnését követően - a gyártás megszűnése időpontjának rögzítésével - legalább 3 évig meg kell őrizni.</w:t>
      </w:r>
    </w:p>
    <w:p w:rsidR="007C1570" w:rsidRPr="00A73BDF" w:rsidRDefault="007C1570" w:rsidP="00A73BDF">
      <w:pPr>
        <w:pStyle w:val="cf0agj"/>
        <w:shd w:val="clear" w:color="auto" w:fill="FFFFFF"/>
        <w:spacing w:before="0" w:beforeAutospacing="0" w:after="0" w:afterAutospacing="0"/>
        <w:ind w:firstLine="240"/>
        <w:jc w:val="both"/>
        <w:rPr>
          <w:color w:val="222222"/>
        </w:rPr>
      </w:pPr>
      <w:r w:rsidRPr="00A73BDF">
        <w:rPr>
          <w:b/>
          <w:bCs/>
          <w:color w:val="222222"/>
        </w:rPr>
        <w:t>5. §</w:t>
      </w:r>
      <w:r w:rsidRPr="00A73BDF">
        <w:rPr>
          <w:rStyle w:val="apple-converted-space"/>
          <w:b/>
          <w:bCs/>
          <w:color w:val="222222"/>
        </w:rPr>
        <w:t> </w:t>
      </w:r>
      <w:r w:rsidRPr="00A73BDF">
        <w:rPr>
          <w:color w:val="222222"/>
        </w:rPr>
        <w:t>Az élelmiszer-előállítónak a gyártmánylapot, valamint a gyártmánylapon hivatkozott és az ellenőrzés számára adatokat tartalmazó dokumentumokat az előállítás helyén, a hatósági ellenőrzés számára hozzáférhető módon kell tartani.</w:t>
      </w:r>
    </w:p>
    <w:p w:rsidR="007C1570" w:rsidRPr="00A73BDF" w:rsidRDefault="007C1570" w:rsidP="00A73BDF">
      <w:pPr>
        <w:pStyle w:val="cf0agj"/>
        <w:shd w:val="clear" w:color="auto" w:fill="FFFFFF"/>
        <w:spacing w:before="0" w:beforeAutospacing="0" w:after="0" w:afterAutospacing="0"/>
        <w:ind w:firstLine="240"/>
        <w:jc w:val="both"/>
        <w:rPr>
          <w:color w:val="222222"/>
        </w:rPr>
      </w:pPr>
      <w:r w:rsidRPr="00A73BDF">
        <w:rPr>
          <w:b/>
          <w:bCs/>
          <w:color w:val="222222"/>
        </w:rPr>
        <w:t>6. §</w:t>
      </w:r>
      <w:r w:rsidRPr="00A73BDF">
        <w:rPr>
          <w:rStyle w:val="apple-converted-space"/>
          <w:b/>
          <w:bCs/>
          <w:color w:val="222222"/>
        </w:rPr>
        <w:t> </w:t>
      </w:r>
      <w:r w:rsidRPr="00A73BDF">
        <w:rPr>
          <w:color w:val="222222"/>
        </w:rPr>
        <w:t>Ez a rendelet 2013. január 1-jén lép hatályba, egyidejűleg hatályát veszti a gyártmánylapról szóló 157/2009. (XI. 18.) FVM rendelet.</w:t>
      </w:r>
    </w:p>
    <w:p w:rsidR="007C1570" w:rsidRPr="00A73BDF" w:rsidRDefault="007C1570" w:rsidP="00A73BDF">
      <w:pPr>
        <w:pStyle w:val="cf0agj"/>
        <w:shd w:val="clear" w:color="auto" w:fill="FFFFFF"/>
        <w:spacing w:before="0" w:beforeAutospacing="0" w:after="0" w:afterAutospacing="0"/>
        <w:ind w:firstLine="240"/>
        <w:jc w:val="both"/>
        <w:rPr>
          <w:color w:val="222222"/>
        </w:rPr>
      </w:pPr>
    </w:p>
    <w:p w:rsidR="007C1570" w:rsidRPr="00A73BDF" w:rsidRDefault="007C1570" w:rsidP="00A73BDF">
      <w:pPr>
        <w:pStyle w:val="cf0agj"/>
        <w:shd w:val="clear" w:color="auto" w:fill="FFFFFF"/>
        <w:spacing w:before="0" w:beforeAutospacing="0" w:after="0" w:afterAutospacing="0"/>
        <w:jc w:val="both"/>
        <w:rPr>
          <w:color w:val="222222"/>
        </w:rPr>
      </w:pPr>
    </w:p>
    <w:p w:rsidR="008E76E9" w:rsidRPr="00A73BDF" w:rsidRDefault="008E76E9" w:rsidP="00A73BDF">
      <w:pPr>
        <w:pStyle w:val="cf0agj"/>
        <w:shd w:val="clear" w:color="auto" w:fill="FFFFFF"/>
        <w:spacing w:before="0" w:beforeAutospacing="0" w:after="0" w:afterAutospacing="0"/>
        <w:jc w:val="both"/>
        <w:rPr>
          <w:color w:val="222222"/>
        </w:rPr>
      </w:pPr>
    </w:p>
    <w:p w:rsidR="008E76E9" w:rsidRPr="00A73BDF" w:rsidRDefault="008E76E9" w:rsidP="00A73BDF">
      <w:pPr>
        <w:pStyle w:val="cf0agj"/>
        <w:shd w:val="clear" w:color="auto" w:fill="FFFFFF"/>
        <w:spacing w:before="0" w:beforeAutospacing="0" w:after="0" w:afterAutospacing="0"/>
        <w:jc w:val="both"/>
        <w:rPr>
          <w:color w:val="222222"/>
        </w:rPr>
      </w:pPr>
    </w:p>
    <w:p w:rsidR="008E76E9" w:rsidRPr="00A73BDF" w:rsidRDefault="008E76E9" w:rsidP="00A73BDF">
      <w:pPr>
        <w:pStyle w:val="cf0agj"/>
        <w:shd w:val="clear" w:color="auto" w:fill="FFFFFF"/>
        <w:spacing w:before="0" w:beforeAutospacing="0" w:after="0" w:afterAutospacing="0"/>
        <w:jc w:val="both"/>
        <w:rPr>
          <w:color w:val="222222"/>
        </w:rPr>
      </w:pPr>
    </w:p>
    <w:p w:rsidR="008E76E9" w:rsidRPr="00A73BDF" w:rsidRDefault="008E76E9" w:rsidP="00A73BDF">
      <w:pPr>
        <w:pStyle w:val="cf0agj"/>
        <w:shd w:val="clear" w:color="auto" w:fill="FFFFFF"/>
        <w:spacing w:before="0" w:beforeAutospacing="0" w:after="0" w:afterAutospacing="0"/>
        <w:jc w:val="both"/>
        <w:rPr>
          <w:color w:val="222222"/>
        </w:rPr>
      </w:pPr>
    </w:p>
    <w:p w:rsidR="008E76E9" w:rsidRPr="00A73BDF" w:rsidRDefault="008E76E9" w:rsidP="00A73BDF">
      <w:pPr>
        <w:pStyle w:val="cf0agj"/>
        <w:shd w:val="clear" w:color="auto" w:fill="FFFFFF"/>
        <w:spacing w:before="0" w:beforeAutospacing="0" w:after="0" w:afterAutospacing="0"/>
        <w:jc w:val="both"/>
        <w:rPr>
          <w:color w:val="222222"/>
        </w:rPr>
      </w:pPr>
    </w:p>
    <w:p w:rsidR="008E76E9" w:rsidRPr="00A73BDF" w:rsidRDefault="008E76E9" w:rsidP="00A73BDF">
      <w:pPr>
        <w:pStyle w:val="cf0agj"/>
        <w:shd w:val="clear" w:color="auto" w:fill="FFFFFF"/>
        <w:spacing w:before="0" w:beforeAutospacing="0" w:after="0" w:afterAutospacing="0"/>
        <w:jc w:val="both"/>
        <w:rPr>
          <w:color w:val="222222"/>
        </w:rPr>
      </w:pPr>
    </w:p>
    <w:p w:rsidR="008E76E9" w:rsidRPr="00A73BDF" w:rsidRDefault="008E76E9" w:rsidP="00A73BDF">
      <w:pPr>
        <w:pStyle w:val="cf0agj"/>
        <w:shd w:val="clear" w:color="auto" w:fill="FFFFFF"/>
        <w:spacing w:before="0" w:beforeAutospacing="0" w:after="0" w:afterAutospacing="0"/>
        <w:jc w:val="both"/>
        <w:rPr>
          <w:color w:val="222222"/>
        </w:rPr>
      </w:pPr>
    </w:p>
    <w:p w:rsidR="008E76E9" w:rsidRPr="00A73BDF" w:rsidRDefault="008E76E9" w:rsidP="00A73BDF">
      <w:pPr>
        <w:pStyle w:val="cf0agj"/>
        <w:shd w:val="clear" w:color="auto" w:fill="FFFFFF"/>
        <w:spacing w:before="0" w:beforeAutospacing="0" w:after="0" w:afterAutospacing="0"/>
        <w:jc w:val="both"/>
        <w:rPr>
          <w:color w:val="222222"/>
        </w:rPr>
      </w:pPr>
    </w:p>
    <w:p w:rsidR="008E76E9" w:rsidRPr="00A73BDF" w:rsidRDefault="008E76E9" w:rsidP="00A73BDF">
      <w:pPr>
        <w:pStyle w:val="cf0agj"/>
        <w:shd w:val="clear" w:color="auto" w:fill="FFFFFF"/>
        <w:spacing w:before="0" w:beforeAutospacing="0" w:after="0" w:afterAutospacing="0"/>
        <w:jc w:val="both"/>
        <w:rPr>
          <w:color w:val="222222"/>
        </w:rPr>
      </w:pPr>
    </w:p>
    <w:p w:rsidR="008E76E9" w:rsidRPr="00A73BDF" w:rsidRDefault="008E76E9" w:rsidP="00A73BDF">
      <w:pPr>
        <w:pStyle w:val="cf0agj"/>
        <w:shd w:val="clear" w:color="auto" w:fill="FFFFFF"/>
        <w:spacing w:before="0" w:beforeAutospacing="0" w:after="0" w:afterAutospacing="0"/>
        <w:jc w:val="both"/>
        <w:rPr>
          <w:color w:val="222222"/>
        </w:rPr>
      </w:pPr>
    </w:p>
    <w:p w:rsidR="008E76E9" w:rsidRPr="00A73BDF" w:rsidRDefault="008E76E9" w:rsidP="00A73BDF">
      <w:pPr>
        <w:pStyle w:val="cf0agj"/>
        <w:shd w:val="clear" w:color="auto" w:fill="FFFFFF"/>
        <w:spacing w:before="0" w:beforeAutospacing="0" w:after="0" w:afterAutospacing="0"/>
        <w:jc w:val="both"/>
        <w:rPr>
          <w:color w:val="222222"/>
        </w:rPr>
      </w:pPr>
    </w:p>
    <w:p w:rsidR="008E76E9" w:rsidRPr="00A73BDF" w:rsidRDefault="008E76E9" w:rsidP="00A73BDF">
      <w:pPr>
        <w:pStyle w:val="cf0agj"/>
        <w:shd w:val="clear" w:color="auto" w:fill="FFFFFF"/>
        <w:spacing w:before="0" w:beforeAutospacing="0" w:after="0" w:afterAutospacing="0"/>
        <w:jc w:val="both"/>
        <w:rPr>
          <w:color w:val="222222"/>
        </w:rPr>
      </w:pPr>
    </w:p>
    <w:p w:rsidR="008E76E9" w:rsidRPr="00A73BDF" w:rsidRDefault="008E76E9" w:rsidP="00A73BDF">
      <w:pPr>
        <w:pStyle w:val="cf0agj"/>
        <w:shd w:val="clear" w:color="auto" w:fill="FFFFFF"/>
        <w:spacing w:before="0" w:beforeAutospacing="0" w:after="0" w:afterAutospacing="0"/>
        <w:jc w:val="both"/>
        <w:rPr>
          <w:color w:val="222222"/>
        </w:rPr>
      </w:pPr>
    </w:p>
    <w:p w:rsidR="008E76E9" w:rsidRPr="00A73BDF" w:rsidRDefault="008E76E9" w:rsidP="00A73BDF">
      <w:pPr>
        <w:pStyle w:val="cf0agj"/>
        <w:shd w:val="clear" w:color="auto" w:fill="FFFFFF"/>
        <w:spacing w:before="0" w:beforeAutospacing="0" w:after="0" w:afterAutospacing="0"/>
        <w:jc w:val="both"/>
        <w:rPr>
          <w:color w:val="222222"/>
        </w:rPr>
      </w:pPr>
    </w:p>
    <w:p w:rsidR="008E76E9" w:rsidRDefault="008E76E9" w:rsidP="00A73BDF">
      <w:pPr>
        <w:pStyle w:val="cf0agj"/>
        <w:shd w:val="clear" w:color="auto" w:fill="FFFFFF"/>
        <w:spacing w:before="0" w:beforeAutospacing="0" w:after="0" w:afterAutospacing="0"/>
        <w:jc w:val="both"/>
        <w:rPr>
          <w:color w:val="222222"/>
        </w:rPr>
      </w:pPr>
    </w:p>
    <w:p w:rsidR="00603F79" w:rsidRDefault="00603F79" w:rsidP="00A73BDF">
      <w:pPr>
        <w:pStyle w:val="cf0agj"/>
        <w:shd w:val="clear" w:color="auto" w:fill="FFFFFF"/>
        <w:spacing w:before="0" w:beforeAutospacing="0" w:after="0" w:afterAutospacing="0"/>
        <w:jc w:val="both"/>
        <w:rPr>
          <w:color w:val="222222"/>
        </w:rPr>
      </w:pPr>
    </w:p>
    <w:p w:rsidR="00603F79" w:rsidRPr="00A73BDF" w:rsidRDefault="00603F79" w:rsidP="00A73BDF">
      <w:pPr>
        <w:pStyle w:val="cf0agj"/>
        <w:shd w:val="clear" w:color="auto" w:fill="FFFFFF"/>
        <w:spacing w:before="0" w:beforeAutospacing="0" w:after="0" w:afterAutospacing="0"/>
        <w:jc w:val="both"/>
        <w:rPr>
          <w:color w:val="222222"/>
        </w:rPr>
      </w:pPr>
    </w:p>
    <w:p w:rsidR="007C1570" w:rsidRPr="00A73BDF" w:rsidRDefault="007C1570" w:rsidP="00A73BDF">
      <w:pPr>
        <w:tabs>
          <w:tab w:val="left" w:pos="0"/>
        </w:tabs>
        <w:spacing w:after="0" w:line="240" w:lineRule="auto"/>
        <w:jc w:val="both"/>
        <w:rPr>
          <w:rFonts w:ascii="Times New Roman" w:hAnsi="Times New Roman" w:cs="Times New Roman"/>
          <w:b/>
          <w:sz w:val="24"/>
          <w:szCs w:val="24"/>
          <w:u w:val="single"/>
        </w:rPr>
      </w:pPr>
      <w:r w:rsidRPr="00A73BDF">
        <w:rPr>
          <w:rFonts w:ascii="Times New Roman" w:hAnsi="Times New Roman" w:cs="Times New Roman"/>
          <w:b/>
          <w:sz w:val="24"/>
          <w:szCs w:val="24"/>
          <w:u w:val="single"/>
        </w:rPr>
        <w:lastRenderedPageBreak/>
        <w:t>ÁRUSZÁLLÍTÁS</w:t>
      </w:r>
    </w:p>
    <w:p w:rsidR="007C1570" w:rsidRPr="00A73BDF" w:rsidRDefault="007C1570" w:rsidP="00A73BDF">
      <w:pPr>
        <w:tabs>
          <w:tab w:val="left" w:pos="360"/>
        </w:tabs>
        <w:spacing w:after="0" w:line="240" w:lineRule="auto"/>
        <w:jc w:val="both"/>
        <w:rPr>
          <w:rFonts w:ascii="Times New Roman" w:hAnsi="Times New Roman" w:cs="Times New Roman"/>
          <w:sz w:val="24"/>
          <w:szCs w:val="24"/>
        </w:rPr>
      </w:pPr>
    </w:p>
    <w:p w:rsidR="007C1570" w:rsidRPr="00A73BDF" w:rsidRDefault="007C1570" w:rsidP="00A73BDF">
      <w:pPr>
        <w:tabs>
          <w:tab w:val="left" w:pos="1834"/>
        </w:tabs>
        <w:spacing w:after="0" w:line="240" w:lineRule="auto"/>
        <w:jc w:val="both"/>
        <w:outlineLvl w:val="0"/>
        <w:rPr>
          <w:rFonts w:ascii="Times New Roman" w:hAnsi="Times New Roman" w:cs="Times New Roman"/>
          <w:color w:val="000000" w:themeColor="text1"/>
          <w:sz w:val="24"/>
          <w:szCs w:val="24"/>
          <w:u w:val="single"/>
        </w:rPr>
      </w:pPr>
      <w:r w:rsidRPr="00A73BDF">
        <w:rPr>
          <w:rFonts w:ascii="Times New Roman" w:hAnsi="Times New Roman" w:cs="Times New Roman"/>
          <w:color w:val="000000" w:themeColor="text1"/>
          <w:sz w:val="24"/>
          <w:szCs w:val="24"/>
          <w:u w:val="single"/>
        </w:rPr>
        <w:t xml:space="preserve">852/2004/EK r. II.sz. Melléklet IV. fejezet </w:t>
      </w:r>
    </w:p>
    <w:p w:rsidR="003F37AE" w:rsidRPr="00A73BDF" w:rsidRDefault="003F37AE" w:rsidP="00A73BDF">
      <w:pPr>
        <w:tabs>
          <w:tab w:val="left" w:pos="1834"/>
        </w:tabs>
        <w:spacing w:after="0" w:line="240" w:lineRule="auto"/>
        <w:jc w:val="both"/>
        <w:outlineLvl w:val="0"/>
        <w:rPr>
          <w:rFonts w:ascii="Times New Roman" w:hAnsi="Times New Roman" w:cs="Times New Roman"/>
          <w:color w:val="000000" w:themeColor="text1"/>
          <w:sz w:val="24"/>
          <w:szCs w:val="24"/>
          <w:u w:val="single"/>
        </w:rPr>
      </w:pPr>
    </w:p>
    <w:p w:rsidR="007C1570" w:rsidRPr="00A73BDF" w:rsidRDefault="007C1570" w:rsidP="00A73BDF">
      <w:pPr>
        <w:spacing w:after="0" w:line="240" w:lineRule="auto"/>
        <w:jc w:val="both"/>
        <w:rPr>
          <w:rFonts w:ascii="Times New Roman" w:hAnsi="Times New Roman" w:cs="Times New Roman"/>
          <w:color w:val="000000" w:themeColor="text1"/>
          <w:sz w:val="24"/>
          <w:szCs w:val="24"/>
        </w:rPr>
      </w:pPr>
      <w:r w:rsidRPr="00A73BDF">
        <w:rPr>
          <w:rFonts w:ascii="Times New Roman" w:hAnsi="Times New Roman" w:cs="Times New Roman"/>
          <w:color w:val="000000" w:themeColor="text1"/>
          <w:sz w:val="24"/>
          <w:szCs w:val="24"/>
        </w:rPr>
        <w:t xml:space="preserve"> (3) (pont) „Ha a szállítójárműben és/vagy a szállítótartályban az élelmiszeren kívül egyidejűleg más árut is szállítanak, vagy pedig egyidejűleg többféle élelmiszert szállítanak, akkor szükség szerint hatékony elválasztást kell biztosítani a termékek között.”</w:t>
      </w:r>
    </w:p>
    <w:p w:rsidR="007C1570" w:rsidRPr="00A73BDF" w:rsidRDefault="007C1570" w:rsidP="00A73BDF">
      <w:pPr>
        <w:spacing w:after="0" w:line="240" w:lineRule="auto"/>
        <w:jc w:val="both"/>
        <w:rPr>
          <w:rFonts w:ascii="Times New Roman" w:hAnsi="Times New Roman" w:cs="Times New Roman"/>
          <w:color w:val="000000" w:themeColor="text1"/>
          <w:sz w:val="24"/>
          <w:szCs w:val="24"/>
        </w:rPr>
      </w:pPr>
      <w:r w:rsidRPr="00A73BDF">
        <w:rPr>
          <w:rFonts w:ascii="Times New Roman" w:hAnsi="Times New Roman" w:cs="Times New Roman"/>
          <w:color w:val="000000" w:themeColor="text1"/>
          <w:sz w:val="24"/>
          <w:szCs w:val="24"/>
        </w:rPr>
        <w:t xml:space="preserve"> (5) „Ha a szállítójárművet és/vagy a szállítótartályt élelmiszeren kívül valamely más áru szállítására, vagy pedig többféle élelmiszer szállítására használták, az egyes szállítmányok közt a rakteret hatékonyan meg kell tisztítani a szennyeződések kockázatának elkerülése érdekében.”</w:t>
      </w:r>
    </w:p>
    <w:p w:rsidR="007C1570" w:rsidRPr="00A73BDF" w:rsidRDefault="007C1570" w:rsidP="00A73BDF">
      <w:pPr>
        <w:tabs>
          <w:tab w:val="left" w:pos="360"/>
        </w:tabs>
        <w:spacing w:after="0" w:line="240" w:lineRule="auto"/>
        <w:jc w:val="both"/>
        <w:rPr>
          <w:rFonts w:ascii="Times New Roman" w:hAnsi="Times New Roman" w:cs="Times New Roman"/>
          <w:color w:val="000000" w:themeColor="text1"/>
          <w:sz w:val="24"/>
          <w:szCs w:val="24"/>
        </w:rPr>
      </w:pPr>
    </w:p>
    <w:p w:rsidR="007C1570" w:rsidRPr="00A73BDF" w:rsidRDefault="007C1570" w:rsidP="00A73BDF">
      <w:pPr>
        <w:spacing w:after="0" w:line="240" w:lineRule="auto"/>
        <w:jc w:val="both"/>
        <w:rPr>
          <w:rFonts w:ascii="Times New Roman" w:hAnsi="Times New Roman" w:cs="Times New Roman"/>
          <w:color w:val="000000" w:themeColor="text1"/>
          <w:sz w:val="24"/>
          <w:szCs w:val="24"/>
        </w:rPr>
      </w:pPr>
      <w:r w:rsidRPr="00A73BDF">
        <w:rPr>
          <w:rFonts w:ascii="Times New Roman" w:hAnsi="Times New Roman" w:cs="Times New Roman"/>
          <w:color w:val="000000" w:themeColor="text1"/>
          <w:sz w:val="24"/>
          <w:szCs w:val="24"/>
        </w:rPr>
        <w:t>A be– és kirakodás során védeni kell az élelmiszert az időjárás és a környezetkárosító, szennyező hatásaitól, a rakodás ideje a szükséges mértéket nem haladja meg.</w:t>
      </w:r>
    </w:p>
    <w:p w:rsidR="007C1570" w:rsidRPr="00A73BDF" w:rsidRDefault="007C1570" w:rsidP="00A73BDF">
      <w:pPr>
        <w:spacing w:after="0" w:line="240" w:lineRule="auto"/>
        <w:jc w:val="both"/>
        <w:rPr>
          <w:rFonts w:ascii="Times New Roman" w:hAnsi="Times New Roman" w:cs="Times New Roman"/>
          <w:color w:val="000000" w:themeColor="text1"/>
          <w:sz w:val="24"/>
          <w:szCs w:val="24"/>
        </w:rPr>
      </w:pPr>
      <w:r w:rsidRPr="00A73BDF">
        <w:rPr>
          <w:rFonts w:ascii="Times New Roman" w:hAnsi="Times New Roman" w:cs="Times New Roman"/>
          <w:color w:val="000000" w:themeColor="text1"/>
          <w:sz w:val="24"/>
          <w:szCs w:val="24"/>
        </w:rPr>
        <w:t>A berakodás megkezdése előtt meg kell győződni a raktér megfelelő hőmérsékletéről:</w:t>
      </w:r>
    </w:p>
    <w:p w:rsidR="007C1570" w:rsidRPr="00A73BDF" w:rsidRDefault="007C1570" w:rsidP="00A73BDF">
      <w:pPr>
        <w:numPr>
          <w:ilvl w:val="0"/>
          <w:numId w:val="33"/>
        </w:numPr>
        <w:tabs>
          <w:tab w:val="left" w:pos="720"/>
        </w:tabs>
        <w:suppressAutoHyphens w:val="0"/>
        <w:spacing w:after="0" w:line="240" w:lineRule="auto"/>
        <w:jc w:val="both"/>
        <w:rPr>
          <w:rFonts w:ascii="Times New Roman" w:hAnsi="Times New Roman" w:cs="Times New Roman"/>
          <w:color w:val="000000" w:themeColor="text1"/>
          <w:sz w:val="24"/>
          <w:szCs w:val="24"/>
        </w:rPr>
      </w:pPr>
      <w:r w:rsidRPr="00A73BDF">
        <w:rPr>
          <w:rFonts w:ascii="Times New Roman" w:hAnsi="Times New Roman" w:cs="Times New Roman"/>
          <w:color w:val="000000" w:themeColor="text1"/>
          <w:sz w:val="24"/>
          <w:szCs w:val="24"/>
        </w:rPr>
        <w:t>hűtött termékek: 0-</w:t>
      </w:r>
      <w:smartTag w:uri="urn:schemas-microsoft-com:office:smarttags" w:element="metricconverter">
        <w:smartTagPr>
          <w:attr w:name="ProductID" w:val="5°C"/>
        </w:smartTagPr>
        <w:r w:rsidRPr="00A73BDF">
          <w:rPr>
            <w:rFonts w:ascii="Times New Roman" w:hAnsi="Times New Roman" w:cs="Times New Roman"/>
            <w:color w:val="000000" w:themeColor="text1"/>
            <w:sz w:val="24"/>
            <w:szCs w:val="24"/>
          </w:rPr>
          <w:t>5°C</w:t>
        </w:r>
      </w:smartTag>
      <w:r w:rsidRPr="00A73BDF">
        <w:rPr>
          <w:rFonts w:ascii="Times New Roman" w:hAnsi="Times New Roman" w:cs="Times New Roman"/>
          <w:color w:val="000000" w:themeColor="text1"/>
          <w:sz w:val="24"/>
          <w:szCs w:val="24"/>
        </w:rPr>
        <w:t xml:space="preserve"> vagy a gyártó által meghatározott hőmérséklet,</w:t>
      </w:r>
    </w:p>
    <w:p w:rsidR="007C1570" w:rsidRPr="00A73BDF" w:rsidRDefault="007C1570" w:rsidP="00A73BDF">
      <w:pPr>
        <w:numPr>
          <w:ilvl w:val="0"/>
          <w:numId w:val="33"/>
        </w:numPr>
        <w:tabs>
          <w:tab w:val="left" w:pos="720"/>
        </w:tabs>
        <w:suppressAutoHyphens w:val="0"/>
        <w:spacing w:after="0" w:line="240" w:lineRule="auto"/>
        <w:jc w:val="both"/>
        <w:rPr>
          <w:rFonts w:ascii="Times New Roman" w:hAnsi="Times New Roman" w:cs="Times New Roman"/>
          <w:sz w:val="24"/>
          <w:szCs w:val="24"/>
        </w:rPr>
      </w:pPr>
      <w:r w:rsidRPr="00A73BDF">
        <w:rPr>
          <w:rFonts w:ascii="Times New Roman" w:hAnsi="Times New Roman" w:cs="Times New Roman"/>
          <w:sz w:val="24"/>
          <w:szCs w:val="24"/>
        </w:rPr>
        <w:t>tőkehúsok esetében 0-</w:t>
      </w:r>
      <w:smartTag w:uri="urn:schemas-microsoft-com:office:smarttags" w:element="metricconverter">
        <w:smartTagPr>
          <w:attr w:name="ProductID" w:val="7°C"/>
        </w:smartTagPr>
        <w:r w:rsidRPr="00A73BDF">
          <w:rPr>
            <w:rFonts w:ascii="Times New Roman" w:hAnsi="Times New Roman" w:cs="Times New Roman"/>
            <w:sz w:val="24"/>
            <w:szCs w:val="24"/>
          </w:rPr>
          <w:t>7°C</w:t>
        </w:r>
      </w:smartTag>
    </w:p>
    <w:p w:rsidR="007C1570" w:rsidRPr="00A73BDF" w:rsidRDefault="007C1570" w:rsidP="00A73BDF">
      <w:pPr>
        <w:numPr>
          <w:ilvl w:val="0"/>
          <w:numId w:val="33"/>
        </w:numPr>
        <w:tabs>
          <w:tab w:val="left" w:pos="720"/>
        </w:tabs>
        <w:suppressAutoHyphens w:val="0"/>
        <w:spacing w:after="0" w:line="240" w:lineRule="auto"/>
        <w:jc w:val="both"/>
        <w:rPr>
          <w:rFonts w:ascii="Times New Roman" w:hAnsi="Times New Roman" w:cs="Times New Roman"/>
          <w:sz w:val="24"/>
          <w:szCs w:val="24"/>
        </w:rPr>
      </w:pPr>
      <w:r w:rsidRPr="00A73BDF">
        <w:rPr>
          <w:rFonts w:ascii="Times New Roman" w:hAnsi="Times New Roman" w:cs="Times New Roman"/>
          <w:sz w:val="24"/>
          <w:szCs w:val="24"/>
        </w:rPr>
        <w:t>belsőségek esetében 0-</w:t>
      </w:r>
      <w:smartTag w:uri="urn:schemas-microsoft-com:office:smarttags" w:element="metricconverter">
        <w:smartTagPr>
          <w:attr w:name="ProductID" w:val="3°C"/>
        </w:smartTagPr>
        <w:r w:rsidRPr="00A73BDF">
          <w:rPr>
            <w:rFonts w:ascii="Times New Roman" w:hAnsi="Times New Roman" w:cs="Times New Roman"/>
            <w:sz w:val="24"/>
            <w:szCs w:val="24"/>
          </w:rPr>
          <w:t>3°C</w:t>
        </w:r>
      </w:smartTag>
    </w:p>
    <w:p w:rsidR="007C1570" w:rsidRPr="00A73BDF" w:rsidRDefault="007C1570" w:rsidP="00A73BDF">
      <w:pPr>
        <w:numPr>
          <w:ilvl w:val="0"/>
          <w:numId w:val="33"/>
        </w:numPr>
        <w:tabs>
          <w:tab w:val="left" w:pos="720"/>
        </w:tabs>
        <w:suppressAutoHyphens w:val="0"/>
        <w:spacing w:after="0" w:line="240" w:lineRule="auto"/>
        <w:jc w:val="both"/>
        <w:rPr>
          <w:rFonts w:ascii="Times New Roman" w:hAnsi="Times New Roman" w:cs="Times New Roman"/>
          <w:sz w:val="24"/>
          <w:szCs w:val="24"/>
        </w:rPr>
      </w:pPr>
      <w:r w:rsidRPr="00A73BDF">
        <w:rPr>
          <w:rFonts w:ascii="Times New Roman" w:hAnsi="Times New Roman" w:cs="Times New Roman"/>
          <w:sz w:val="24"/>
          <w:szCs w:val="24"/>
        </w:rPr>
        <w:t>baromfi termékeknél 0-</w:t>
      </w:r>
      <w:smartTag w:uri="urn:schemas-microsoft-com:office:smarttags" w:element="metricconverter">
        <w:smartTagPr>
          <w:attr w:name="ProductID" w:val="4°C"/>
        </w:smartTagPr>
        <w:r w:rsidRPr="00A73BDF">
          <w:rPr>
            <w:rFonts w:ascii="Times New Roman" w:hAnsi="Times New Roman" w:cs="Times New Roman"/>
            <w:sz w:val="24"/>
            <w:szCs w:val="24"/>
          </w:rPr>
          <w:t>4°C</w:t>
        </w:r>
      </w:smartTag>
    </w:p>
    <w:p w:rsidR="007C1570" w:rsidRPr="00A73BDF" w:rsidRDefault="007C1570" w:rsidP="00A73BDF">
      <w:pPr>
        <w:numPr>
          <w:ilvl w:val="0"/>
          <w:numId w:val="33"/>
        </w:numPr>
        <w:tabs>
          <w:tab w:val="left" w:pos="720"/>
        </w:tabs>
        <w:suppressAutoHyphens w:val="0"/>
        <w:spacing w:after="0" w:line="240" w:lineRule="auto"/>
        <w:jc w:val="both"/>
        <w:rPr>
          <w:rFonts w:ascii="Times New Roman" w:hAnsi="Times New Roman" w:cs="Times New Roman"/>
          <w:sz w:val="24"/>
          <w:szCs w:val="24"/>
        </w:rPr>
      </w:pPr>
      <w:r w:rsidRPr="00A73BDF">
        <w:rPr>
          <w:rFonts w:ascii="Times New Roman" w:hAnsi="Times New Roman" w:cs="Times New Roman"/>
          <w:sz w:val="24"/>
          <w:szCs w:val="24"/>
        </w:rPr>
        <w:t xml:space="preserve">gyorsfagyasztott termékeknél </w:t>
      </w:r>
      <w:smartTag w:uri="urn:schemas-microsoft-com:office:smarttags" w:element="metricconverter">
        <w:smartTagPr>
          <w:attr w:name="ProductID" w:val="-18°C"/>
        </w:smartTagPr>
        <w:r w:rsidRPr="00A73BDF">
          <w:rPr>
            <w:rFonts w:ascii="Times New Roman" w:hAnsi="Times New Roman" w:cs="Times New Roman"/>
            <w:sz w:val="24"/>
            <w:szCs w:val="24"/>
          </w:rPr>
          <w:t>-18°C</w:t>
        </w:r>
      </w:smartTag>
      <w:r w:rsidRPr="00A73BDF">
        <w:rPr>
          <w:rFonts w:ascii="Times New Roman" w:hAnsi="Times New Roman" w:cs="Times New Roman"/>
          <w:sz w:val="24"/>
          <w:szCs w:val="24"/>
        </w:rPr>
        <w:t xml:space="preserve"> alatt.</w:t>
      </w:r>
    </w:p>
    <w:p w:rsidR="007C1570" w:rsidRPr="00A73BDF" w:rsidRDefault="007C1570" w:rsidP="00A73BDF">
      <w:pPr>
        <w:numPr>
          <w:ilvl w:val="0"/>
          <w:numId w:val="33"/>
        </w:numPr>
        <w:tabs>
          <w:tab w:val="left" w:pos="720"/>
        </w:tabs>
        <w:suppressAutoHyphens w:val="0"/>
        <w:spacing w:after="0" w:line="240" w:lineRule="auto"/>
        <w:jc w:val="both"/>
        <w:rPr>
          <w:rFonts w:ascii="Times New Roman" w:hAnsi="Times New Roman" w:cs="Times New Roman"/>
          <w:sz w:val="24"/>
          <w:szCs w:val="24"/>
        </w:rPr>
      </w:pPr>
      <w:r w:rsidRPr="00A73BDF">
        <w:rPr>
          <w:rFonts w:ascii="Times New Roman" w:hAnsi="Times New Roman" w:cs="Times New Roman"/>
          <w:sz w:val="24"/>
          <w:szCs w:val="24"/>
        </w:rPr>
        <w:t xml:space="preserve">fagylalt </w:t>
      </w:r>
      <w:smartTag w:uri="urn:schemas-microsoft-com:office:smarttags" w:element="metricconverter">
        <w:smartTagPr>
          <w:attr w:name="ProductID" w:val="-12°C"/>
        </w:smartTagPr>
        <w:r w:rsidRPr="00A73BDF">
          <w:rPr>
            <w:rFonts w:ascii="Times New Roman" w:hAnsi="Times New Roman" w:cs="Times New Roman"/>
            <w:sz w:val="24"/>
            <w:szCs w:val="24"/>
          </w:rPr>
          <w:t>-12°C</w:t>
        </w:r>
      </w:smartTag>
    </w:p>
    <w:p w:rsidR="007C1570" w:rsidRPr="00A73BDF" w:rsidRDefault="007C1570" w:rsidP="00A73BDF">
      <w:pPr>
        <w:spacing w:after="0" w:line="240" w:lineRule="auto"/>
        <w:jc w:val="both"/>
        <w:rPr>
          <w:rFonts w:ascii="Times New Roman" w:hAnsi="Times New Roman" w:cs="Times New Roman"/>
          <w:sz w:val="24"/>
          <w:szCs w:val="24"/>
        </w:rPr>
      </w:pPr>
      <w:r w:rsidRPr="00A73BDF">
        <w:rPr>
          <w:rFonts w:ascii="Times New Roman" w:hAnsi="Times New Roman" w:cs="Times New Roman"/>
          <w:sz w:val="24"/>
          <w:szCs w:val="24"/>
        </w:rPr>
        <w:t>Berakodás előtt, a raktér hőmérsékletének eltérése esetén a hűtést a kívánt mértékig kell fokozni, csak ezután lehet megkezdeni a berakodást.</w:t>
      </w:r>
    </w:p>
    <w:p w:rsidR="007C1570" w:rsidRPr="00A73BDF" w:rsidRDefault="007C1570" w:rsidP="00A73BDF">
      <w:pPr>
        <w:spacing w:after="0" w:line="240" w:lineRule="auto"/>
        <w:ind w:left="1080"/>
        <w:jc w:val="both"/>
        <w:rPr>
          <w:rFonts w:ascii="Times New Roman" w:hAnsi="Times New Roman" w:cs="Times New Roman"/>
          <w:sz w:val="24"/>
          <w:szCs w:val="24"/>
        </w:rPr>
      </w:pPr>
    </w:p>
    <w:p w:rsidR="007C1570" w:rsidRPr="00A73BDF" w:rsidRDefault="007C1570" w:rsidP="00A73BDF">
      <w:pPr>
        <w:spacing w:after="0" w:line="240" w:lineRule="auto"/>
        <w:jc w:val="both"/>
        <w:rPr>
          <w:rFonts w:ascii="Times New Roman" w:hAnsi="Times New Roman" w:cs="Times New Roman"/>
          <w:sz w:val="24"/>
          <w:szCs w:val="24"/>
        </w:rPr>
      </w:pPr>
      <w:r w:rsidRPr="00A73BDF">
        <w:rPr>
          <w:rFonts w:ascii="Times New Roman" w:hAnsi="Times New Roman" w:cs="Times New Roman"/>
          <w:sz w:val="24"/>
          <w:szCs w:val="24"/>
        </w:rPr>
        <w:t>Termoszláda, hűtőláda, akkumulátorral működő hűtőláda, stb. használatakor a termékre előírt szállítási hőmérsékletet a szállítás teljes időtartamára biztosítani tudja. Használati utasítás, szállítási idő, légtér. Erről a beszállítónak vagy a tárolóeszközök forgalmazóinak tanúsítványával, vagy a sikeres tárolási kísérleti eredmények írásos dokumentációjával kell rendelkeznie.</w:t>
      </w:r>
    </w:p>
    <w:p w:rsidR="007C1570" w:rsidRPr="00A73BDF" w:rsidRDefault="007C1570" w:rsidP="00A73BDF">
      <w:pPr>
        <w:spacing w:after="0" w:line="240" w:lineRule="auto"/>
        <w:ind w:left="720"/>
        <w:jc w:val="both"/>
        <w:rPr>
          <w:rFonts w:ascii="Times New Roman" w:hAnsi="Times New Roman" w:cs="Times New Roman"/>
          <w:sz w:val="24"/>
          <w:szCs w:val="24"/>
        </w:rPr>
      </w:pPr>
    </w:p>
    <w:p w:rsidR="003F37AE" w:rsidRPr="00A73BDF" w:rsidRDefault="003F37AE" w:rsidP="00A73BDF">
      <w:pPr>
        <w:spacing w:after="0" w:line="240" w:lineRule="auto"/>
        <w:ind w:left="720"/>
        <w:jc w:val="both"/>
        <w:rPr>
          <w:rFonts w:ascii="Times New Roman" w:hAnsi="Times New Roman" w:cs="Times New Roman"/>
          <w:sz w:val="24"/>
          <w:szCs w:val="24"/>
        </w:rPr>
      </w:pPr>
    </w:p>
    <w:p w:rsidR="00A73BDF" w:rsidRPr="00A73BDF" w:rsidRDefault="00A73BDF" w:rsidP="00A73BDF">
      <w:pPr>
        <w:spacing w:after="0" w:line="240" w:lineRule="auto"/>
        <w:ind w:left="720"/>
        <w:jc w:val="both"/>
        <w:rPr>
          <w:rFonts w:ascii="Times New Roman" w:hAnsi="Times New Roman" w:cs="Times New Roman"/>
          <w:sz w:val="24"/>
          <w:szCs w:val="24"/>
        </w:rPr>
      </w:pPr>
    </w:p>
    <w:p w:rsidR="007C1570" w:rsidRPr="00A73BDF" w:rsidRDefault="007C1570" w:rsidP="00A73BDF">
      <w:pPr>
        <w:tabs>
          <w:tab w:val="left" w:pos="360"/>
          <w:tab w:val="left" w:pos="900"/>
        </w:tabs>
        <w:spacing w:after="0" w:line="240" w:lineRule="auto"/>
        <w:jc w:val="both"/>
        <w:outlineLvl w:val="0"/>
        <w:rPr>
          <w:rFonts w:ascii="Times New Roman" w:hAnsi="Times New Roman" w:cs="Times New Roman"/>
          <w:b/>
          <w:sz w:val="24"/>
          <w:szCs w:val="24"/>
        </w:rPr>
      </w:pPr>
      <w:r w:rsidRPr="00A73BDF">
        <w:rPr>
          <w:rFonts w:ascii="Times New Roman" w:hAnsi="Times New Roman" w:cs="Times New Roman"/>
          <w:b/>
          <w:sz w:val="24"/>
          <w:szCs w:val="24"/>
        </w:rPr>
        <w:t>Szállító- eszközök, járművek</w:t>
      </w:r>
    </w:p>
    <w:p w:rsidR="007C1570" w:rsidRPr="00A73BDF" w:rsidRDefault="007C1570" w:rsidP="00A73BDF">
      <w:pPr>
        <w:tabs>
          <w:tab w:val="left" w:pos="360"/>
          <w:tab w:val="left" w:pos="900"/>
        </w:tabs>
        <w:spacing w:after="0" w:line="240" w:lineRule="auto"/>
        <w:jc w:val="both"/>
        <w:outlineLvl w:val="0"/>
        <w:rPr>
          <w:rFonts w:ascii="Times New Roman" w:hAnsi="Times New Roman" w:cs="Times New Roman"/>
          <w:b/>
          <w:sz w:val="24"/>
          <w:szCs w:val="24"/>
        </w:rPr>
      </w:pPr>
    </w:p>
    <w:p w:rsidR="007C1570" w:rsidRPr="00A73BDF" w:rsidRDefault="007C1570" w:rsidP="00A73BDF">
      <w:pPr>
        <w:tabs>
          <w:tab w:val="left" w:pos="360"/>
          <w:tab w:val="left" w:pos="900"/>
        </w:tabs>
        <w:spacing w:after="0" w:line="240" w:lineRule="auto"/>
        <w:jc w:val="both"/>
        <w:outlineLvl w:val="0"/>
        <w:rPr>
          <w:rFonts w:ascii="Times New Roman" w:hAnsi="Times New Roman" w:cs="Times New Roman"/>
          <w:color w:val="000000" w:themeColor="text1"/>
          <w:sz w:val="24"/>
          <w:szCs w:val="24"/>
          <w:u w:val="single"/>
        </w:rPr>
      </w:pPr>
      <w:r w:rsidRPr="00A73BDF">
        <w:rPr>
          <w:rFonts w:ascii="Times New Roman" w:hAnsi="Times New Roman" w:cs="Times New Roman"/>
          <w:color w:val="000000" w:themeColor="text1"/>
          <w:sz w:val="24"/>
          <w:szCs w:val="24"/>
          <w:u w:val="single"/>
        </w:rPr>
        <w:t xml:space="preserve">852/2004/EK r. II.sz. Melléklet IV. fejezet </w:t>
      </w:r>
    </w:p>
    <w:p w:rsidR="007C1570" w:rsidRPr="00A73BDF" w:rsidRDefault="007C1570" w:rsidP="00A73BDF">
      <w:pPr>
        <w:spacing w:after="0" w:line="240" w:lineRule="auto"/>
        <w:jc w:val="both"/>
        <w:rPr>
          <w:rFonts w:ascii="Times New Roman" w:hAnsi="Times New Roman" w:cs="Times New Roman"/>
          <w:color w:val="000000" w:themeColor="text1"/>
          <w:sz w:val="24"/>
          <w:szCs w:val="24"/>
        </w:rPr>
      </w:pPr>
      <w:r w:rsidRPr="00A73BDF">
        <w:rPr>
          <w:rFonts w:ascii="Times New Roman" w:hAnsi="Times New Roman" w:cs="Times New Roman"/>
          <w:color w:val="000000" w:themeColor="text1"/>
          <w:sz w:val="24"/>
          <w:szCs w:val="24"/>
        </w:rPr>
        <w:t>(1) Az élelmiszerek szállítására használt szállító járműveket, illetve szállítótartályokat tisztán, jó állapotban kell tartani, az élelmiszerek szennyeződésének elkerülése végett, és szükség esetén ezeket úgy kell tervezni és összeszerelni, hogy megfelelően tisztíthatóak és/vagy fertőtleníthetőek legyenek.</w:t>
      </w:r>
    </w:p>
    <w:p w:rsidR="007C1570" w:rsidRPr="00A73BDF" w:rsidRDefault="007C1570" w:rsidP="00A73BDF">
      <w:pPr>
        <w:spacing w:after="0" w:line="240" w:lineRule="auto"/>
        <w:jc w:val="both"/>
        <w:rPr>
          <w:rFonts w:ascii="Times New Roman" w:hAnsi="Times New Roman" w:cs="Times New Roman"/>
          <w:color w:val="000000" w:themeColor="text1"/>
          <w:sz w:val="24"/>
          <w:szCs w:val="24"/>
        </w:rPr>
      </w:pPr>
      <w:r w:rsidRPr="00A73BDF">
        <w:rPr>
          <w:rFonts w:ascii="Times New Roman" w:hAnsi="Times New Roman" w:cs="Times New Roman"/>
          <w:color w:val="000000" w:themeColor="text1"/>
          <w:sz w:val="24"/>
          <w:szCs w:val="24"/>
        </w:rPr>
        <w:t>(7) Szükség szerint az élelmiszerek szállítására szolgáló járműveknek és/vagy szállítótartályoknak alkalmasnak kell lenniük arra, hogy az élelmiszereket megfelelő hőmérsékletét tartsák, valamint hogy lehetővé tegyék e hőmérsékletek figyelemmel kísérését.</w:t>
      </w:r>
    </w:p>
    <w:p w:rsidR="007C1570" w:rsidRPr="00A73BDF" w:rsidRDefault="007C1570" w:rsidP="00A73BDF">
      <w:pPr>
        <w:spacing w:after="0" w:line="240" w:lineRule="auto"/>
        <w:ind w:right="200"/>
        <w:jc w:val="both"/>
        <w:rPr>
          <w:rFonts w:ascii="Times New Roman" w:hAnsi="Times New Roman" w:cs="Times New Roman"/>
          <w:bCs/>
          <w:sz w:val="24"/>
          <w:szCs w:val="24"/>
          <w:u w:val="single"/>
        </w:rPr>
      </w:pPr>
    </w:p>
    <w:p w:rsidR="003F37AE" w:rsidRPr="00A73BDF" w:rsidRDefault="003F37AE" w:rsidP="00A73BDF">
      <w:pPr>
        <w:spacing w:after="0" w:line="240" w:lineRule="auto"/>
        <w:ind w:right="200"/>
        <w:jc w:val="both"/>
        <w:rPr>
          <w:rFonts w:ascii="Times New Roman" w:hAnsi="Times New Roman" w:cs="Times New Roman"/>
          <w:bCs/>
          <w:sz w:val="24"/>
          <w:szCs w:val="24"/>
          <w:u w:val="single"/>
        </w:rPr>
      </w:pPr>
    </w:p>
    <w:p w:rsidR="003F37AE" w:rsidRPr="00A73BDF" w:rsidRDefault="003F37AE" w:rsidP="00A73BDF">
      <w:pPr>
        <w:spacing w:after="0" w:line="240" w:lineRule="auto"/>
        <w:ind w:right="200"/>
        <w:jc w:val="both"/>
        <w:rPr>
          <w:rFonts w:ascii="Times New Roman" w:hAnsi="Times New Roman" w:cs="Times New Roman"/>
          <w:bCs/>
          <w:sz w:val="24"/>
          <w:szCs w:val="24"/>
          <w:u w:val="single"/>
        </w:rPr>
      </w:pPr>
    </w:p>
    <w:p w:rsidR="003F37AE" w:rsidRPr="00A73BDF" w:rsidRDefault="003F37AE" w:rsidP="00A73BDF">
      <w:pPr>
        <w:spacing w:after="0" w:line="240" w:lineRule="auto"/>
        <w:ind w:right="200"/>
        <w:jc w:val="both"/>
        <w:rPr>
          <w:rFonts w:ascii="Times New Roman" w:hAnsi="Times New Roman" w:cs="Times New Roman"/>
          <w:bCs/>
          <w:sz w:val="24"/>
          <w:szCs w:val="24"/>
          <w:u w:val="single"/>
        </w:rPr>
      </w:pPr>
    </w:p>
    <w:p w:rsidR="003F37AE" w:rsidRDefault="003F37AE" w:rsidP="00A73BDF">
      <w:pPr>
        <w:spacing w:after="0" w:line="240" w:lineRule="auto"/>
        <w:ind w:right="200"/>
        <w:jc w:val="both"/>
        <w:rPr>
          <w:rFonts w:ascii="Times New Roman" w:hAnsi="Times New Roman" w:cs="Times New Roman"/>
          <w:bCs/>
          <w:sz w:val="24"/>
          <w:szCs w:val="24"/>
          <w:u w:val="single"/>
        </w:rPr>
      </w:pPr>
    </w:p>
    <w:p w:rsidR="00603F79" w:rsidRPr="00A73BDF" w:rsidRDefault="00603F79" w:rsidP="00A73BDF">
      <w:pPr>
        <w:spacing w:after="0" w:line="240" w:lineRule="auto"/>
        <w:ind w:right="200"/>
        <w:jc w:val="both"/>
        <w:rPr>
          <w:rFonts w:ascii="Times New Roman" w:hAnsi="Times New Roman" w:cs="Times New Roman"/>
          <w:bCs/>
          <w:sz w:val="24"/>
          <w:szCs w:val="24"/>
          <w:u w:val="single"/>
        </w:rPr>
      </w:pPr>
      <w:bookmarkStart w:id="27" w:name="_GoBack"/>
      <w:bookmarkEnd w:id="27"/>
    </w:p>
    <w:p w:rsidR="00192392" w:rsidRPr="00A73BDF" w:rsidRDefault="00192392" w:rsidP="00A73BDF">
      <w:pPr>
        <w:spacing w:after="0" w:line="240" w:lineRule="auto"/>
        <w:ind w:right="200"/>
        <w:jc w:val="both"/>
        <w:rPr>
          <w:rFonts w:ascii="Times New Roman" w:hAnsi="Times New Roman" w:cs="Times New Roman"/>
          <w:bCs/>
          <w:sz w:val="24"/>
          <w:szCs w:val="24"/>
          <w:u w:val="single"/>
        </w:rPr>
      </w:pPr>
    </w:p>
    <w:p w:rsidR="007C1570" w:rsidRPr="00A73BDF" w:rsidRDefault="003F37AE" w:rsidP="00A73BDF">
      <w:pPr>
        <w:spacing w:after="0" w:line="240" w:lineRule="auto"/>
        <w:ind w:right="200"/>
        <w:jc w:val="both"/>
        <w:rPr>
          <w:rFonts w:ascii="Times New Roman" w:hAnsi="Times New Roman" w:cs="Times New Roman"/>
          <w:b/>
          <w:bCs/>
          <w:sz w:val="24"/>
          <w:szCs w:val="24"/>
          <w:u w:val="single"/>
        </w:rPr>
      </w:pPr>
      <w:r w:rsidRPr="00A73BDF">
        <w:rPr>
          <w:rFonts w:ascii="Times New Roman" w:hAnsi="Times New Roman" w:cs="Times New Roman"/>
          <w:b/>
          <w:bCs/>
          <w:sz w:val="24"/>
          <w:szCs w:val="24"/>
          <w:u w:val="single"/>
        </w:rPr>
        <w:lastRenderedPageBreak/>
        <w:t xml:space="preserve">2008. évi XLVI. tv. </w:t>
      </w:r>
    </w:p>
    <w:p w:rsidR="003F37AE" w:rsidRPr="00A73BDF" w:rsidRDefault="003F37AE" w:rsidP="00A73BDF">
      <w:pPr>
        <w:spacing w:after="0" w:line="240" w:lineRule="auto"/>
        <w:ind w:right="200"/>
        <w:jc w:val="both"/>
        <w:rPr>
          <w:rFonts w:ascii="Times New Roman" w:hAnsi="Times New Roman" w:cs="Times New Roman"/>
          <w:bCs/>
          <w:sz w:val="24"/>
          <w:szCs w:val="24"/>
          <w:u w:val="single"/>
        </w:rPr>
      </w:pPr>
    </w:p>
    <w:p w:rsidR="003F37AE" w:rsidRPr="00A73BDF" w:rsidRDefault="003F37AE" w:rsidP="00A73BDF">
      <w:pPr>
        <w:shd w:val="clear" w:color="auto" w:fill="FFFFFF"/>
        <w:spacing w:after="0" w:line="240" w:lineRule="auto"/>
        <w:ind w:firstLine="200"/>
        <w:jc w:val="both"/>
        <w:rPr>
          <w:rFonts w:ascii="Times New Roman" w:hAnsi="Times New Roman" w:cs="Times New Roman"/>
          <w:sz w:val="24"/>
          <w:szCs w:val="24"/>
        </w:rPr>
      </w:pPr>
      <w:r w:rsidRPr="00A73BDF">
        <w:rPr>
          <w:rFonts w:ascii="Times New Roman" w:hAnsi="Times New Roman" w:cs="Times New Roman"/>
          <w:b/>
          <w:bCs/>
          <w:sz w:val="24"/>
          <w:szCs w:val="24"/>
        </w:rPr>
        <w:t>35. §</w:t>
      </w:r>
      <w:r w:rsidRPr="00A73BDF">
        <w:rPr>
          <w:rStyle w:val="apple-converted-space"/>
          <w:rFonts w:ascii="Times New Roman" w:hAnsi="Times New Roman"/>
          <w:b/>
          <w:bCs/>
          <w:sz w:val="24"/>
          <w:szCs w:val="24"/>
        </w:rPr>
        <w:t> </w:t>
      </w:r>
      <w:r w:rsidRPr="00A73BDF">
        <w:rPr>
          <w:rFonts w:ascii="Times New Roman" w:hAnsi="Times New Roman" w:cs="Times New Roman"/>
          <w:sz w:val="24"/>
          <w:szCs w:val="24"/>
        </w:rPr>
        <w:t>(1)</w:t>
      </w:r>
      <w:r w:rsidRPr="00A73BDF">
        <w:rPr>
          <w:rFonts w:ascii="Times New Roman" w:hAnsi="Times New Roman" w:cs="Times New Roman"/>
          <w:b/>
          <w:bCs/>
          <w:sz w:val="24"/>
          <w:szCs w:val="24"/>
          <w:vertAlign w:val="superscript"/>
        </w:rPr>
        <w:t>1</w:t>
      </w:r>
      <w:r w:rsidRPr="00A73BDF">
        <w:rPr>
          <w:rFonts w:ascii="Times New Roman" w:hAnsi="Times New Roman" w:cs="Times New Roman"/>
          <w:sz w:val="24"/>
          <w:szCs w:val="24"/>
        </w:rPr>
        <w:t>Élelmiszer-biztonsági feladatainak keretében az élelmiszerlánc-felügyeleti szerv az e törvény végrehajtására kiadott jogszabályban, valamint az Európai Unió közvetlenül alkalmazandó jogi aktusaiban foglaltak szerint engedélyezi a 23. § (1) bekezdése szerint engedélyköteles élelmiszer- vagy takarmányvállalkozási tevékenységet, illetve élelmiszer- vagy takarmánylétesítményt.</w:t>
      </w:r>
    </w:p>
    <w:p w:rsidR="003F37AE" w:rsidRPr="00A73BDF" w:rsidRDefault="003F37AE" w:rsidP="00A73BDF">
      <w:pPr>
        <w:shd w:val="clear" w:color="auto" w:fill="FFFFFF"/>
        <w:spacing w:after="0" w:line="240" w:lineRule="auto"/>
        <w:ind w:firstLine="200"/>
        <w:jc w:val="both"/>
        <w:rPr>
          <w:rFonts w:ascii="Times New Roman" w:hAnsi="Times New Roman" w:cs="Times New Roman"/>
          <w:sz w:val="24"/>
          <w:szCs w:val="24"/>
        </w:rPr>
      </w:pPr>
      <w:r w:rsidRPr="00A73BDF">
        <w:rPr>
          <w:rFonts w:ascii="Times New Roman" w:hAnsi="Times New Roman" w:cs="Times New Roman"/>
          <w:sz w:val="24"/>
          <w:szCs w:val="24"/>
        </w:rPr>
        <w:t>(2)</w:t>
      </w:r>
      <w:r w:rsidRPr="00A73BDF">
        <w:rPr>
          <w:rFonts w:ascii="Times New Roman" w:hAnsi="Times New Roman" w:cs="Times New Roman"/>
          <w:b/>
          <w:bCs/>
          <w:sz w:val="24"/>
          <w:szCs w:val="24"/>
          <w:vertAlign w:val="superscript"/>
        </w:rPr>
        <w:t>1</w:t>
      </w:r>
      <w:r w:rsidRPr="00A73BDF">
        <w:rPr>
          <w:rFonts w:ascii="Times New Roman" w:hAnsi="Times New Roman" w:cs="Times New Roman"/>
          <w:sz w:val="24"/>
          <w:szCs w:val="24"/>
        </w:rPr>
        <w:t>Élelmiszer-biztonsági feladatainak keretében az élelmiszerlánc-felügyeleti szerv nyilvántartásba veszi az engedéllyel rendelkező vagy bejelentett élelmiszer- vagy takarmányvállalkozásokat, illetve az engedélyezett vagy bejelentett élelmiszer- vagy takarmányvállalkozási létesítményeket.</w:t>
      </w:r>
    </w:p>
    <w:p w:rsidR="003F37AE" w:rsidRPr="00A73BDF" w:rsidRDefault="003F37AE" w:rsidP="00A73BDF">
      <w:pPr>
        <w:shd w:val="clear" w:color="auto" w:fill="FFFFFF"/>
        <w:spacing w:after="0" w:line="240" w:lineRule="auto"/>
        <w:ind w:firstLine="200"/>
        <w:jc w:val="both"/>
        <w:rPr>
          <w:rFonts w:ascii="Times New Roman" w:hAnsi="Times New Roman" w:cs="Times New Roman"/>
          <w:sz w:val="24"/>
          <w:szCs w:val="24"/>
        </w:rPr>
      </w:pPr>
      <w:r w:rsidRPr="00A73BDF">
        <w:rPr>
          <w:rFonts w:ascii="Times New Roman" w:hAnsi="Times New Roman" w:cs="Times New Roman"/>
          <w:sz w:val="24"/>
          <w:szCs w:val="24"/>
        </w:rPr>
        <w:t>(3) Élelmiszer-biztonsági feladatainak keretében az élelmiszerlánc-felügyeleti szerv ellenőrzi</w:t>
      </w:r>
    </w:p>
    <w:p w:rsidR="003F37AE" w:rsidRPr="00A73BDF" w:rsidRDefault="003F37AE" w:rsidP="00A73BDF">
      <w:pPr>
        <w:shd w:val="clear" w:color="auto" w:fill="FFFFFF"/>
        <w:spacing w:after="0" w:line="240" w:lineRule="auto"/>
        <w:ind w:firstLine="200"/>
        <w:jc w:val="both"/>
        <w:rPr>
          <w:rFonts w:ascii="Times New Roman" w:hAnsi="Times New Roman" w:cs="Times New Roman"/>
          <w:sz w:val="24"/>
          <w:szCs w:val="24"/>
        </w:rPr>
      </w:pPr>
      <w:r w:rsidRPr="00A73BDF">
        <w:rPr>
          <w:rFonts w:ascii="Times New Roman" w:hAnsi="Times New Roman" w:cs="Times New Roman"/>
          <w:i w:val="0"/>
          <w:iCs w:val="0"/>
          <w:sz w:val="24"/>
          <w:szCs w:val="24"/>
        </w:rPr>
        <w:t>a)</w:t>
      </w:r>
      <w:r w:rsidRPr="00A73BDF">
        <w:rPr>
          <w:rStyle w:val="apple-converted-space"/>
          <w:rFonts w:ascii="Times New Roman" w:hAnsi="Times New Roman"/>
          <w:i w:val="0"/>
          <w:iCs w:val="0"/>
          <w:sz w:val="24"/>
          <w:szCs w:val="24"/>
        </w:rPr>
        <w:t> </w:t>
      </w:r>
      <w:r w:rsidRPr="00A73BDF">
        <w:rPr>
          <w:rFonts w:ascii="Times New Roman" w:hAnsi="Times New Roman" w:cs="Times New Roman"/>
          <w:sz w:val="24"/>
          <w:szCs w:val="24"/>
        </w:rPr>
        <w:t>az élelmiszer-vállalkozások tevékenységét;</w:t>
      </w:r>
    </w:p>
    <w:p w:rsidR="003F37AE" w:rsidRPr="00A73BDF" w:rsidRDefault="003F37AE" w:rsidP="00A73BDF">
      <w:pPr>
        <w:shd w:val="clear" w:color="auto" w:fill="FFFFFF"/>
        <w:spacing w:after="0" w:line="240" w:lineRule="auto"/>
        <w:ind w:firstLine="200"/>
        <w:jc w:val="both"/>
        <w:rPr>
          <w:rFonts w:ascii="Times New Roman" w:hAnsi="Times New Roman" w:cs="Times New Roman"/>
          <w:sz w:val="24"/>
          <w:szCs w:val="24"/>
        </w:rPr>
      </w:pPr>
      <w:r w:rsidRPr="00A73BDF">
        <w:rPr>
          <w:rFonts w:ascii="Times New Roman" w:hAnsi="Times New Roman" w:cs="Times New Roman"/>
          <w:i w:val="0"/>
          <w:iCs w:val="0"/>
          <w:sz w:val="24"/>
          <w:szCs w:val="24"/>
        </w:rPr>
        <w:t>b)</w:t>
      </w:r>
      <w:r w:rsidRPr="00A73BDF">
        <w:rPr>
          <w:rStyle w:val="apple-converted-space"/>
          <w:rFonts w:ascii="Times New Roman" w:hAnsi="Times New Roman"/>
          <w:i w:val="0"/>
          <w:iCs w:val="0"/>
          <w:sz w:val="24"/>
          <w:szCs w:val="24"/>
        </w:rPr>
        <w:t> </w:t>
      </w:r>
      <w:r w:rsidRPr="00A73BDF">
        <w:rPr>
          <w:rFonts w:ascii="Times New Roman" w:hAnsi="Times New Roman" w:cs="Times New Roman"/>
          <w:sz w:val="24"/>
          <w:szCs w:val="24"/>
        </w:rPr>
        <w:t>az élelmiszer-előállító, -elosztó, és -forgalomba hozó létesítmény harmadik országba irányuló exportra való alkalmasságát a nemzetközi előírásoknak megfelelően;</w:t>
      </w:r>
    </w:p>
    <w:p w:rsidR="003F37AE" w:rsidRPr="00A73BDF" w:rsidRDefault="003F37AE" w:rsidP="00A73BDF">
      <w:pPr>
        <w:shd w:val="clear" w:color="auto" w:fill="FFFFFF"/>
        <w:spacing w:after="0" w:line="240" w:lineRule="auto"/>
        <w:ind w:firstLine="200"/>
        <w:jc w:val="both"/>
        <w:rPr>
          <w:rFonts w:ascii="Times New Roman" w:hAnsi="Times New Roman" w:cs="Times New Roman"/>
          <w:sz w:val="24"/>
          <w:szCs w:val="24"/>
        </w:rPr>
      </w:pPr>
      <w:r w:rsidRPr="00A73BDF">
        <w:rPr>
          <w:rFonts w:ascii="Times New Roman" w:hAnsi="Times New Roman" w:cs="Times New Roman"/>
          <w:i w:val="0"/>
          <w:iCs w:val="0"/>
          <w:sz w:val="24"/>
          <w:szCs w:val="24"/>
        </w:rPr>
        <w:t>c)</w:t>
      </w:r>
      <w:r w:rsidRPr="00A73BDF">
        <w:rPr>
          <w:rStyle w:val="apple-converted-space"/>
          <w:rFonts w:ascii="Times New Roman" w:hAnsi="Times New Roman"/>
          <w:i w:val="0"/>
          <w:iCs w:val="0"/>
          <w:sz w:val="24"/>
          <w:szCs w:val="24"/>
        </w:rPr>
        <w:t> </w:t>
      </w:r>
      <w:r w:rsidRPr="00A73BDF">
        <w:rPr>
          <w:rFonts w:ascii="Times New Roman" w:hAnsi="Times New Roman" w:cs="Times New Roman"/>
          <w:sz w:val="24"/>
          <w:szCs w:val="24"/>
        </w:rPr>
        <w:t>rendszeres jelleggel a járványügyi, higiéniai, élelmiszer-biztonsági és élelmiszer-minőségi előírások betartását az élelmiszerek termelésének, előállításának, feldolgozásának, tárolásának, szállításának és forgalomba hozatalának bármely szakaszában, illetve az ennek során közreműködő személyekre vonatkozó egészségügyi alkalmassági és higiénés előírások betartását;</w:t>
      </w:r>
    </w:p>
    <w:p w:rsidR="003F37AE" w:rsidRPr="00A73BDF" w:rsidRDefault="003F37AE" w:rsidP="00A73BDF">
      <w:pPr>
        <w:shd w:val="clear" w:color="auto" w:fill="FFFFFF"/>
        <w:spacing w:after="0" w:line="240" w:lineRule="auto"/>
        <w:ind w:firstLine="200"/>
        <w:jc w:val="both"/>
        <w:rPr>
          <w:rFonts w:ascii="Times New Roman" w:hAnsi="Times New Roman" w:cs="Times New Roman"/>
          <w:sz w:val="24"/>
          <w:szCs w:val="24"/>
        </w:rPr>
      </w:pPr>
      <w:r w:rsidRPr="00A73BDF">
        <w:rPr>
          <w:rFonts w:ascii="Times New Roman" w:hAnsi="Times New Roman" w:cs="Times New Roman"/>
          <w:i w:val="0"/>
          <w:iCs w:val="0"/>
          <w:sz w:val="24"/>
          <w:szCs w:val="24"/>
        </w:rPr>
        <w:t>d)</w:t>
      </w:r>
      <w:r w:rsidRPr="00A73BDF">
        <w:rPr>
          <w:rStyle w:val="apple-converted-space"/>
          <w:rFonts w:ascii="Times New Roman" w:hAnsi="Times New Roman"/>
          <w:i w:val="0"/>
          <w:iCs w:val="0"/>
          <w:sz w:val="24"/>
          <w:szCs w:val="24"/>
        </w:rPr>
        <w:t> </w:t>
      </w:r>
      <w:r w:rsidRPr="00A73BDF">
        <w:rPr>
          <w:rFonts w:ascii="Times New Roman" w:hAnsi="Times New Roman" w:cs="Times New Roman"/>
          <w:sz w:val="24"/>
          <w:szCs w:val="24"/>
        </w:rPr>
        <w:t>az élelmiszer-vállalkozásoknál bevezetett „Jó Higiéniai Gyakorlatot”, a nyomonkövetési, az élelmiszer-visszahívási és a „veszélyelemzés, kritikus szabályozási pontok”-ra (HACCP) vonatkozó rendszerek, valamint az élelmiszer-vállalkozásoknál felhasznált tisztító- és fertőtlenítőszerek, fertőtlenítő eljárások megfelelőségét, beleértve a rovar- és rágcsálóirtást is;</w:t>
      </w:r>
    </w:p>
    <w:p w:rsidR="003F37AE" w:rsidRPr="00A73BDF" w:rsidRDefault="003F37AE" w:rsidP="00A73BDF">
      <w:pPr>
        <w:shd w:val="clear" w:color="auto" w:fill="FFFFFF"/>
        <w:spacing w:after="0" w:line="240" w:lineRule="auto"/>
        <w:ind w:firstLine="200"/>
        <w:jc w:val="both"/>
        <w:rPr>
          <w:rFonts w:ascii="Times New Roman" w:hAnsi="Times New Roman" w:cs="Times New Roman"/>
          <w:sz w:val="24"/>
          <w:szCs w:val="24"/>
        </w:rPr>
      </w:pPr>
      <w:r w:rsidRPr="00A73BDF">
        <w:rPr>
          <w:rFonts w:ascii="Times New Roman" w:hAnsi="Times New Roman" w:cs="Times New Roman"/>
          <w:i w:val="0"/>
          <w:iCs w:val="0"/>
          <w:sz w:val="24"/>
          <w:szCs w:val="24"/>
        </w:rPr>
        <w:t>e)</w:t>
      </w:r>
      <w:r w:rsidRPr="00A73BDF">
        <w:rPr>
          <w:rFonts w:ascii="Times New Roman" w:hAnsi="Times New Roman" w:cs="Times New Roman"/>
          <w:b/>
          <w:bCs/>
          <w:i w:val="0"/>
          <w:iCs w:val="0"/>
          <w:sz w:val="24"/>
          <w:szCs w:val="24"/>
          <w:vertAlign w:val="superscript"/>
        </w:rPr>
        <w:t>1</w:t>
      </w:r>
      <w:r w:rsidRPr="00A73BDF">
        <w:rPr>
          <w:rFonts w:ascii="Times New Roman" w:hAnsi="Times New Roman" w:cs="Times New Roman"/>
          <w:sz w:val="24"/>
          <w:szCs w:val="24"/>
        </w:rPr>
        <w:t>az emberi fogyasztásra szánt állatokat és élelmiszereket kísérő bizonyítványokat, okiratokat;</w:t>
      </w:r>
    </w:p>
    <w:p w:rsidR="003F37AE" w:rsidRPr="00A73BDF" w:rsidRDefault="003F37AE" w:rsidP="00A73BDF">
      <w:pPr>
        <w:shd w:val="clear" w:color="auto" w:fill="FFFFFF"/>
        <w:spacing w:after="0" w:line="240" w:lineRule="auto"/>
        <w:ind w:firstLine="200"/>
        <w:jc w:val="both"/>
        <w:rPr>
          <w:rFonts w:ascii="Times New Roman" w:hAnsi="Times New Roman" w:cs="Times New Roman"/>
          <w:sz w:val="24"/>
          <w:szCs w:val="24"/>
        </w:rPr>
      </w:pPr>
      <w:r w:rsidRPr="00A73BDF">
        <w:rPr>
          <w:rFonts w:ascii="Times New Roman" w:hAnsi="Times New Roman" w:cs="Times New Roman"/>
          <w:i w:val="0"/>
          <w:iCs w:val="0"/>
          <w:sz w:val="24"/>
          <w:szCs w:val="24"/>
        </w:rPr>
        <w:t>f)</w:t>
      </w:r>
      <w:r w:rsidRPr="00A73BDF">
        <w:rPr>
          <w:rStyle w:val="apple-converted-space"/>
          <w:rFonts w:ascii="Times New Roman" w:hAnsi="Times New Roman"/>
          <w:i w:val="0"/>
          <w:iCs w:val="0"/>
          <w:sz w:val="24"/>
          <w:szCs w:val="24"/>
        </w:rPr>
        <w:t> </w:t>
      </w:r>
      <w:r w:rsidRPr="00A73BDF">
        <w:rPr>
          <w:rFonts w:ascii="Times New Roman" w:hAnsi="Times New Roman" w:cs="Times New Roman"/>
          <w:sz w:val="24"/>
          <w:szCs w:val="24"/>
        </w:rPr>
        <w:t>és irányítja az élelmiszer-biztonsággal kapcsolatos állami feladatokat végző személyek munkáját, folyamatos továbbképzését.</w:t>
      </w:r>
    </w:p>
    <w:p w:rsidR="003F37AE" w:rsidRPr="00A73BDF" w:rsidRDefault="003F37AE" w:rsidP="00A73BDF">
      <w:pPr>
        <w:shd w:val="clear" w:color="auto" w:fill="FFFFFF"/>
        <w:spacing w:after="0" w:line="240" w:lineRule="auto"/>
        <w:ind w:firstLine="200"/>
        <w:jc w:val="both"/>
        <w:rPr>
          <w:rFonts w:ascii="Times New Roman" w:hAnsi="Times New Roman" w:cs="Times New Roman"/>
          <w:sz w:val="24"/>
          <w:szCs w:val="24"/>
        </w:rPr>
      </w:pPr>
      <w:r w:rsidRPr="00A73BDF">
        <w:rPr>
          <w:rFonts w:ascii="Times New Roman" w:hAnsi="Times New Roman" w:cs="Times New Roman"/>
          <w:sz w:val="24"/>
          <w:szCs w:val="24"/>
        </w:rPr>
        <w:t>(4) Élelmiszer-biztonsági feladatainak keretében az élelmiszerlánc-felügyeleti szerv</w:t>
      </w:r>
    </w:p>
    <w:p w:rsidR="003F37AE" w:rsidRPr="00A73BDF" w:rsidRDefault="003F37AE" w:rsidP="00A73BDF">
      <w:pPr>
        <w:shd w:val="clear" w:color="auto" w:fill="FFFFFF"/>
        <w:spacing w:after="0" w:line="240" w:lineRule="auto"/>
        <w:ind w:firstLine="200"/>
        <w:jc w:val="both"/>
        <w:rPr>
          <w:rFonts w:ascii="Times New Roman" w:hAnsi="Times New Roman" w:cs="Times New Roman"/>
          <w:sz w:val="24"/>
          <w:szCs w:val="24"/>
        </w:rPr>
      </w:pPr>
      <w:r w:rsidRPr="00A73BDF">
        <w:rPr>
          <w:rFonts w:ascii="Times New Roman" w:hAnsi="Times New Roman" w:cs="Times New Roman"/>
          <w:i w:val="0"/>
          <w:iCs w:val="0"/>
          <w:sz w:val="24"/>
          <w:szCs w:val="24"/>
        </w:rPr>
        <w:t>a)</w:t>
      </w:r>
      <w:r w:rsidRPr="00A73BDF">
        <w:rPr>
          <w:rStyle w:val="apple-converted-space"/>
          <w:rFonts w:ascii="Times New Roman" w:hAnsi="Times New Roman"/>
          <w:i w:val="0"/>
          <w:iCs w:val="0"/>
          <w:sz w:val="24"/>
          <w:szCs w:val="24"/>
        </w:rPr>
        <w:t> </w:t>
      </w:r>
      <w:r w:rsidRPr="00A73BDF">
        <w:rPr>
          <w:rFonts w:ascii="Times New Roman" w:hAnsi="Times New Roman" w:cs="Times New Roman"/>
          <w:sz w:val="24"/>
          <w:szCs w:val="24"/>
        </w:rPr>
        <w:t>elvégzi, illetve felügyeli a vágóállat-vizsgálatot és - az e törvény végrehajtására kiadott jogszabályban meghatározott kivételekkel - a közfogyasztásra, illetve az egyéb okból levágott (elejtett, kifogott, gyűjtött) állatok húsvizsgálatát;</w:t>
      </w:r>
    </w:p>
    <w:p w:rsidR="003F37AE" w:rsidRPr="00A73BDF" w:rsidRDefault="003F37AE" w:rsidP="00A73BDF">
      <w:pPr>
        <w:shd w:val="clear" w:color="auto" w:fill="FFFFFF"/>
        <w:spacing w:after="0" w:line="240" w:lineRule="auto"/>
        <w:ind w:firstLine="200"/>
        <w:jc w:val="both"/>
        <w:rPr>
          <w:rFonts w:ascii="Times New Roman" w:hAnsi="Times New Roman" w:cs="Times New Roman"/>
          <w:sz w:val="24"/>
          <w:szCs w:val="24"/>
        </w:rPr>
      </w:pPr>
      <w:r w:rsidRPr="00A73BDF">
        <w:rPr>
          <w:rFonts w:ascii="Times New Roman" w:hAnsi="Times New Roman" w:cs="Times New Roman"/>
          <w:i w:val="0"/>
          <w:iCs w:val="0"/>
          <w:sz w:val="24"/>
          <w:szCs w:val="24"/>
        </w:rPr>
        <w:t>b)</w:t>
      </w:r>
      <w:r w:rsidRPr="00A73BDF">
        <w:rPr>
          <w:rStyle w:val="apple-converted-space"/>
          <w:rFonts w:ascii="Times New Roman" w:hAnsi="Times New Roman"/>
          <w:i w:val="0"/>
          <w:iCs w:val="0"/>
          <w:sz w:val="24"/>
          <w:szCs w:val="24"/>
        </w:rPr>
        <w:t> </w:t>
      </w:r>
      <w:r w:rsidRPr="00A73BDF">
        <w:rPr>
          <w:rFonts w:ascii="Times New Roman" w:hAnsi="Times New Roman" w:cs="Times New Roman"/>
          <w:sz w:val="24"/>
          <w:szCs w:val="24"/>
        </w:rPr>
        <w:t>elbírálja és igazolja az egyes élelmiszerek feldolgozásra és emberi fogyasztásra való alkalmasságát;</w:t>
      </w:r>
    </w:p>
    <w:p w:rsidR="003F37AE" w:rsidRPr="00A73BDF" w:rsidRDefault="003F37AE" w:rsidP="00A73BDF">
      <w:pPr>
        <w:shd w:val="clear" w:color="auto" w:fill="FFFFFF"/>
        <w:spacing w:after="0" w:line="240" w:lineRule="auto"/>
        <w:ind w:firstLine="200"/>
        <w:jc w:val="both"/>
        <w:rPr>
          <w:rFonts w:ascii="Times New Roman" w:hAnsi="Times New Roman" w:cs="Times New Roman"/>
          <w:sz w:val="24"/>
          <w:szCs w:val="24"/>
        </w:rPr>
      </w:pPr>
      <w:r w:rsidRPr="00A73BDF">
        <w:rPr>
          <w:rFonts w:ascii="Times New Roman" w:hAnsi="Times New Roman" w:cs="Times New Roman"/>
          <w:i w:val="0"/>
          <w:iCs w:val="0"/>
          <w:sz w:val="24"/>
          <w:szCs w:val="24"/>
        </w:rPr>
        <w:t>c)</w:t>
      </w:r>
      <w:r w:rsidRPr="00A73BDF">
        <w:rPr>
          <w:rStyle w:val="apple-converted-space"/>
          <w:rFonts w:ascii="Times New Roman" w:hAnsi="Times New Roman"/>
          <w:i w:val="0"/>
          <w:iCs w:val="0"/>
          <w:sz w:val="24"/>
          <w:szCs w:val="24"/>
        </w:rPr>
        <w:t> </w:t>
      </w:r>
      <w:r w:rsidRPr="00A73BDF">
        <w:rPr>
          <w:rFonts w:ascii="Times New Roman" w:hAnsi="Times New Roman" w:cs="Times New Roman"/>
          <w:sz w:val="24"/>
          <w:szCs w:val="24"/>
        </w:rPr>
        <w:t>vizsgálja az élelmiszer-ipari gépek, berendezések higiéniai alkalmasságát;</w:t>
      </w:r>
    </w:p>
    <w:p w:rsidR="003F37AE" w:rsidRPr="00A73BDF" w:rsidRDefault="003F37AE" w:rsidP="00A73BDF">
      <w:pPr>
        <w:shd w:val="clear" w:color="auto" w:fill="FFFFFF"/>
        <w:spacing w:after="0" w:line="240" w:lineRule="auto"/>
        <w:ind w:firstLine="200"/>
        <w:jc w:val="both"/>
        <w:rPr>
          <w:rFonts w:ascii="Times New Roman" w:hAnsi="Times New Roman" w:cs="Times New Roman"/>
          <w:sz w:val="24"/>
          <w:szCs w:val="24"/>
        </w:rPr>
      </w:pPr>
      <w:r w:rsidRPr="00A73BDF">
        <w:rPr>
          <w:rFonts w:ascii="Times New Roman" w:hAnsi="Times New Roman" w:cs="Times New Roman"/>
          <w:i w:val="0"/>
          <w:iCs w:val="0"/>
          <w:sz w:val="24"/>
          <w:szCs w:val="24"/>
        </w:rPr>
        <w:t>d)</w:t>
      </w:r>
      <w:r w:rsidRPr="00A73BDF">
        <w:rPr>
          <w:rFonts w:ascii="Times New Roman" w:hAnsi="Times New Roman" w:cs="Times New Roman"/>
          <w:sz w:val="24"/>
          <w:szCs w:val="24"/>
        </w:rPr>
        <w:t>értékeli, elemzi, és közzéteszi az élelmiszerek okozta megbetegedésekkel kapcsolatos információkat;</w:t>
      </w:r>
    </w:p>
    <w:p w:rsidR="003F37AE" w:rsidRPr="00A73BDF" w:rsidRDefault="003F37AE" w:rsidP="00A73BDF">
      <w:pPr>
        <w:shd w:val="clear" w:color="auto" w:fill="FFFFFF"/>
        <w:spacing w:after="0" w:line="240" w:lineRule="auto"/>
        <w:ind w:firstLine="200"/>
        <w:jc w:val="both"/>
        <w:rPr>
          <w:rFonts w:ascii="Times New Roman" w:hAnsi="Times New Roman" w:cs="Times New Roman"/>
          <w:sz w:val="24"/>
          <w:szCs w:val="24"/>
        </w:rPr>
      </w:pPr>
      <w:r w:rsidRPr="00A73BDF">
        <w:rPr>
          <w:rFonts w:ascii="Times New Roman" w:hAnsi="Times New Roman" w:cs="Times New Roman"/>
          <w:i w:val="0"/>
          <w:iCs w:val="0"/>
          <w:sz w:val="24"/>
          <w:szCs w:val="24"/>
        </w:rPr>
        <w:t>e)</w:t>
      </w:r>
      <w:r w:rsidRPr="00A73BDF">
        <w:rPr>
          <w:rFonts w:ascii="Times New Roman" w:hAnsi="Times New Roman" w:cs="Times New Roman"/>
          <w:b/>
          <w:bCs/>
          <w:i w:val="0"/>
          <w:iCs w:val="0"/>
          <w:sz w:val="24"/>
          <w:szCs w:val="24"/>
          <w:vertAlign w:val="superscript"/>
        </w:rPr>
        <w:t>1</w:t>
      </w:r>
      <w:r w:rsidRPr="00A73BDF">
        <w:rPr>
          <w:rFonts w:ascii="Times New Roman" w:hAnsi="Times New Roman" w:cs="Times New Roman"/>
          <w:sz w:val="24"/>
          <w:szCs w:val="24"/>
        </w:rPr>
        <w:t>az egészségügyi államigazgatási szerv szakvéleménye alapján elvégzi az új élelmiszerre vonatkozó kérelem elsődleges értékelését;</w:t>
      </w:r>
    </w:p>
    <w:p w:rsidR="003F37AE" w:rsidRPr="00A73BDF" w:rsidRDefault="003F37AE" w:rsidP="00A73BDF">
      <w:pPr>
        <w:shd w:val="clear" w:color="auto" w:fill="FFFFFF"/>
        <w:spacing w:after="0" w:line="240" w:lineRule="auto"/>
        <w:ind w:firstLine="200"/>
        <w:jc w:val="both"/>
        <w:rPr>
          <w:rFonts w:ascii="Times New Roman" w:hAnsi="Times New Roman" w:cs="Times New Roman"/>
          <w:sz w:val="24"/>
          <w:szCs w:val="24"/>
        </w:rPr>
      </w:pPr>
      <w:r w:rsidRPr="00A73BDF">
        <w:rPr>
          <w:rFonts w:ascii="Times New Roman" w:hAnsi="Times New Roman" w:cs="Times New Roman"/>
          <w:i w:val="0"/>
          <w:iCs w:val="0"/>
          <w:sz w:val="24"/>
          <w:szCs w:val="24"/>
        </w:rPr>
        <w:t>f)</w:t>
      </w:r>
      <w:r w:rsidRPr="00A73BDF">
        <w:rPr>
          <w:rFonts w:ascii="Times New Roman" w:hAnsi="Times New Roman" w:cs="Times New Roman"/>
          <w:sz w:val="24"/>
          <w:szCs w:val="24"/>
        </w:rPr>
        <w:t>tájékoztatást nyújt az élelmiszer-biztonsággal kapcsolatban felmerülő aktuális kérdésekről, problémákról, megelőzésük módjáról.</w:t>
      </w:r>
    </w:p>
    <w:p w:rsidR="003F37AE" w:rsidRPr="00A73BDF" w:rsidRDefault="003F37AE" w:rsidP="00A73BDF">
      <w:pPr>
        <w:shd w:val="clear" w:color="auto" w:fill="FFFFFF"/>
        <w:spacing w:after="0" w:line="240" w:lineRule="auto"/>
        <w:ind w:firstLine="200"/>
        <w:jc w:val="both"/>
        <w:rPr>
          <w:rFonts w:ascii="Times New Roman" w:hAnsi="Times New Roman" w:cs="Times New Roman"/>
          <w:sz w:val="24"/>
          <w:szCs w:val="24"/>
        </w:rPr>
      </w:pPr>
      <w:r w:rsidRPr="00A73BDF">
        <w:rPr>
          <w:rFonts w:ascii="Times New Roman" w:hAnsi="Times New Roman" w:cs="Times New Roman"/>
          <w:sz w:val="24"/>
          <w:szCs w:val="24"/>
        </w:rPr>
        <w:t>(5)</w:t>
      </w:r>
      <w:r w:rsidRPr="00A73BDF">
        <w:rPr>
          <w:rFonts w:ascii="Times New Roman" w:hAnsi="Times New Roman" w:cs="Times New Roman"/>
          <w:b/>
          <w:bCs/>
          <w:sz w:val="24"/>
          <w:szCs w:val="24"/>
          <w:vertAlign w:val="superscript"/>
        </w:rPr>
        <w:t>1</w:t>
      </w:r>
      <w:r w:rsidRPr="00A73BDF">
        <w:rPr>
          <w:rStyle w:val="apple-converted-space"/>
          <w:rFonts w:ascii="Times New Roman" w:hAnsi="Times New Roman"/>
          <w:sz w:val="24"/>
          <w:szCs w:val="24"/>
        </w:rPr>
        <w:t> </w:t>
      </w:r>
      <w:r w:rsidRPr="00A73BDF">
        <w:rPr>
          <w:rFonts w:ascii="Times New Roman" w:hAnsi="Times New Roman" w:cs="Times New Roman"/>
          <w:sz w:val="24"/>
          <w:szCs w:val="24"/>
        </w:rPr>
        <w:t>Élelmiszer-biztonsági és minőség-ellenőrzési feladatainak keretében az élelmiszerlánc-felügyeleti szerv vizsgálja és értékeli a higiéniai, élelmiszer-biztonsági és élelmiszer-minőségi szempontok szerint a vendéglátó-ipari létesítményeket (beleértve a közétkeztetést végző létesítményeket).</w:t>
      </w:r>
    </w:p>
    <w:p w:rsidR="003F37AE" w:rsidRPr="00A73BDF" w:rsidRDefault="003F37AE" w:rsidP="00A73BDF">
      <w:pPr>
        <w:shd w:val="clear" w:color="auto" w:fill="FFFFFF"/>
        <w:spacing w:after="0" w:line="240" w:lineRule="auto"/>
        <w:ind w:firstLine="200"/>
        <w:jc w:val="both"/>
        <w:rPr>
          <w:rFonts w:ascii="Times New Roman" w:hAnsi="Times New Roman" w:cs="Times New Roman"/>
          <w:sz w:val="24"/>
          <w:szCs w:val="24"/>
        </w:rPr>
      </w:pPr>
      <w:r w:rsidRPr="00A73BDF">
        <w:rPr>
          <w:rFonts w:ascii="Times New Roman" w:hAnsi="Times New Roman" w:cs="Times New Roman"/>
          <w:sz w:val="24"/>
          <w:szCs w:val="24"/>
        </w:rPr>
        <w:t>(6)</w:t>
      </w:r>
      <w:r w:rsidRPr="00A73BDF">
        <w:rPr>
          <w:rFonts w:ascii="Times New Roman" w:hAnsi="Times New Roman" w:cs="Times New Roman"/>
          <w:b/>
          <w:bCs/>
          <w:sz w:val="24"/>
          <w:szCs w:val="24"/>
          <w:vertAlign w:val="superscript"/>
        </w:rPr>
        <w:t>1</w:t>
      </w:r>
      <w:r w:rsidRPr="00A73BDF">
        <w:rPr>
          <w:rFonts w:ascii="Times New Roman" w:hAnsi="Times New Roman" w:cs="Times New Roman"/>
          <w:sz w:val="24"/>
          <w:szCs w:val="24"/>
        </w:rPr>
        <w:t>Az élelmiszerlánc-felügyeleti szerv az (5) bekezdés szerinti értékelés alapján hatósági bizonyítványt ad ki a vendéglátó-ipari létesítményeknek az élelmiszerlánc-felügyeleti információs rendszer adatai alapján.</w:t>
      </w:r>
    </w:p>
    <w:p w:rsidR="003F37AE" w:rsidRPr="00A73BDF" w:rsidRDefault="00DC78D1" w:rsidP="00A73BDF">
      <w:pPr>
        <w:pStyle w:val="Cmsor1"/>
        <w:numPr>
          <w:ilvl w:val="0"/>
          <w:numId w:val="0"/>
        </w:numPr>
        <w:shd w:val="clear" w:color="auto" w:fill="FFFFFF"/>
        <w:spacing w:before="0" w:after="0" w:line="240" w:lineRule="auto"/>
        <w:ind w:left="432" w:hanging="432"/>
        <w:jc w:val="both"/>
        <w:rPr>
          <w:rFonts w:ascii="Times New Roman" w:hAnsi="Times New Roman"/>
          <w:i w:val="0"/>
          <w:color w:val="auto"/>
          <w:spacing w:val="-5"/>
          <w:sz w:val="24"/>
          <w:szCs w:val="24"/>
          <w:u w:val="single"/>
        </w:rPr>
      </w:pPr>
      <w:r w:rsidRPr="00A73BDF">
        <w:rPr>
          <w:rFonts w:ascii="Times New Roman" w:hAnsi="Times New Roman"/>
          <w:i w:val="0"/>
          <w:color w:val="auto"/>
          <w:spacing w:val="-5"/>
          <w:sz w:val="24"/>
          <w:szCs w:val="24"/>
          <w:u w:val="single"/>
        </w:rPr>
        <w:lastRenderedPageBreak/>
        <w:t xml:space="preserve">- </w:t>
      </w:r>
      <w:r w:rsidR="003F37AE" w:rsidRPr="00A73BDF">
        <w:rPr>
          <w:rFonts w:ascii="Times New Roman" w:hAnsi="Times New Roman"/>
          <w:i w:val="0"/>
          <w:color w:val="auto"/>
          <w:spacing w:val="-5"/>
          <w:sz w:val="24"/>
          <w:szCs w:val="24"/>
          <w:u w:val="single"/>
        </w:rPr>
        <w:t>62/2011. (VI. 30.) VM rendelet</w:t>
      </w:r>
      <w:r w:rsidR="003F37AE" w:rsidRPr="00A73BDF">
        <w:rPr>
          <w:rFonts w:ascii="Times New Roman" w:hAnsi="Times New Roman"/>
          <w:b w:val="0"/>
          <w:bCs w:val="0"/>
          <w:i w:val="0"/>
          <w:color w:val="auto"/>
          <w:spacing w:val="-5"/>
          <w:sz w:val="24"/>
          <w:szCs w:val="24"/>
          <w:u w:val="single"/>
        </w:rPr>
        <w:t xml:space="preserve"> </w:t>
      </w:r>
      <w:r w:rsidR="003F37AE" w:rsidRPr="00A73BDF">
        <w:rPr>
          <w:rFonts w:ascii="Times New Roman" w:hAnsi="Times New Roman"/>
          <w:i w:val="0"/>
          <w:color w:val="auto"/>
          <w:spacing w:val="-5"/>
          <w:sz w:val="24"/>
          <w:szCs w:val="24"/>
          <w:u w:val="single"/>
        </w:rPr>
        <w:t>a vendéglátó-ipari termékek előállításának és forgalomba hozatalának élelmiszerbiztonsági feltételeiről</w:t>
      </w:r>
    </w:p>
    <w:p w:rsidR="008E76E9" w:rsidRPr="00A73BDF" w:rsidRDefault="008E76E9" w:rsidP="00A73BDF">
      <w:pPr>
        <w:tabs>
          <w:tab w:val="left" w:pos="360"/>
          <w:tab w:val="left" w:pos="1080"/>
        </w:tabs>
        <w:spacing w:after="0" w:line="240" w:lineRule="auto"/>
        <w:jc w:val="both"/>
        <w:outlineLvl w:val="0"/>
        <w:rPr>
          <w:rFonts w:ascii="Times New Roman" w:hAnsi="Times New Roman" w:cs="Times New Roman"/>
          <w:sz w:val="24"/>
          <w:szCs w:val="24"/>
        </w:rPr>
      </w:pPr>
    </w:p>
    <w:p w:rsidR="00DC78D1" w:rsidRPr="00A73BDF" w:rsidRDefault="00DC78D1" w:rsidP="00A73BDF">
      <w:pPr>
        <w:tabs>
          <w:tab w:val="left" w:pos="360"/>
          <w:tab w:val="left" w:pos="1080"/>
        </w:tabs>
        <w:spacing w:after="0" w:line="240" w:lineRule="auto"/>
        <w:jc w:val="both"/>
        <w:outlineLvl w:val="0"/>
        <w:rPr>
          <w:rFonts w:ascii="Times New Roman" w:hAnsi="Times New Roman" w:cs="Times New Roman"/>
          <w:sz w:val="24"/>
          <w:szCs w:val="24"/>
        </w:rPr>
      </w:pPr>
    </w:p>
    <w:p w:rsidR="00DC78D1" w:rsidRPr="00A73BDF" w:rsidRDefault="00DC78D1" w:rsidP="00A73BDF">
      <w:pPr>
        <w:tabs>
          <w:tab w:val="left" w:pos="360"/>
          <w:tab w:val="left" w:pos="1080"/>
        </w:tabs>
        <w:spacing w:after="0" w:line="240" w:lineRule="auto"/>
        <w:jc w:val="both"/>
        <w:outlineLvl w:val="0"/>
        <w:rPr>
          <w:rFonts w:ascii="Times New Roman" w:hAnsi="Times New Roman" w:cs="Times New Roman"/>
          <w:sz w:val="24"/>
          <w:szCs w:val="24"/>
        </w:rPr>
      </w:pPr>
    </w:p>
    <w:p w:rsidR="007C1570" w:rsidRPr="00A73BDF" w:rsidRDefault="007C1570" w:rsidP="00A73BDF">
      <w:pPr>
        <w:tabs>
          <w:tab w:val="left" w:pos="360"/>
        </w:tabs>
        <w:suppressAutoHyphens w:val="0"/>
        <w:spacing w:after="0" w:line="240" w:lineRule="auto"/>
        <w:jc w:val="both"/>
        <w:outlineLvl w:val="0"/>
        <w:rPr>
          <w:rFonts w:ascii="Times New Roman" w:hAnsi="Times New Roman" w:cs="Times New Roman"/>
          <w:b/>
          <w:sz w:val="24"/>
          <w:szCs w:val="24"/>
        </w:rPr>
      </w:pPr>
      <w:r w:rsidRPr="00A73BDF">
        <w:rPr>
          <w:rFonts w:ascii="Times New Roman" w:hAnsi="Times New Roman" w:cs="Times New Roman"/>
          <w:b/>
          <w:sz w:val="24"/>
          <w:szCs w:val="24"/>
        </w:rPr>
        <w:t>Élelmiszerek szállítása</w:t>
      </w:r>
    </w:p>
    <w:p w:rsidR="007C1570" w:rsidRPr="00A73BDF" w:rsidRDefault="007C1570" w:rsidP="00A73BDF">
      <w:pPr>
        <w:tabs>
          <w:tab w:val="left" w:pos="360"/>
          <w:tab w:val="left" w:pos="900"/>
        </w:tabs>
        <w:spacing w:after="0" w:line="240" w:lineRule="auto"/>
        <w:jc w:val="both"/>
        <w:outlineLvl w:val="0"/>
        <w:rPr>
          <w:rFonts w:ascii="Times New Roman" w:hAnsi="Times New Roman" w:cs="Times New Roman"/>
          <w:b/>
          <w:sz w:val="24"/>
          <w:szCs w:val="24"/>
        </w:rPr>
      </w:pPr>
    </w:p>
    <w:p w:rsidR="007C1570" w:rsidRPr="00A73BDF" w:rsidRDefault="007C1570" w:rsidP="00A73BDF">
      <w:pPr>
        <w:tabs>
          <w:tab w:val="left" w:pos="1834"/>
        </w:tabs>
        <w:spacing w:after="0" w:line="240" w:lineRule="auto"/>
        <w:jc w:val="both"/>
        <w:outlineLvl w:val="0"/>
        <w:rPr>
          <w:rFonts w:ascii="Times New Roman" w:hAnsi="Times New Roman" w:cs="Times New Roman"/>
          <w:color w:val="000000" w:themeColor="text1"/>
          <w:sz w:val="24"/>
          <w:szCs w:val="24"/>
          <w:u w:val="single"/>
        </w:rPr>
      </w:pPr>
      <w:r w:rsidRPr="00A73BDF">
        <w:rPr>
          <w:rFonts w:ascii="Times New Roman" w:hAnsi="Times New Roman" w:cs="Times New Roman"/>
          <w:color w:val="000000" w:themeColor="text1"/>
          <w:sz w:val="24"/>
          <w:szCs w:val="24"/>
          <w:u w:val="single"/>
        </w:rPr>
        <w:t xml:space="preserve">852/2004/EK r. II.sz. Melléklet IV. fejezet </w:t>
      </w:r>
    </w:p>
    <w:p w:rsidR="003F37AE" w:rsidRPr="00A73BDF" w:rsidRDefault="003F37AE" w:rsidP="00A73BDF">
      <w:pPr>
        <w:tabs>
          <w:tab w:val="left" w:pos="1834"/>
        </w:tabs>
        <w:spacing w:after="0" w:line="240" w:lineRule="auto"/>
        <w:jc w:val="both"/>
        <w:outlineLvl w:val="0"/>
        <w:rPr>
          <w:rFonts w:ascii="Times New Roman" w:hAnsi="Times New Roman" w:cs="Times New Roman"/>
          <w:color w:val="000000" w:themeColor="text1"/>
          <w:sz w:val="24"/>
          <w:szCs w:val="24"/>
          <w:u w:val="single"/>
        </w:rPr>
      </w:pPr>
    </w:p>
    <w:p w:rsidR="007C1570" w:rsidRPr="00A73BDF" w:rsidRDefault="007C1570" w:rsidP="00A73BDF">
      <w:pPr>
        <w:spacing w:after="0" w:line="240" w:lineRule="auto"/>
        <w:jc w:val="both"/>
        <w:rPr>
          <w:rFonts w:ascii="Times New Roman" w:hAnsi="Times New Roman" w:cs="Times New Roman"/>
          <w:color w:val="000000" w:themeColor="text1"/>
          <w:sz w:val="24"/>
          <w:szCs w:val="24"/>
        </w:rPr>
      </w:pPr>
      <w:r w:rsidRPr="00A73BDF">
        <w:rPr>
          <w:rFonts w:ascii="Times New Roman" w:hAnsi="Times New Roman" w:cs="Times New Roman"/>
          <w:color w:val="000000" w:themeColor="text1"/>
          <w:sz w:val="24"/>
          <w:szCs w:val="24"/>
        </w:rPr>
        <w:t>(2) „A járművek tartályait és/vagy a szállítótartályokat élelmiszer szállításán kívül más szállítására nem szabad használni, amennyiben ez szennyeződéshez vezetne.”</w:t>
      </w:r>
    </w:p>
    <w:p w:rsidR="007C1570" w:rsidRPr="00A73BDF" w:rsidRDefault="007C1570" w:rsidP="00A73BDF">
      <w:pPr>
        <w:spacing w:after="0" w:line="240" w:lineRule="auto"/>
        <w:jc w:val="both"/>
        <w:rPr>
          <w:rFonts w:ascii="Times New Roman" w:hAnsi="Times New Roman" w:cs="Times New Roman"/>
          <w:color w:val="000000" w:themeColor="text1"/>
          <w:sz w:val="24"/>
          <w:szCs w:val="24"/>
        </w:rPr>
      </w:pPr>
      <w:r w:rsidRPr="00A73BDF">
        <w:rPr>
          <w:rFonts w:ascii="Times New Roman" w:hAnsi="Times New Roman" w:cs="Times New Roman"/>
          <w:color w:val="000000" w:themeColor="text1"/>
          <w:sz w:val="24"/>
          <w:szCs w:val="24"/>
        </w:rPr>
        <w:t>(4) Folyékony, granulált vagy porszerű ömlesztett élelmiszereket élelmiszer szállítására fenntartott tartályokban és/vagy szállítótartályokban/tartálykocsikban lehet szállítani. E szállítótartályokon jól látható és kitörölhetetlen módon, egy vagy több közösségi nyelven fel kell tüntetni, hogy élelmiszer-szállításra szolgálnak, vagy a szállítótartályokat „kizárólag élelmiszer szállítására” felirattal kell ellátni.”</w:t>
      </w:r>
    </w:p>
    <w:p w:rsidR="007C1570" w:rsidRPr="00A73BDF" w:rsidRDefault="007C1570" w:rsidP="00A73BDF">
      <w:pPr>
        <w:spacing w:after="0" w:line="240" w:lineRule="auto"/>
        <w:jc w:val="both"/>
        <w:rPr>
          <w:rFonts w:ascii="Times New Roman" w:hAnsi="Times New Roman" w:cs="Times New Roman"/>
          <w:color w:val="000000" w:themeColor="text1"/>
          <w:sz w:val="24"/>
          <w:szCs w:val="24"/>
        </w:rPr>
      </w:pPr>
      <w:r w:rsidRPr="00A73BDF">
        <w:rPr>
          <w:rFonts w:ascii="Times New Roman" w:hAnsi="Times New Roman" w:cs="Times New Roman"/>
          <w:color w:val="000000" w:themeColor="text1"/>
          <w:sz w:val="24"/>
          <w:szCs w:val="24"/>
        </w:rPr>
        <w:t>(6) Az élelmiszereket a szállítójárművekben és/vagy a szállítótartályokban úgy kell elhelyezni és védeni, hogy a szennyeződés kockázatát a legkisebbre csökkentsék.</w:t>
      </w:r>
    </w:p>
    <w:p w:rsidR="007C1570" w:rsidRPr="00A73BDF" w:rsidRDefault="007C1570" w:rsidP="00A73BDF">
      <w:pPr>
        <w:tabs>
          <w:tab w:val="left" w:pos="360"/>
          <w:tab w:val="left" w:pos="1080"/>
        </w:tabs>
        <w:spacing w:after="0" w:line="240" w:lineRule="auto"/>
        <w:jc w:val="both"/>
        <w:outlineLvl w:val="0"/>
        <w:rPr>
          <w:rFonts w:ascii="Times New Roman" w:hAnsi="Times New Roman" w:cs="Times New Roman"/>
          <w:color w:val="000000" w:themeColor="text1"/>
          <w:sz w:val="24"/>
          <w:szCs w:val="24"/>
        </w:rPr>
      </w:pPr>
    </w:p>
    <w:p w:rsidR="003F37AE" w:rsidRPr="00A73BDF" w:rsidRDefault="003F37AE" w:rsidP="00A73BDF">
      <w:pPr>
        <w:suppressAutoHyphens w:val="0"/>
        <w:spacing w:after="0" w:line="240" w:lineRule="auto"/>
        <w:rPr>
          <w:rFonts w:ascii="Times New Roman" w:hAnsi="Times New Roman" w:cs="Times New Roman"/>
          <w:sz w:val="24"/>
          <w:szCs w:val="24"/>
          <w:u w:val="single"/>
        </w:rPr>
      </w:pPr>
    </w:p>
    <w:p w:rsidR="005E0A73" w:rsidRPr="00A73BDF" w:rsidRDefault="005E0A73" w:rsidP="00A73BDF">
      <w:pPr>
        <w:suppressAutoHyphens w:val="0"/>
        <w:spacing w:after="0" w:line="240" w:lineRule="auto"/>
        <w:rPr>
          <w:rFonts w:ascii="Times New Roman" w:hAnsi="Times New Roman" w:cs="Times New Roman"/>
          <w:sz w:val="24"/>
          <w:szCs w:val="24"/>
        </w:rPr>
      </w:pPr>
      <w:r w:rsidRPr="00A73BDF">
        <w:rPr>
          <w:rFonts w:ascii="Times New Roman" w:hAnsi="Times New Roman" w:cs="Times New Roman"/>
          <w:sz w:val="24"/>
          <w:szCs w:val="24"/>
        </w:rPr>
        <w:br w:type="page"/>
      </w:r>
    </w:p>
    <w:p w:rsidR="007C1570" w:rsidRPr="00A73BDF" w:rsidRDefault="007C1570" w:rsidP="00A73BDF">
      <w:pPr>
        <w:spacing w:after="0" w:line="240" w:lineRule="auto"/>
        <w:rPr>
          <w:rFonts w:ascii="Times New Roman" w:hAnsi="Times New Roman" w:cs="Times New Roman"/>
          <w:i w:val="0"/>
          <w:sz w:val="24"/>
          <w:szCs w:val="24"/>
        </w:rPr>
      </w:pPr>
    </w:p>
    <w:p w:rsidR="00DD68DD" w:rsidRPr="00A73BDF" w:rsidRDefault="00DD68DD" w:rsidP="00A73BDF">
      <w:pPr>
        <w:widowControl w:val="0"/>
        <w:spacing w:after="0" w:line="240" w:lineRule="auto"/>
        <w:jc w:val="both"/>
        <w:rPr>
          <w:rFonts w:ascii="Times New Roman" w:eastAsia="SimSun" w:hAnsi="Times New Roman" w:cs="Times New Roman"/>
          <w:i w:val="0"/>
          <w:iCs w:val="0"/>
          <w:color w:val="000000"/>
          <w:kern w:val="1"/>
          <w:sz w:val="24"/>
          <w:szCs w:val="24"/>
          <w:lang w:eastAsia="hi-IN" w:bidi="hi-IN"/>
        </w:rPr>
      </w:pPr>
    </w:p>
    <w:p w:rsidR="00DD68DD" w:rsidRPr="00A73BDF" w:rsidRDefault="00DD68DD" w:rsidP="00A73BDF">
      <w:pPr>
        <w:widowControl w:val="0"/>
        <w:spacing w:after="0" w:line="240" w:lineRule="auto"/>
        <w:jc w:val="both"/>
        <w:rPr>
          <w:rFonts w:ascii="Times New Roman" w:eastAsia="SimSun" w:hAnsi="Times New Roman" w:cs="Times New Roman"/>
          <w:i w:val="0"/>
          <w:iCs w:val="0"/>
          <w:color w:val="000000"/>
          <w:kern w:val="1"/>
          <w:sz w:val="24"/>
          <w:szCs w:val="24"/>
          <w:lang w:eastAsia="hi-IN" w:bidi="hi-IN"/>
        </w:rPr>
      </w:pPr>
    </w:p>
    <w:p w:rsidR="00DD68DD" w:rsidRPr="00A73BDF" w:rsidRDefault="00DD68DD" w:rsidP="00A73BDF">
      <w:pPr>
        <w:widowControl w:val="0"/>
        <w:spacing w:after="0" w:line="240" w:lineRule="auto"/>
        <w:jc w:val="both"/>
        <w:rPr>
          <w:rFonts w:ascii="Times New Roman" w:eastAsia="SimSun" w:hAnsi="Times New Roman" w:cs="Times New Roman"/>
          <w:i w:val="0"/>
          <w:iCs w:val="0"/>
          <w:color w:val="000000"/>
          <w:kern w:val="1"/>
          <w:sz w:val="24"/>
          <w:szCs w:val="24"/>
          <w:lang w:eastAsia="hi-IN" w:bidi="hi-IN"/>
        </w:rPr>
      </w:pPr>
    </w:p>
    <w:p w:rsidR="00DD68DD" w:rsidRPr="00A73BDF" w:rsidRDefault="00DD68DD" w:rsidP="00A73BDF">
      <w:pPr>
        <w:widowControl w:val="0"/>
        <w:spacing w:after="0" w:line="240" w:lineRule="auto"/>
        <w:jc w:val="both"/>
        <w:rPr>
          <w:rFonts w:ascii="Times New Roman" w:eastAsia="SimSun" w:hAnsi="Times New Roman" w:cs="Times New Roman"/>
          <w:i w:val="0"/>
          <w:iCs w:val="0"/>
          <w:color w:val="000000"/>
          <w:kern w:val="1"/>
          <w:sz w:val="24"/>
          <w:szCs w:val="24"/>
          <w:lang w:eastAsia="hi-IN" w:bidi="hi-IN"/>
        </w:rPr>
      </w:pPr>
    </w:p>
    <w:p w:rsidR="00DD68DD" w:rsidRPr="00A73BDF" w:rsidRDefault="00DD68DD" w:rsidP="00A73BDF">
      <w:pPr>
        <w:widowControl w:val="0"/>
        <w:spacing w:after="0" w:line="240" w:lineRule="auto"/>
        <w:jc w:val="both"/>
        <w:rPr>
          <w:rFonts w:ascii="Times New Roman" w:eastAsia="SimSun" w:hAnsi="Times New Roman" w:cs="Times New Roman"/>
          <w:i w:val="0"/>
          <w:iCs w:val="0"/>
          <w:color w:val="000000"/>
          <w:kern w:val="1"/>
          <w:sz w:val="24"/>
          <w:szCs w:val="24"/>
          <w:lang w:eastAsia="hi-IN" w:bidi="hi-IN"/>
        </w:rPr>
      </w:pPr>
    </w:p>
    <w:p w:rsidR="00DD68DD" w:rsidRPr="00A73BDF" w:rsidRDefault="00DD68DD" w:rsidP="00A73BDF">
      <w:pPr>
        <w:widowControl w:val="0"/>
        <w:spacing w:after="0" w:line="240" w:lineRule="auto"/>
        <w:jc w:val="both"/>
        <w:rPr>
          <w:rFonts w:ascii="Times New Roman" w:eastAsia="SimSun" w:hAnsi="Times New Roman" w:cs="Times New Roman"/>
          <w:i w:val="0"/>
          <w:iCs w:val="0"/>
          <w:color w:val="000000"/>
          <w:kern w:val="1"/>
          <w:sz w:val="24"/>
          <w:szCs w:val="24"/>
          <w:lang w:eastAsia="hi-IN" w:bidi="hi-IN"/>
        </w:rPr>
      </w:pPr>
    </w:p>
    <w:p w:rsidR="00DD68DD" w:rsidRPr="00A73BDF" w:rsidRDefault="00DD68DD" w:rsidP="00A73BDF">
      <w:pPr>
        <w:widowControl w:val="0"/>
        <w:spacing w:after="0" w:line="240" w:lineRule="auto"/>
        <w:jc w:val="both"/>
        <w:rPr>
          <w:rFonts w:ascii="Times New Roman" w:eastAsia="SimSun" w:hAnsi="Times New Roman" w:cs="Times New Roman"/>
          <w:i w:val="0"/>
          <w:iCs w:val="0"/>
          <w:color w:val="000000"/>
          <w:kern w:val="1"/>
          <w:sz w:val="24"/>
          <w:szCs w:val="24"/>
          <w:lang w:eastAsia="hi-IN" w:bidi="hi-IN"/>
        </w:rPr>
      </w:pPr>
    </w:p>
    <w:p w:rsidR="005E0A73" w:rsidRPr="00A73BDF" w:rsidRDefault="005E0A73" w:rsidP="00A73BDF">
      <w:pPr>
        <w:widowControl w:val="0"/>
        <w:spacing w:after="0" w:line="240" w:lineRule="auto"/>
        <w:jc w:val="both"/>
        <w:rPr>
          <w:rFonts w:ascii="Times New Roman" w:eastAsia="SimSun" w:hAnsi="Times New Roman" w:cs="Times New Roman"/>
          <w:i w:val="0"/>
          <w:iCs w:val="0"/>
          <w:color w:val="000000"/>
          <w:kern w:val="1"/>
          <w:sz w:val="24"/>
          <w:szCs w:val="24"/>
          <w:lang w:eastAsia="hi-IN" w:bidi="hi-IN"/>
        </w:rPr>
      </w:pPr>
    </w:p>
    <w:p w:rsidR="005E0A73" w:rsidRPr="00A73BDF" w:rsidRDefault="005E0A73" w:rsidP="00A73BDF">
      <w:pPr>
        <w:widowControl w:val="0"/>
        <w:spacing w:after="0" w:line="240" w:lineRule="auto"/>
        <w:jc w:val="both"/>
        <w:rPr>
          <w:rFonts w:ascii="Times New Roman" w:eastAsia="SimSun" w:hAnsi="Times New Roman" w:cs="Times New Roman"/>
          <w:i w:val="0"/>
          <w:iCs w:val="0"/>
          <w:color w:val="000000"/>
          <w:kern w:val="1"/>
          <w:sz w:val="24"/>
          <w:szCs w:val="24"/>
          <w:lang w:eastAsia="hi-IN" w:bidi="hi-IN"/>
        </w:rPr>
      </w:pPr>
    </w:p>
    <w:p w:rsidR="005E0A73" w:rsidRPr="00A73BDF" w:rsidRDefault="005E0A73" w:rsidP="00A73BDF">
      <w:pPr>
        <w:widowControl w:val="0"/>
        <w:spacing w:after="0" w:line="240" w:lineRule="auto"/>
        <w:jc w:val="both"/>
        <w:rPr>
          <w:rFonts w:ascii="Times New Roman" w:eastAsia="SimSun" w:hAnsi="Times New Roman" w:cs="Times New Roman"/>
          <w:i w:val="0"/>
          <w:iCs w:val="0"/>
          <w:color w:val="000000"/>
          <w:kern w:val="1"/>
          <w:sz w:val="24"/>
          <w:szCs w:val="24"/>
          <w:lang w:eastAsia="hi-IN" w:bidi="hi-IN"/>
        </w:rPr>
      </w:pPr>
    </w:p>
    <w:p w:rsidR="005E0A73" w:rsidRPr="00A73BDF" w:rsidRDefault="005E0A73" w:rsidP="00A73BDF">
      <w:pPr>
        <w:widowControl w:val="0"/>
        <w:spacing w:after="0" w:line="240" w:lineRule="auto"/>
        <w:jc w:val="both"/>
        <w:rPr>
          <w:rFonts w:ascii="Times New Roman" w:eastAsia="SimSun" w:hAnsi="Times New Roman" w:cs="Times New Roman"/>
          <w:i w:val="0"/>
          <w:iCs w:val="0"/>
          <w:color w:val="000000"/>
          <w:kern w:val="1"/>
          <w:sz w:val="24"/>
          <w:szCs w:val="24"/>
          <w:lang w:eastAsia="hi-IN" w:bidi="hi-IN"/>
        </w:rPr>
      </w:pPr>
    </w:p>
    <w:p w:rsidR="005E0A73" w:rsidRPr="00A73BDF" w:rsidRDefault="005E0A73" w:rsidP="00A73BDF">
      <w:pPr>
        <w:widowControl w:val="0"/>
        <w:spacing w:after="0" w:line="240" w:lineRule="auto"/>
        <w:jc w:val="both"/>
        <w:rPr>
          <w:rFonts w:ascii="Times New Roman" w:eastAsia="SimSun" w:hAnsi="Times New Roman" w:cs="Times New Roman"/>
          <w:i w:val="0"/>
          <w:iCs w:val="0"/>
          <w:color w:val="000000"/>
          <w:kern w:val="1"/>
          <w:sz w:val="24"/>
          <w:szCs w:val="24"/>
          <w:lang w:eastAsia="hi-IN" w:bidi="hi-IN"/>
        </w:rPr>
      </w:pPr>
    </w:p>
    <w:p w:rsidR="00DD68DD" w:rsidRPr="00A73BDF" w:rsidRDefault="00DD68DD" w:rsidP="00A73BDF">
      <w:pPr>
        <w:widowControl w:val="0"/>
        <w:spacing w:after="0" w:line="240" w:lineRule="auto"/>
        <w:jc w:val="both"/>
        <w:rPr>
          <w:rFonts w:ascii="Times New Roman" w:eastAsia="SimSun" w:hAnsi="Times New Roman" w:cs="Times New Roman"/>
          <w:i w:val="0"/>
          <w:iCs w:val="0"/>
          <w:color w:val="000000"/>
          <w:kern w:val="1"/>
          <w:sz w:val="24"/>
          <w:szCs w:val="24"/>
          <w:lang w:eastAsia="hi-IN" w:bidi="hi-IN"/>
        </w:rPr>
      </w:pPr>
    </w:p>
    <w:p w:rsidR="00DD68DD" w:rsidRPr="00A73BDF" w:rsidRDefault="00DD68DD" w:rsidP="00A73BDF">
      <w:pPr>
        <w:widowControl w:val="0"/>
        <w:spacing w:after="0" w:line="240" w:lineRule="auto"/>
        <w:jc w:val="both"/>
        <w:rPr>
          <w:rFonts w:ascii="Times New Roman" w:eastAsia="SimSun" w:hAnsi="Times New Roman" w:cs="Times New Roman"/>
          <w:i w:val="0"/>
          <w:iCs w:val="0"/>
          <w:color w:val="000000"/>
          <w:kern w:val="1"/>
          <w:sz w:val="24"/>
          <w:szCs w:val="24"/>
          <w:lang w:eastAsia="hi-IN" w:bidi="hi-IN"/>
        </w:rPr>
      </w:pPr>
    </w:p>
    <w:p w:rsidR="00DD68DD" w:rsidRPr="00A73BDF" w:rsidRDefault="00DD68DD" w:rsidP="00A73BDF">
      <w:pPr>
        <w:widowControl w:val="0"/>
        <w:spacing w:after="0" w:line="240" w:lineRule="auto"/>
        <w:jc w:val="both"/>
        <w:rPr>
          <w:rFonts w:ascii="Times New Roman" w:eastAsia="SimSun" w:hAnsi="Times New Roman" w:cs="Times New Roman"/>
          <w:i w:val="0"/>
          <w:iCs w:val="0"/>
          <w:color w:val="000000"/>
          <w:kern w:val="1"/>
          <w:sz w:val="24"/>
          <w:szCs w:val="24"/>
          <w:lang w:eastAsia="hi-IN" w:bidi="hi-IN"/>
        </w:rPr>
      </w:pPr>
    </w:p>
    <w:p w:rsidR="00DD7918" w:rsidRPr="00A73BDF" w:rsidRDefault="00DD7918" w:rsidP="00A73BDF">
      <w:pPr>
        <w:spacing w:after="0" w:line="240" w:lineRule="auto"/>
        <w:jc w:val="both"/>
        <w:rPr>
          <w:rFonts w:ascii="Times New Roman" w:hAnsi="Times New Roman" w:cs="Times New Roman"/>
          <w:i w:val="0"/>
          <w:iCs w:val="0"/>
          <w:color w:val="000000"/>
          <w:sz w:val="24"/>
          <w:szCs w:val="24"/>
          <w:lang w:eastAsia="ar-SA"/>
        </w:rPr>
      </w:pPr>
    </w:p>
    <w:p w:rsidR="00DD7918" w:rsidRPr="00A73BDF" w:rsidRDefault="00DD7918" w:rsidP="00A73BDF">
      <w:pPr>
        <w:spacing w:after="0" w:line="240" w:lineRule="auto"/>
        <w:jc w:val="both"/>
        <w:rPr>
          <w:rFonts w:ascii="Times New Roman" w:hAnsi="Times New Roman" w:cs="Times New Roman"/>
          <w:i w:val="0"/>
          <w:iCs w:val="0"/>
          <w:color w:val="000000"/>
          <w:sz w:val="24"/>
          <w:szCs w:val="24"/>
          <w:lang w:eastAsia="ar-SA"/>
        </w:rPr>
      </w:pPr>
    </w:p>
    <w:p w:rsidR="00DD7918" w:rsidRPr="00A73BDF" w:rsidRDefault="00DD7918" w:rsidP="00A73BDF">
      <w:pPr>
        <w:spacing w:after="0" w:line="240" w:lineRule="auto"/>
        <w:jc w:val="both"/>
        <w:rPr>
          <w:rFonts w:ascii="Times New Roman" w:hAnsi="Times New Roman" w:cs="Times New Roman"/>
          <w:i w:val="0"/>
          <w:iCs w:val="0"/>
          <w:color w:val="000000"/>
          <w:sz w:val="24"/>
          <w:szCs w:val="24"/>
          <w:lang w:eastAsia="ar-SA"/>
        </w:rPr>
      </w:pPr>
    </w:p>
    <w:p w:rsidR="000D7A5E" w:rsidRPr="00A73BDF" w:rsidRDefault="00DD7918" w:rsidP="00A73BDF">
      <w:pPr>
        <w:spacing w:after="0" w:line="240" w:lineRule="auto"/>
        <w:jc w:val="center"/>
        <w:rPr>
          <w:rFonts w:ascii="Times New Roman" w:hAnsi="Times New Roman" w:cs="Times New Roman"/>
          <w:b/>
          <w:i w:val="0"/>
          <w:iCs w:val="0"/>
          <w:color w:val="000000"/>
          <w:sz w:val="24"/>
          <w:szCs w:val="24"/>
          <w:lang w:eastAsia="ar-SA"/>
        </w:rPr>
      </w:pPr>
      <w:r w:rsidRPr="00A73BDF">
        <w:rPr>
          <w:rFonts w:ascii="Times New Roman" w:hAnsi="Times New Roman" w:cs="Times New Roman"/>
          <w:b/>
          <w:i w:val="0"/>
          <w:iCs w:val="0"/>
          <w:color w:val="000000"/>
          <w:sz w:val="24"/>
          <w:szCs w:val="24"/>
          <w:lang w:eastAsia="ar-SA"/>
        </w:rPr>
        <w:t>SZERZŐDÉSTERVEZET</w:t>
      </w:r>
    </w:p>
    <w:p w:rsidR="002A6180" w:rsidRPr="00A73BDF" w:rsidRDefault="000D76E3" w:rsidP="00A73BDF">
      <w:pPr>
        <w:suppressAutoHyphens w:val="0"/>
        <w:spacing w:after="0" w:line="240" w:lineRule="auto"/>
        <w:rPr>
          <w:rFonts w:ascii="Times New Roman" w:hAnsi="Times New Roman" w:cs="Times New Roman"/>
          <w:i w:val="0"/>
          <w:iCs w:val="0"/>
          <w:color w:val="000000"/>
          <w:sz w:val="24"/>
          <w:szCs w:val="24"/>
          <w:lang w:eastAsia="ar-SA"/>
        </w:rPr>
      </w:pPr>
      <w:r w:rsidRPr="00A73BDF">
        <w:rPr>
          <w:rFonts w:ascii="Times New Roman" w:hAnsi="Times New Roman" w:cs="Times New Roman"/>
          <w:b/>
          <w:i w:val="0"/>
          <w:iCs w:val="0"/>
          <w:color w:val="000000"/>
          <w:sz w:val="24"/>
          <w:szCs w:val="24"/>
          <w:lang w:eastAsia="ar-SA"/>
        </w:rPr>
        <w:br w:type="page"/>
      </w:r>
    </w:p>
    <w:p w:rsidR="00725499" w:rsidRPr="00725499" w:rsidRDefault="00725499" w:rsidP="00725499">
      <w:pPr>
        <w:spacing w:after="0" w:line="240" w:lineRule="auto"/>
        <w:jc w:val="center"/>
        <w:rPr>
          <w:rFonts w:ascii="Times New Roman" w:hAnsi="Times New Roman" w:cs="Times New Roman"/>
          <w:b/>
          <w:bCs/>
          <w:i w:val="0"/>
          <w:iCs w:val="0"/>
          <w:sz w:val="24"/>
          <w:szCs w:val="24"/>
        </w:rPr>
      </w:pPr>
      <w:r w:rsidRPr="00725499">
        <w:rPr>
          <w:rFonts w:ascii="Times New Roman" w:hAnsi="Times New Roman" w:cs="Times New Roman"/>
          <w:b/>
          <w:bCs/>
          <w:i w:val="0"/>
          <w:iCs w:val="0"/>
          <w:sz w:val="24"/>
          <w:szCs w:val="24"/>
        </w:rPr>
        <w:lastRenderedPageBreak/>
        <w:t>ADÁSVÉTELI SZERZŐDÉS</w:t>
      </w:r>
    </w:p>
    <w:p w:rsidR="00725499" w:rsidRPr="00725499" w:rsidRDefault="00725499" w:rsidP="00725499">
      <w:pPr>
        <w:spacing w:after="0" w:line="240" w:lineRule="auto"/>
        <w:jc w:val="center"/>
        <w:rPr>
          <w:rFonts w:ascii="Times New Roman" w:hAnsi="Times New Roman" w:cs="Times New Roman"/>
          <w:b/>
          <w:bCs/>
          <w:i w:val="0"/>
          <w:iCs w:val="0"/>
          <w:sz w:val="24"/>
          <w:szCs w:val="24"/>
        </w:rPr>
      </w:pPr>
      <w:r w:rsidRPr="00725499">
        <w:rPr>
          <w:rFonts w:ascii="Times New Roman" w:hAnsi="Times New Roman" w:cs="Times New Roman"/>
          <w:b/>
          <w:bCs/>
          <w:i w:val="0"/>
          <w:iCs w:val="0"/>
          <w:sz w:val="24"/>
          <w:szCs w:val="24"/>
        </w:rPr>
        <w:t>………. rész</w:t>
      </w:r>
    </w:p>
    <w:p w:rsidR="00725499" w:rsidRPr="00725499" w:rsidRDefault="00725499" w:rsidP="00725499">
      <w:pPr>
        <w:spacing w:after="0" w:line="240" w:lineRule="auto"/>
        <w:jc w:val="both"/>
        <w:rPr>
          <w:rFonts w:ascii="Times New Roman" w:hAnsi="Times New Roman" w:cs="Times New Roman"/>
          <w:i w:val="0"/>
          <w:iCs w:val="0"/>
          <w:sz w:val="24"/>
          <w:szCs w:val="24"/>
          <w:lang w:eastAsia="ar-SA"/>
        </w:rPr>
      </w:pPr>
    </w:p>
    <w:p w:rsidR="00725499" w:rsidRPr="00725499" w:rsidRDefault="00725499" w:rsidP="00725499">
      <w:pPr>
        <w:spacing w:after="0" w:line="240" w:lineRule="auto"/>
        <w:jc w:val="both"/>
        <w:rPr>
          <w:rFonts w:ascii="Times New Roman" w:hAnsi="Times New Roman" w:cs="Times New Roman"/>
          <w:i w:val="0"/>
          <w:iCs w:val="0"/>
          <w:sz w:val="24"/>
          <w:szCs w:val="24"/>
          <w:lang w:eastAsia="ar-SA"/>
        </w:rPr>
      </w:pPr>
    </w:p>
    <w:p w:rsidR="00725499" w:rsidRPr="00725499" w:rsidRDefault="00725499" w:rsidP="00725499">
      <w:pPr>
        <w:spacing w:after="0" w:line="240" w:lineRule="auto"/>
        <w:jc w:val="both"/>
        <w:rPr>
          <w:rFonts w:ascii="Times New Roman" w:hAnsi="Times New Roman" w:cs="Times New Roman"/>
          <w:b/>
          <w:bCs/>
          <w:color w:val="000000"/>
          <w:sz w:val="24"/>
          <w:szCs w:val="24"/>
          <w:lang w:eastAsia="ar-SA"/>
        </w:rPr>
      </w:pPr>
      <w:r w:rsidRPr="00725499">
        <w:rPr>
          <w:rFonts w:ascii="Times New Roman" w:hAnsi="Times New Roman" w:cs="Times New Roman"/>
          <w:i w:val="0"/>
          <w:iCs w:val="0"/>
          <w:sz w:val="24"/>
          <w:szCs w:val="24"/>
          <w:lang w:eastAsia="ar-SA"/>
        </w:rPr>
        <w:t xml:space="preserve">Mely létrejött egyrészről </w:t>
      </w:r>
      <w:r w:rsidRPr="00725499">
        <w:rPr>
          <w:rFonts w:ascii="Times New Roman" w:hAnsi="Times New Roman" w:cs="Times New Roman"/>
          <w:b/>
          <w:bCs/>
          <w:i w:val="0"/>
          <w:iCs w:val="0"/>
          <w:color w:val="000000"/>
          <w:sz w:val="24"/>
          <w:szCs w:val="24"/>
          <w:lang w:eastAsia="ar-SA"/>
        </w:rPr>
        <w:t>Encs Város Önkormányzata</w:t>
      </w:r>
    </w:p>
    <w:p w:rsidR="00725499" w:rsidRPr="00725499" w:rsidRDefault="00725499" w:rsidP="00725499">
      <w:pPr>
        <w:spacing w:after="0" w:line="240" w:lineRule="auto"/>
        <w:ind w:firstLine="708"/>
        <w:jc w:val="both"/>
        <w:rPr>
          <w:rFonts w:ascii="Times New Roman" w:hAnsi="Times New Roman" w:cs="Times New Roman"/>
          <w:i w:val="0"/>
          <w:iCs w:val="0"/>
          <w:sz w:val="24"/>
          <w:szCs w:val="24"/>
        </w:rPr>
      </w:pPr>
      <w:r w:rsidRPr="00725499">
        <w:rPr>
          <w:rFonts w:ascii="Times New Roman" w:hAnsi="Times New Roman" w:cs="Times New Roman"/>
          <w:i w:val="0"/>
          <w:iCs w:val="0"/>
          <w:color w:val="000000"/>
          <w:sz w:val="24"/>
          <w:szCs w:val="24"/>
        </w:rPr>
        <w:t>székhelye: 3860 Encs, Petőfi u. 75.</w:t>
      </w:r>
    </w:p>
    <w:p w:rsidR="00725499" w:rsidRPr="00725499" w:rsidRDefault="00725499" w:rsidP="00725499">
      <w:pPr>
        <w:spacing w:after="0" w:line="240" w:lineRule="auto"/>
        <w:ind w:firstLine="708"/>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adószáma: 15725675-2-05</w:t>
      </w:r>
    </w:p>
    <w:p w:rsidR="00725499" w:rsidRPr="00725499" w:rsidRDefault="00725499" w:rsidP="00725499">
      <w:pPr>
        <w:spacing w:after="0" w:line="240" w:lineRule="auto"/>
        <w:ind w:firstLine="708"/>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számlaszáma: 10402142-21423530</w:t>
      </w:r>
    </w:p>
    <w:p w:rsidR="00725499" w:rsidRPr="00725499" w:rsidRDefault="00725499" w:rsidP="00725499">
      <w:pPr>
        <w:spacing w:after="0" w:line="240" w:lineRule="auto"/>
        <w:ind w:firstLine="708"/>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képviseli: Szeles András polgármester</w:t>
      </w: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 xml:space="preserve">mint </w:t>
      </w:r>
      <w:r w:rsidRPr="00725499">
        <w:rPr>
          <w:rFonts w:ascii="Times New Roman" w:hAnsi="Times New Roman" w:cs="Times New Roman"/>
          <w:b/>
          <w:bCs/>
          <w:i w:val="0"/>
          <w:iCs w:val="0"/>
          <w:sz w:val="24"/>
          <w:szCs w:val="24"/>
        </w:rPr>
        <w:t>Vevő</w:t>
      </w:r>
      <w:r w:rsidRPr="00725499">
        <w:rPr>
          <w:rFonts w:ascii="Times New Roman" w:hAnsi="Times New Roman" w:cs="Times New Roman"/>
          <w:i w:val="0"/>
          <w:iCs w:val="0"/>
          <w:sz w:val="24"/>
          <w:szCs w:val="24"/>
        </w:rPr>
        <w:t>;</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 xml:space="preserve">másrészről az </w:t>
      </w:r>
    </w:p>
    <w:p w:rsidR="00725499" w:rsidRPr="00725499" w:rsidRDefault="00725499" w:rsidP="00725499">
      <w:pPr>
        <w:spacing w:after="0" w:line="240" w:lineRule="auto"/>
        <w:ind w:firstLine="708"/>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 xml:space="preserve">székhelye: </w:t>
      </w:r>
    </w:p>
    <w:p w:rsidR="00725499" w:rsidRPr="00725499" w:rsidRDefault="00725499" w:rsidP="00725499">
      <w:pPr>
        <w:spacing w:after="0" w:line="240" w:lineRule="auto"/>
        <w:ind w:firstLine="708"/>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 xml:space="preserve">cégjegyzékszáma: </w:t>
      </w:r>
    </w:p>
    <w:p w:rsidR="00725499" w:rsidRPr="00725499" w:rsidRDefault="00725499" w:rsidP="00725499">
      <w:pPr>
        <w:spacing w:after="0" w:line="240" w:lineRule="auto"/>
        <w:ind w:firstLine="708"/>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 xml:space="preserve">adószáma: </w:t>
      </w:r>
    </w:p>
    <w:p w:rsidR="00725499" w:rsidRPr="00725499" w:rsidRDefault="00725499" w:rsidP="00725499">
      <w:pPr>
        <w:spacing w:after="0" w:line="240" w:lineRule="auto"/>
        <w:ind w:firstLine="708"/>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 xml:space="preserve">fizetési számlaszáma: </w:t>
      </w:r>
    </w:p>
    <w:p w:rsidR="00725499" w:rsidRPr="00725499" w:rsidRDefault="00725499" w:rsidP="00725499">
      <w:pPr>
        <w:spacing w:after="0" w:line="240" w:lineRule="auto"/>
        <w:ind w:firstLine="708"/>
        <w:jc w:val="both"/>
        <w:rPr>
          <w:rFonts w:ascii="Times New Roman" w:hAnsi="Times New Roman" w:cs="Times New Roman"/>
          <w:i w:val="0"/>
          <w:iCs w:val="0"/>
          <w:sz w:val="24"/>
          <w:szCs w:val="24"/>
          <w:u w:val="dotted"/>
        </w:rPr>
      </w:pPr>
      <w:r w:rsidRPr="00725499">
        <w:rPr>
          <w:rFonts w:ascii="Times New Roman" w:hAnsi="Times New Roman" w:cs="Times New Roman"/>
          <w:i w:val="0"/>
          <w:iCs w:val="0"/>
          <w:sz w:val="24"/>
          <w:szCs w:val="24"/>
        </w:rPr>
        <w:t xml:space="preserve">képviseli: </w:t>
      </w: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 xml:space="preserve">mint </w:t>
      </w:r>
      <w:r w:rsidRPr="00725499">
        <w:rPr>
          <w:rFonts w:ascii="Times New Roman" w:hAnsi="Times New Roman" w:cs="Times New Roman"/>
          <w:b/>
          <w:bCs/>
          <w:i w:val="0"/>
          <w:iCs w:val="0"/>
          <w:sz w:val="24"/>
          <w:szCs w:val="24"/>
        </w:rPr>
        <w:t xml:space="preserve">Eladó </w:t>
      </w:r>
      <w:r w:rsidRPr="00725499">
        <w:rPr>
          <w:rFonts w:ascii="Times New Roman" w:hAnsi="Times New Roman" w:cs="Times New Roman"/>
          <w:i w:val="0"/>
          <w:iCs w:val="0"/>
          <w:sz w:val="24"/>
          <w:szCs w:val="24"/>
        </w:rPr>
        <w:t>között az alulírott helyen és időben az alábbi feltételekkel:</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center"/>
        <w:rPr>
          <w:rFonts w:ascii="Times New Roman" w:hAnsi="Times New Roman" w:cs="Times New Roman"/>
          <w:b/>
          <w:bCs/>
          <w:i w:val="0"/>
          <w:iCs w:val="0"/>
          <w:sz w:val="24"/>
          <w:szCs w:val="24"/>
        </w:rPr>
      </w:pPr>
      <w:r w:rsidRPr="00725499">
        <w:rPr>
          <w:rFonts w:ascii="Times New Roman" w:hAnsi="Times New Roman" w:cs="Times New Roman"/>
          <w:b/>
          <w:bCs/>
          <w:i w:val="0"/>
          <w:iCs w:val="0"/>
          <w:sz w:val="24"/>
          <w:szCs w:val="24"/>
        </w:rPr>
        <w:t>I. A szerződés tárgya</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1.</w:t>
      </w:r>
      <w:r w:rsidRPr="00725499">
        <w:rPr>
          <w:rFonts w:ascii="Times New Roman" w:hAnsi="Times New Roman" w:cs="Times New Roman"/>
          <w:i w:val="0"/>
          <w:iCs w:val="0"/>
          <w:sz w:val="24"/>
          <w:szCs w:val="24"/>
        </w:rPr>
        <w:tab/>
        <w:t xml:space="preserve">A felek rögzítik, hogy a </w:t>
      </w:r>
      <w:r w:rsidRPr="00725499">
        <w:rPr>
          <w:rFonts w:ascii="Times New Roman" w:hAnsi="Times New Roman" w:cs="Times New Roman"/>
          <w:b/>
          <w:bCs/>
          <w:i w:val="0"/>
          <w:iCs w:val="0"/>
          <w:sz w:val="24"/>
          <w:szCs w:val="24"/>
        </w:rPr>
        <w:t>Vevő</w:t>
      </w:r>
      <w:r w:rsidRPr="00725499">
        <w:rPr>
          <w:rFonts w:ascii="Times New Roman" w:hAnsi="Times New Roman" w:cs="Times New Roman"/>
          <w:i w:val="0"/>
          <w:iCs w:val="0"/>
          <w:sz w:val="24"/>
          <w:szCs w:val="24"/>
        </w:rPr>
        <w:t xml:space="preserve"> az Európai Unió Hivatalos Lapjában 2017. január 5. napján …………………………….számon közzétett nyílt közbeszerzési eljárásra vonatkozó ajánlati felhívása alapján </w:t>
      </w:r>
      <w:r w:rsidRPr="00725499">
        <w:rPr>
          <w:rFonts w:ascii="Times New Roman" w:hAnsi="Times New Roman" w:cs="Times New Roman"/>
          <w:b/>
          <w:bCs/>
          <w:i w:val="0"/>
          <w:iCs w:val="0"/>
          <w:sz w:val="24"/>
          <w:szCs w:val="24"/>
        </w:rPr>
        <w:t>„Élelmiszer beszerzése”</w:t>
      </w:r>
      <w:r w:rsidRPr="00725499">
        <w:rPr>
          <w:rFonts w:ascii="Times New Roman" w:hAnsi="Times New Roman" w:cs="Times New Roman"/>
          <w:i w:val="0"/>
          <w:iCs w:val="0"/>
          <w:sz w:val="24"/>
          <w:szCs w:val="24"/>
        </w:rPr>
        <w:t xml:space="preserve"> tárgyában indított eljárás …………. része vonatkozásában nyertesként eladó került kihirdetésre.</w:t>
      </w:r>
    </w:p>
    <w:p w:rsidR="00725499" w:rsidRPr="00725499" w:rsidRDefault="00725499" w:rsidP="00725499">
      <w:pPr>
        <w:spacing w:after="0" w:line="240" w:lineRule="auto"/>
        <w:jc w:val="both"/>
        <w:rPr>
          <w:rFonts w:ascii="Times New Roman" w:hAnsi="Times New Roman" w:cs="Times New Roman"/>
          <w:i w:val="0"/>
          <w:iCs w:val="0"/>
          <w:sz w:val="24"/>
          <w:szCs w:val="24"/>
          <w:lang w:eastAsia="ar-SA"/>
        </w:rPr>
      </w:pPr>
    </w:p>
    <w:p w:rsidR="00725499" w:rsidRPr="00725499" w:rsidRDefault="00725499" w:rsidP="00725499">
      <w:pPr>
        <w:spacing w:after="0" w:line="240" w:lineRule="auto"/>
        <w:jc w:val="both"/>
        <w:rPr>
          <w:rFonts w:ascii="Times New Roman" w:hAnsi="Times New Roman" w:cs="Times New Roman"/>
          <w:i w:val="0"/>
          <w:iCs w:val="0"/>
          <w:sz w:val="24"/>
          <w:szCs w:val="24"/>
          <w:lang w:eastAsia="ar-SA"/>
        </w:rPr>
      </w:pPr>
      <w:r w:rsidRPr="00725499">
        <w:rPr>
          <w:rFonts w:ascii="Times New Roman" w:hAnsi="Times New Roman" w:cs="Times New Roman"/>
          <w:i w:val="0"/>
          <w:iCs w:val="0"/>
          <w:sz w:val="24"/>
          <w:szCs w:val="24"/>
          <w:lang w:eastAsia="ar-SA"/>
        </w:rPr>
        <w:t>Szerződő Felek megállapodnak abban, hogy jelen szerződést az annak elválaszthatatlan részét képező Ajánlatnak megfelelően a közbeszerzési eljárás ajánlati felhívásában és közbeszerzési dokumentumaiban meghatározott élelmiszer beszerzése tevékenység Eladó általi biztosítására kötik meg.</w:t>
      </w:r>
    </w:p>
    <w:p w:rsidR="00725499" w:rsidRPr="00725499" w:rsidRDefault="00725499" w:rsidP="00725499">
      <w:pPr>
        <w:spacing w:after="0" w:line="240" w:lineRule="auto"/>
        <w:jc w:val="both"/>
        <w:rPr>
          <w:rFonts w:ascii="Times New Roman" w:hAnsi="Times New Roman" w:cs="Times New Roman"/>
          <w:i w:val="0"/>
          <w:iCs w:val="0"/>
          <w:sz w:val="24"/>
          <w:szCs w:val="24"/>
          <w:lang w:eastAsia="ar-SA"/>
        </w:rPr>
      </w:pPr>
    </w:p>
    <w:p w:rsidR="00725499" w:rsidRPr="00725499" w:rsidRDefault="00725499" w:rsidP="00725499">
      <w:pPr>
        <w:spacing w:after="0" w:line="240" w:lineRule="auto"/>
        <w:jc w:val="both"/>
        <w:rPr>
          <w:rFonts w:ascii="Times New Roman" w:hAnsi="Times New Roman" w:cs="Times New Roman"/>
          <w:i w:val="0"/>
          <w:iCs w:val="0"/>
          <w:sz w:val="24"/>
          <w:szCs w:val="24"/>
          <w:lang w:eastAsia="ar-SA"/>
        </w:rPr>
      </w:pPr>
      <w:r w:rsidRPr="00725499">
        <w:rPr>
          <w:rFonts w:ascii="Times New Roman" w:hAnsi="Times New Roman" w:cs="Times New Roman"/>
          <w:i w:val="0"/>
          <w:iCs w:val="0"/>
          <w:sz w:val="24"/>
          <w:szCs w:val="24"/>
          <w:lang w:eastAsia="ar-SA"/>
        </w:rPr>
        <w:t>Szerződő felek megállapodnak abban, hogy jelen szerződés vonatkozásában Vevőt a teljesítés során a Vevő által fenntartott költségvetési intézmény, a PAX Hálózatfejlesztő - Gondozási Központ képviseli. A Vevőt megillető jogok és kötelezettségek teljesítésére a PAX Hálózatfejlesztő - Gondozási Központ jogosult és köteles.</w:t>
      </w:r>
    </w:p>
    <w:p w:rsidR="00725499" w:rsidRPr="00725499" w:rsidRDefault="00725499" w:rsidP="00725499">
      <w:pPr>
        <w:spacing w:after="0" w:line="240" w:lineRule="auto"/>
        <w:jc w:val="both"/>
        <w:rPr>
          <w:rFonts w:ascii="Times New Roman" w:hAnsi="Times New Roman" w:cs="Times New Roman"/>
          <w:i w:val="0"/>
          <w:iCs w:val="0"/>
          <w:sz w:val="24"/>
          <w:szCs w:val="24"/>
          <w:lang w:eastAsia="ar-SA"/>
        </w:rPr>
      </w:pPr>
    </w:p>
    <w:p w:rsidR="00725499" w:rsidRPr="00725499" w:rsidRDefault="00725499" w:rsidP="00725499">
      <w:pPr>
        <w:spacing w:after="0" w:line="240" w:lineRule="auto"/>
        <w:jc w:val="both"/>
        <w:rPr>
          <w:rFonts w:ascii="Times New Roman" w:hAnsi="Times New Roman" w:cs="Times New Roman"/>
          <w:i w:val="0"/>
          <w:iCs w:val="0"/>
          <w:sz w:val="24"/>
          <w:szCs w:val="24"/>
          <w:lang w:eastAsia="ar-SA"/>
        </w:rPr>
      </w:pPr>
      <w:r w:rsidRPr="00725499">
        <w:rPr>
          <w:rFonts w:ascii="Times New Roman" w:hAnsi="Times New Roman" w:cs="Times New Roman"/>
          <w:i w:val="0"/>
          <w:iCs w:val="0"/>
          <w:sz w:val="24"/>
          <w:szCs w:val="24"/>
          <w:lang w:eastAsia="ar-SA"/>
        </w:rPr>
        <w:t>2.</w:t>
      </w:r>
      <w:r w:rsidRPr="00725499">
        <w:rPr>
          <w:rFonts w:ascii="Times New Roman" w:hAnsi="Times New Roman" w:cs="Times New Roman"/>
          <w:i w:val="0"/>
          <w:iCs w:val="0"/>
          <w:sz w:val="24"/>
          <w:szCs w:val="24"/>
          <w:lang w:eastAsia="ar-SA"/>
        </w:rPr>
        <w:tab/>
        <w:t>Az Eladó által leszállítandó áruféleségek megnevezését, mennyiségét, illetőleg egységárait a jelen szerződés elválaszthatatlan részét képező 1. számú melléklete tartalmazza.</w:t>
      </w:r>
    </w:p>
    <w:p w:rsidR="00725499" w:rsidRPr="00725499" w:rsidRDefault="00725499" w:rsidP="00725499">
      <w:pPr>
        <w:spacing w:after="0" w:line="240" w:lineRule="auto"/>
        <w:jc w:val="both"/>
        <w:rPr>
          <w:rFonts w:ascii="Times New Roman" w:hAnsi="Times New Roman" w:cs="Times New Roman"/>
          <w:i w:val="0"/>
          <w:iCs w:val="0"/>
          <w:sz w:val="24"/>
          <w:szCs w:val="24"/>
          <w:lang w:eastAsia="ar-SA"/>
        </w:rPr>
      </w:pPr>
    </w:p>
    <w:p w:rsidR="00725499" w:rsidRPr="00725499" w:rsidRDefault="00725499" w:rsidP="00725499">
      <w:pPr>
        <w:spacing w:after="0" w:line="240" w:lineRule="auto"/>
        <w:jc w:val="both"/>
        <w:rPr>
          <w:rFonts w:ascii="Times New Roman" w:hAnsi="Times New Roman" w:cs="Times New Roman"/>
          <w:i w:val="0"/>
          <w:iCs w:val="0"/>
          <w:sz w:val="24"/>
          <w:szCs w:val="24"/>
          <w:lang w:eastAsia="ar-SA"/>
        </w:rPr>
      </w:pPr>
      <w:r w:rsidRPr="00725499">
        <w:rPr>
          <w:rFonts w:ascii="Times New Roman" w:hAnsi="Times New Roman" w:cs="Times New Roman"/>
          <w:i w:val="0"/>
          <w:iCs w:val="0"/>
          <w:sz w:val="24"/>
          <w:szCs w:val="24"/>
          <w:lang w:eastAsia="ar-SA"/>
        </w:rPr>
        <w:t>3.</w:t>
      </w:r>
      <w:r w:rsidRPr="00725499">
        <w:rPr>
          <w:rFonts w:ascii="Times New Roman" w:hAnsi="Times New Roman" w:cs="Times New Roman"/>
          <w:i w:val="0"/>
          <w:iCs w:val="0"/>
          <w:sz w:val="24"/>
          <w:szCs w:val="24"/>
          <w:lang w:eastAsia="ar-SA"/>
        </w:rPr>
        <w:tab/>
        <w:t>Az Eladó által alkalmazott gépjárművek felsorolását – a gyártmány, típus, forgalmi rendszám megnevezésével – jelen szerződés elválaszthatatlan részét képező 3. számú melléklet tartalmazza.</w:t>
      </w:r>
    </w:p>
    <w:p w:rsidR="00725499" w:rsidRPr="00725499" w:rsidRDefault="00725499" w:rsidP="00725499">
      <w:pPr>
        <w:spacing w:after="0" w:line="240" w:lineRule="auto"/>
        <w:jc w:val="both"/>
        <w:rPr>
          <w:rFonts w:ascii="Times New Roman" w:hAnsi="Times New Roman" w:cs="Times New Roman"/>
          <w:i w:val="0"/>
          <w:iCs w:val="0"/>
          <w:sz w:val="24"/>
          <w:szCs w:val="24"/>
          <w:lang w:eastAsia="ar-SA"/>
        </w:rPr>
      </w:pPr>
    </w:p>
    <w:p w:rsidR="00725499" w:rsidRPr="00725499" w:rsidRDefault="00725499" w:rsidP="00725499">
      <w:pPr>
        <w:spacing w:after="0" w:line="240" w:lineRule="auto"/>
        <w:jc w:val="both"/>
        <w:rPr>
          <w:rFonts w:ascii="Times New Roman" w:hAnsi="Times New Roman" w:cs="Times New Roman"/>
          <w:i w:val="0"/>
          <w:iCs w:val="0"/>
          <w:sz w:val="24"/>
          <w:szCs w:val="24"/>
          <w:lang w:eastAsia="ar-SA"/>
        </w:rPr>
      </w:pPr>
      <w:r w:rsidRPr="00725499">
        <w:rPr>
          <w:rFonts w:ascii="Times New Roman" w:hAnsi="Times New Roman" w:cs="Times New Roman"/>
          <w:i w:val="0"/>
          <w:iCs w:val="0"/>
          <w:sz w:val="24"/>
          <w:szCs w:val="24"/>
          <w:lang w:eastAsia="ar-SA"/>
        </w:rPr>
        <w:t>4.</w:t>
      </w:r>
      <w:r w:rsidRPr="00725499">
        <w:rPr>
          <w:rFonts w:ascii="Times New Roman" w:hAnsi="Times New Roman" w:cs="Times New Roman"/>
          <w:i w:val="0"/>
          <w:iCs w:val="0"/>
          <w:sz w:val="24"/>
          <w:szCs w:val="24"/>
          <w:lang w:eastAsia="ar-SA"/>
        </w:rPr>
        <w:tab/>
        <w:t>Eladó kijelenti, hogy rendelkezik azzal a tudással, gyakorlattal és szakértelemmel, valamint mindazon tárgyi és személyi feltétellel, továbbá hatósági engedéllyel, melyek a jelen szerződés hibátlan és jogszabályoknak megfelelő teljesítéséhez szükségesek.</w:t>
      </w:r>
    </w:p>
    <w:p w:rsidR="00725499" w:rsidRPr="00725499" w:rsidRDefault="00725499" w:rsidP="00725499">
      <w:pPr>
        <w:spacing w:after="0" w:line="240" w:lineRule="auto"/>
        <w:jc w:val="both"/>
        <w:rPr>
          <w:rFonts w:ascii="Times New Roman" w:hAnsi="Times New Roman" w:cs="Times New Roman"/>
          <w:i w:val="0"/>
          <w:iCs w:val="0"/>
          <w:sz w:val="24"/>
          <w:szCs w:val="24"/>
          <w:lang w:eastAsia="ar-SA"/>
        </w:rPr>
      </w:pPr>
    </w:p>
    <w:p w:rsidR="00725499" w:rsidRPr="00725499" w:rsidRDefault="00725499" w:rsidP="00725499">
      <w:pPr>
        <w:spacing w:after="0" w:line="240" w:lineRule="auto"/>
        <w:jc w:val="both"/>
        <w:rPr>
          <w:rFonts w:ascii="Times New Roman" w:hAnsi="Times New Roman" w:cs="Times New Roman"/>
          <w:i w:val="0"/>
          <w:iCs w:val="0"/>
          <w:sz w:val="24"/>
          <w:szCs w:val="24"/>
          <w:lang w:eastAsia="ar-SA"/>
        </w:rPr>
      </w:pPr>
      <w:r w:rsidRPr="00725499">
        <w:rPr>
          <w:rFonts w:ascii="Times New Roman" w:hAnsi="Times New Roman" w:cs="Times New Roman"/>
          <w:i w:val="0"/>
          <w:iCs w:val="0"/>
          <w:sz w:val="24"/>
          <w:szCs w:val="24"/>
          <w:lang w:eastAsia="ar-SA"/>
        </w:rPr>
        <w:lastRenderedPageBreak/>
        <w:t>5.</w:t>
      </w:r>
      <w:r w:rsidRPr="00725499">
        <w:rPr>
          <w:rFonts w:ascii="Times New Roman" w:hAnsi="Times New Roman" w:cs="Times New Roman"/>
          <w:i w:val="0"/>
          <w:iCs w:val="0"/>
          <w:sz w:val="24"/>
          <w:szCs w:val="24"/>
          <w:lang w:eastAsia="ar-SA"/>
        </w:rPr>
        <w:tab/>
        <w:t>Jelen szerződés tárgya ……………………..szállítása. Vevő a fenti mennyiségtől jogosult +50%-kal eltérni.</w:t>
      </w:r>
    </w:p>
    <w:p w:rsidR="00725499" w:rsidRPr="00725499" w:rsidRDefault="00725499" w:rsidP="00725499">
      <w:pPr>
        <w:spacing w:after="0" w:line="240" w:lineRule="auto"/>
        <w:jc w:val="center"/>
        <w:rPr>
          <w:rFonts w:ascii="Times New Roman" w:hAnsi="Times New Roman" w:cs="Times New Roman"/>
          <w:b/>
          <w:bCs/>
          <w:i w:val="0"/>
          <w:iCs w:val="0"/>
          <w:sz w:val="24"/>
          <w:szCs w:val="24"/>
        </w:rPr>
      </w:pPr>
      <w:r w:rsidRPr="00725499">
        <w:rPr>
          <w:rFonts w:ascii="Times New Roman" w:hAnsi="Times New Roman" w:cs="Times New Roman"/>
          <w:b/>
          <w:bCs/>
          <w:i w:val="0"/>
          <w:iCs w:val="0"/>
          <w:sz w:val="24"/>
          <w:szCs w:val="24"/>
        </w:rPr>
        <w:t>II. A szerződés teljesítése</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1.</w:t>
      </w:r>
      <w:r w:rsidRPr="00725499">
        <w:rPr>
          <w:rFonts w:ascii="Times New Roman" w:hAnsi="Times New Roman" w:cs="Times New Roman"/>
          <w:i w:val="0"/>
          <w:iCs w:val="0"/>
          <w:sz w:val="24"/>
          <w:szCs w:val="24"/>
        </w:rPr>
        <w:tab/>
        <w:t xml:space="preserve">Az árukat minden esetben a Vevő által erre a célra kialakított helyiségbe - szükség esetén hűtőszekrénybe, fagyasztószekrénybe - kell berakni. </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2.</w:t>
      </w:r>
      <w:r w:rsidRPr="00725499">
        <w:rPr>
          <w:rFonts w:ascii="Times New Roman" w:hAnsi="Times New Roman" w:cs="Times New Roman"/>
          <w:i w:val="0"/>
          <w:iCs w:val="0"/>
          <w:sz w:val="24"/>
          <w:szCs w:val="24"/>
        </w:rPr>
        <w:tab/>
        <w:t xml:space="preserve">Vevő kizárólag a közbeszerzési dokumentumban előírt mennyiségi egységeket, kiszerelést fogad el, amennyiben az adott terméknél meghatározott kiszerelést. </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3.</w:t>
      </w:r>
      <w:r w:rsidRPr="00725499">
        <w:rPr>
          <w:rFonts w:ascii="Times New Roman" w:hAnsi="Times New Roman" w:cs="Times New Roman"/>
          <w:i w:val="0"/>
          <w:iCs w:val="0"/>
          <w:sz w:val="24"/>
          <w:szCs w:val="24"/>
        </w:rPr>
        <w:tab/>
        <w:t>A II.2. pontban felsorolt követelményeknek nem megfelelő árut a Vevő nem veszi át, illetve azonnali cseréjét kéri.</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4.</w:t>
      </w:r>
      <w:r w:rsidRPr="00725499">
        <w:rPr>
          <w:rFonts w:ascii="Times New Roman" w:hAnsi="Times New Roman" w:cs="Times New Roman"/>
          <w:i w:val="0"/>
          <w:iCs w:val="0"/>
          <w:sz w:val="24"/>
          <w:szCs w:val="24"/>
        </w:rPr>
        <w:tab/>
        <w:t>Eladó a termék kiszállítására a megrendelést követő 48 órán belül – a megrendelésben megjelölt munkanapra - az alábbi időintervallumban köteles:</w:t>
      </w:r>
    </w:p>
    <w:p w:rsidR="00725499" w:rsidRPr="00725499" w:rsidRDefault="00725499" w:rsidP="00725499">
      <w:pPr>
        <w:spacing w:after="0" w:line="240" w:lineRule="auto"/>
        <w:jc w:val="both"/>
        <w:rPr>
          <w:rFonts w:ascii="Times New Roman" w:hAnsi="Times New Roman" w:cs="Times New Roman"/>
          <w:i w:val="0"/>
          <w:iCs w:val="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6"/>
        <w:gridCol w:w="2774"/>
        <w:gridCol w:w="2287"/>
        <w:gridCol w:w="2012"/>
      </w:tblGrid>
      <w:tr w:rsidR="001B6E26" w:rsidRPr="00725499" w:rsidTr="00D33D75">
        <w:trPr>
          <w:trHeight w:val="946"/>
        </w:trPr>
        <w:tc>
          <w:tcPr>
            <w:tcW w:w="1176" w:type="dxa"/>
          </w:tcPr>
          <w:p w:rsidR="00725499" w:rsidRPr="00725499" w:rsidRDefault="00725499" w:rsidP="00725499">
            <w:pPr>
              <w:autoSpaceDE w:val="0"/>
              <w:autoSpaceDN w:val="0"/>
              <w:adjustRightInd w:val="0"/>
              <w:spacing w:after="0" w:line="240" w:lineRule="auto"/>
              <w:jc w:val="center"/>
              <w:rPr>
                <w:rFonts w:ascii="Times New Roman" w:hAnsi="Times New Roman" w:cs="Times New Roman"/>
                <w:b/>
                <w:bCs/>
                <w:i w:val="0"/>
                <w:iCs w:val="0"/>
                <w:sz w:val="24"/>
                <w:szCs w:val="24"/>
              </w:rPr>
            </w:pPr>
            <w:r w:rsidRPr="00725499">
              <w:rPr>
                <w:rFonts w:ascii="Times New Roman" w:hAnsi="Times New Roman" w:cs="Times New Roman"/>
                <w:b/>
                <w:bCs/>
                <w:i w:val="0"/>
                <w:iCs w:val="0"/>
                <w:sz w:val="24"/>
                <w:szCs w:val="24"/>
              </w:rPr>
              <w:t>Rész sorszáma</w:t>
            </w:r>
          </w:p>
        </w:tc>
        <w:tc>
          <w:tcPr>
            <w:tcW w:w="2774" w:type="dxa"/>
          </w:tcPr>
          <w:p w:rsidR="00725499" w:rsidRPr="00725499" w:rsidRDefault="00725499" w:rsidP="00725499">
            <w:pPr>
              <w:autoSpaceDE w:val="0"/>
              <w:autoSpaceDN w:val="0"/>
              <w:adjustRightInd w:val="0"/>
              <w:spacing w:after="0" w:line="240" w:lineRule="auto"/>
              <w:jc w:val="center"/>
              <w:rPr>
                <w:rFonts w:ascii="Times New Roman" w:hAnsi="Times New Roman" w:cs="Times New Roman"/>
                <w:b/>
                <w:bCs/>
                <w:i w:val="0"/>
                <w:iCs w:val="0"/>
                <w:sz w:val="24"/>
                <w:szCs w:val="24"/>
              </w:rPr>
            </w:pPr>
            <w:r w:rsidRPr="00725499">
              <w:rPr>
                <w:rFonts w:ascii="Times New Roman" w:hAnsi="Times New Roman" w:cs="Times New Roman"/>
                <w:b/>
                <w:bCs/>
                <w:i w:val="0"/>
                <w:iCs w:val="0"/>
                <w:sz w:val="24"/>
                <w:szCs w:val="24"/>
              </w:rPr>
              <w:t>Termékcsoport</w:t>
            </w:r>
          </w:p>
        </w:tc>
        <w:tc>
          <w:tcPr>
            <w:tcW w:w="2287" w:type="dxa"/>
          </w:tcPr>
          <w:p w:rsidR="00725499" w:rsidRPr="00725499" w:rsidRDefault="00725499" w:rsidP="00725499">
            <w:pPr>
              <w:autoSpaceDE w:val="0"/>
              <w:autoSpaceDN w:val="0"/>
              <w:adjustRightInd w:val="0"/>
              <w:spacing w:after="0" w:line="240" w:lineRule="auto"/>
              <w:jc w:val="center"/>
              <w:rPr>
                <w:rFonts w:ascii="Times New Roman" w:hAnsi="Times New Roman" w:cs="Times New Roman"/>
                <w:b/>
                <w:bCs/>
                <w:i w:val="0"/>
                <w:iCs w:val="0"/>
                <w:sz w:val="24"/>
                <w:szCs w:val="24"/>
              </w:rPr>
            </w:pPr>
            <w:r w:rsidRPr="00725499">
              <w:rPr>
                <w:rFonts w:ascii="Times New Roman" w:hAnsi="Times New Roman" w:cs="Times New Roman"/>
                <w:b/>
                <w:bCs/>
                <w:i w:val="0"/>
                <w:iCs w:val="0"/>
                <w:sz w:val="24"/>
                <w:szCs w:val="24"/>
              </w:rPr>
              <w:t>Szállítás gyakorisága</w:t>
            </w:r>
          </w:p>
        </w:tc>
        <w:tc>
          <w:tcPr>
            <w:tcW w:w="2012" w:type="dxa"/>
          </w:tcPr>
          <w:p w:rsidR="00725499" w:rsidRPr="00725499" w:rsidRDefault="00725499" w:rsidP="00725499">
            <w:pPr>
              <w:autoSpaceDE w:val="0"/>
              <w:autoSpaceDN w:val="0"/>
              <w:adjustRightInd w:val="0"/>
              <w:spacing w:after="0" w:line="240" w:lineRule="auto"/>
              <w:jc w:val="center"/>
              <w:rPr>
                <w:rFonts w:ascii="Times New Roman" w:hAnsi="Times New Roman" w:cs="Times New Roman"/>
                <w:b/>
                <w:bCs/>
                <w:i w:val="0"/>
                <w:iCs w:val="0"/>
                <w:sz w:val="24"/>
                <w:szCs w:val="24"/>
              </w:rPr>
            </w:pPr>
            <w:r w:rsidRPr="00725499">
              <w:rPr>
                <w:rFonts w:ascii="Times New Roman" w:hAnsi="Times New Roman" w:cs="Times New Roman"/>
                <w:b/>
                <w:bCs/>
                <w:i w:val="0"/>
                <w:iCs w:val="0"/>
                <w:sz w:val="24"/>
                <w:szCs w:val="24"/>
              </w:rPr>
              <w:t>Szállítási időpontok</w:t>
            </w:r>
          </w:p>
        </w:tc>
      </w:tr>
      <w:tr w:rsidR="001B6E26" w:rsidRPr="00725499" w:rsidTr="00D33D75">
        <w:trPr>
          <w:trHeight w:val="1112"/>
        </w:trPr>
        <w:tc>
          <w:tcPr>
            <w:tcW w:w="1176" w:type="dxa"/>
          </w:tcPr>
          <w:p w:rsidR="00725499" w:rsidRPr="00725499" w:rsidRDefault="00725499" w:rsidP="00725499">
            <w:pPr>
              <w:autoSpaceDE w:val="0"/>
              <w:autoSpaceDN w:val="0"/>
              <w:adjustRightInd w:val="0"/>
              <w:spacing w:after="0" w:line="240" w:lineRule="auto"/>
              <w:rPr>
                <w:rFonts w:ascii="Times New Roman" w:hAnsi="Times New Roman" w:cs="Times New Roman"/>
                <w:i w:val="0"/>
                <w:iCs w:val="0"/>
                <w:sz w:val="24"/>
                <w:szCs w:val="24"/>
              </w:rPr>
            </w:pPr>
            <w:r w:rsidRPr="00725499">
              <w:rPr>
                <w:rFonts w:ascii="Times New Roman" w:hAnsi="Times New Roman" w:cs="Times New Roman"/>
                <w:i w:val="0"/>
                <w:iCs w:val="0"/>
                <w:sz w:val="24"/>
                <w:szCs w:val="24"/>
              </w:rPr>
              <w:t>1.</w:t>
            </w:r>
          </w:p>
        </w:tc>
        <w:tc>
          <w:tcPr>
            <w:tcW w:w="2774" w:type="dxa"/>
          </w:tcPr>
          <w:p w:rsidR="00725499" w:rsidRPr="00725499" w:rsidRDefault="0094194A" w:rsidP="0094194A">
            <w:pPr>
              <w:autoSpaceDE w:val="0"/>
              <w:autoSpaceDN w:val="0"/>
              <w:adjustRightInd w:val="0"/>
              <w:spacing w:after="0" w:line="240" w:lineRule="auto"/>
              <w:rPr>
                <w:rFonts w:ascii="Times New Roman" w:hAnsi="Times New Roman" w:cs="Times New Roman"/>
                <w:i w:val="0"/>
                <w:iCs w:val="0"/>
                <w:sz w:val="24"/>
                <w:szCs w:val="24"/>
              </w:rPr>
            </w:pPr>
            <w:r>
              <w:rPr>
                <w:rFonts w:ascii="Times New Roman" w:hAnsi="Times New Roman" w:cs="Times New Roman"/>
                <w:i w:val="0"/>
                <w:iCs w:val="0"/>
                <w:sz w:val="24"/>
                <w:szCs w:val="24"/>
              </w:rPr>
              <w:t>G</w:t>
            </w:r>
            <w:r w:rsidR="00725499" w:rsidRPr="00725499">
              <w:rPr>
                <w:rFonts w:ascii="Times New Roman" w:hAnsi="Times New Roman" w:cs="Times New Roman"/>
                <w:i w:val="0"/>
                <w:iCs w:val="0"/>
                <w:sz w:val="24"/>
                <w:szCs w:val="24"/>
              </w:rPr>
              <w:t>yümölcs</w:t>
            </w:r>
          </w:p>
        </w:tc>
        <w:tc>
          <w:tcPr>
            <w:tcW w:w="2287" w:type="dxa"/>
          </w:tcPr>
          <w:p w:rsidR="00725499" w:rsidRPr="00725499" w:rsidRDefault="00725499" w:rsidP="00725499">
            <w:pPr>
              <w:autoSpaceDE w:val="0"/>
              <w:autoSpaceDN w:val="0"/>
              <w:adjustRightInd w:val="0"/>
              <w:spacing w:after="0" w:line="240" w:lineRule="auto"/>
              <w:rPr>
                <w:rFonts w:ascii="Times New Roman" w:hAnsi="Times New Roman" w:cs="Times New Roman"/>
                <w:i w:val="0"/>
                <w:iCs w:val="0"/>
                <w:sz w:val="24"/>
                <w:szCs w:val="24"/>
              </w:rPr>
            </w:pPr>
            <w:r w:rsidRPr="00725499">
              <w:rPr>
                <w:rFonts w:ascii="Times New Roman" w:hAnsi="Times New Roman" w:cs="Times New Roman"/>
                <w:i w:val="0"/>
                <w:iCs w:val="0"/>
                <w:sz w:val="24"/>
                <w:szCs w:val="24"/>
              </w:rPr>
              <w:t>minden munkanap</w:t>
            </w:r>
            <w:r w:rsidR="0094194A">
              <w:rPr>
                <w:rFonts w:ascii="Times New Roman" w:hAnsi="Times New Roman" w:cs="Times New Roman"/>
                <w:i w:val="0"/>
                <w:iCs w:val="0"/>
                <w:sz w:val="24"/>
                <w:szCs w:val="24"/>
              </w:rPr>
              <w:t xml:space="preserve"> </w:t>
            </w:r>
            <w:r w:rsidRPr="00725499">
              <w:rPr>
                <w:rFonts w:ascii="Times New Roman" w:hAnsi="Times New Roman" w:cs="Times New Roman"/>
                <w:i w:val="0"/>
                <w:iCs w:val="0"/>
                <w:sz w:val="24"/>
                <w:szCs w:val="24"/>
              </w:rPr>
              <w:t>és szombat</w:t>
            </w:r>
          </w:p>
          <w:p w:rsidR="00725499" w:rsidRPr="00725499" w:rsidRDefault="00725499" w:rsidP="00725499">
            <w:pPr>
              <w:autoSpaceDE w:val="0"/>
              <w:autoSpaceDN w:val="0"/>
              <w:adjustRightInd w:val="0"/>
              <w:spacing w:after="0" w:line="240" w:lineRule="auto"/>
              <w:rPr>
                <w:rFonts w:ascii="Times New Roman" w:hAnsi="Times New Roman" w:cs="Times New Roman"/>
                <w:i w:val="0"/>
                <w:iCs w:val="0"/>
                <w:sz w:val="24"/>
                <w:szCs w:val="24"/>
              </w:rPr>
            </w:pPr>
            <w:r w:rsidRPr="00725499">
              <w:rPr>
                <w:rFonts w:ascii="Times New Roman" w:hAnsi="Times New Roman" w:cs="Times New Roman"/>
                <w:i w:val="0"/>
                <w:iCs w:val="0"/>
                <w:sz w:val="24"/>
                <w:szCs w:val="24"/>
              </w:rPr>
              <w:t>rendelkezésre állás 2 órán belül</w:t>
            </w:r>
          </w:p>
        </w:tc>
        <w:tc>
          <w:tcPr>
            <w:tcW w:w="2012" w:type="dxa"/>
          </w:tcPr>
          <w:p w:rsidR="00725499" w:rsidRPr="00725499" w:rsidRDefault="00725499" w:rsidP="00725499">
            <w:pPr>
              <w:autoSpaceDE w:val="0"/>
              <w:autoSpaceDN w:val="0"/>
              <w:adjustRightInd w:val="0"/>
              <w:rPr>
                <w:rFonts w:ascii="Times New Roman" w:hAnsi="Times New Roman" w:cs="Times New Roman"/>
                <w:i w:val="0"/>
                <w:iCs w:val="0"/>
                <w:sz w:val="24"/>
                <w:szCs w:val="24"/>
              </w:rPr>
            </w:pPr>
            <w:r w:rsidRPr="00725499">
              <w:rPr>
                <w:rFonts w:ascii="Times New Roman" w:hAnsi="Times New Roman" w:cs="Times New Roman"/>
                <w:i w:val="0"/>
                <w:iCs w:val="0"/>
                <w:sz w:val="24"/>
                <w:szCs w:val="24"/>
              </w:rPr>
              <w:t>6.00 - 7.00</w:t>
            </w:r>
          </w:p>
        </w:tc>
      </w:tr>
      <w:tr w:rsidR="0094194A" w:rsidRPr="00725499" w:rsidTr="00D33D75">
        <w:trPr>
          <w:trHeight w:val="1112"/>
        </w:trPr>
        <w:tc>
          <w:tcPr>
            <w:tcW w:w="1176" w:type="dxa"/>
          </w:tcPr>
          <w:p w:rsidR="0094194A" w:rsidRPr="00725499" w:rsidRDefault="0094194A" w:rsidP="0094194A">
            <w:pPr>
              <w:autoSpaceDE w:val="0"/>
              <w:autoSpaceDN w:val="0"/>
              <w:adjustRightInd w:val="0"/>
              <w:spacing w:after="0" w:line="240" w:lineRule="auto"/>
              <w:rPr>
                <w:rFonts w:ascii="Times New Roman" w:hAnsi="Times New Roman" w:cs="Times New Roman"/>
                <w:i w:val="0"/>
                <w:iCs w:val="0"/>
                <w:sz w:val="24"/>
                <w:szCs w:val="24"/>
              </w:rPr>
            </w:pPr>
            <w:r>
              <w:rPr>
                <w:rFonts w:ascii="Times New Roman" w:hAnsi="Times New Roman" w:cs="Times New Roman"/>
                <w:i w:val="0"/>
                <w:iCs w:val="0"/>
                <w:sz w:val="24"/>
                <w:szCs w:val="24"/>
              </w:rPr>
              <w:t>2</w:t>
            </w:r>
            <w:r w:rsidRPr="00725499">
              <w:rPr>
                <w:rFonts w:ascii="Times New Roman" w:hAnsi="Times New Roman" w:cs="Times New Roman"/>
                <w:i w:val="0"/>
                <w:iCs w:val="0"/>
                <w:sz w:val="24"/>
                <w:szCs w:val="24"/>
              </w:rPr>
              <w:t>.</w:t>
            </w:r>
          </w:p>
        </w:tc>
        <w:tc>
          <w:tcPr>
            <w:tcW w:w="2774" w:type="dxa"/>
          </w:tcPr>
          <w:p w:rsidR="0094194A" w:rsidRPr="00725499" w:rsidRDefault="0094194A" w:rsidP="0005350C">
            <w:pPr>
              <w:autoSpaceDE w:val="0"/>
              <w:autoSpaceDN w:val="0"/>
              <w:adjustRightInd w:val="0"/>
              <w:spacing w:after="0" w:line="240" w:lineRule="auto"/>
              <w:rPr>
                <w:rFonts w:ascii="Times New Roman" w:hAnsi="Times New Roman" w:cs="Times New Roman"/>
                <w:i w:val="0"/>
                <w:iCs w:val="0"/>
                <w:sz w:val="24"/>
                <w:szCs w:val="24"/>
              </w:rPr>
            </w:pPr>
            <w:r>
              <w:rPr>
                <w:rFonts w:ascii="Times New Roman" w:hAnsi="Times New Roman" w:cs="Times New Roman"/>
                <w:i w:val="0"/>
                <w:iCs w:val="0"/>
                <w:sz w:val="24"/>
                <w:szCs w:val="24"/>
              </w:rPr>
              <w:t>Zöldség</w:t>
            </w:r>
          </w:p>
        </w:tc>
        <w:tc>
          <w:tcPr>
            <w:tcW w:w="2287" w:type="dxa"/>
          </w:tcPr>
          <w:p w:rsidR="0094194A" w:rsidRPr="00725499" w:rsidRDefault="0094194A" w:rsidP="0005350C">
            <w:pPr>
              <w:autoSpaceDE w:val="0"/>
              <w:autoSpaceDN w:val="0"/>
              <w:adjustRightInd w:val="0"/>
              <w:spacing w:after="0" w:line="240" w:lineRule="auto"/>
              <w:rPr>
                <w:rFonts w:ascii="Times New Roman" w:hAnsi="Times New Roman" w:cs="Times New Roman"/>
                <w:i w:val="0"/>
                <w:iCs w:val="0"/>
                <w:sz w:val="24"/>
                <w:szCs w:val="24"/>
              </w:rPr>
            </w:pPr>
            <w:r w:rsidRPr="00725499">
              <w:rPr>
                <w:rFonts w:ascii="Times New Roman" w:hAnsi="Times New Roman" w:cs="Times New Roman"/>
                <w:i w:val="0"/>
                <w:iCs w:val="0"/>
                <w:sz w:val="24"/>
                <w:szCs w:val="24"/>
              </w:rPr>
              <w:t>minden munkanap</w:t>
            </w:r>
            <w:r>
              <w:rPr>
                <w:rFonts w:ascii="Times New Roman" w:hAnsi="Times New Roman" w:cs="Times New Roman"/>
                <w:i w:val="0"/>
                <w:iCs w:val="0"/>
                <w:sz w:val="24"/>
                <w:szCs w:val="24"/>
              </w:rPr>
              <w:t xml:space="preserve"> </w:t>
            </w:r>
            <w:r w:rsidRPr="00725499">
              <w:rPr>
                <w:rFonts w:ascii="Times New Roman" w:hAnsi="Times New Roman" w:cs="Times New Roman"/>
                <w:i w:val="0"/>
                <w:iCs w:val="0"/>
                <w:sz w:val="24"/>
                <w:szCs w:val="24"/>
              </w:rPr>
              <w:t>és szombat</w:t>
            </w:r>
          </w:p>
          <w:p w:rsidR="0094194A" w:rsidRPr="00725499" w:rsidRDefault="0094194A" w:rsidP="0005350C">
            <w:pPr>
              <w:autoSpaceDE w:val="0"/>
              <w:autoSpaceDN w:val="0"/>
              <w:adjustRightInd w:val="0"/>
              <w:spacing w:after="0" w:line="240" w:lineRule="auto"/>
              <w:rPr>
                <w:rFonts w:ascii="Times New Roman" w:hAnsi="Times New Roman" w:cs="Times New Roman"/>
                <w:i w:val="0"/>
                <w:iCs w:val="0"/>
                <w:sz w:val="24"/>
                <w:szCs w:val="24"/>
              </w:rPr>
            </w:pPr>
            <w:r w:rsidRPr="00725499">
              <w:rPr>
                <w:rFonts w:ascii="Times New Roman" w:hAnsi="Times New Roman" w:cs="Times New Roman"/>
                <w:i w:val="0"/>
                <w:iCs w:val="0"/>
                <w:sz w:val="24"/>
                <w:szCs w:val="24"/>
              </w:rPr>
              <w:t>rendelkezésre állás 2 órán belül</w:t>
            </w:r>
          </w:p>
        </w:tc>
        <w:tc>
          <w:tcPr>
            <w:tcW w:w="2012" w:type="dxa"/>
          </w:tcPr>
          <w:p w:rsidR="0094194A" w:rsidRPr="00725499" w:rsidRDefault="0094194A" w:rsidP="0005350C">
            <w:pPr>
              <w:autoSpaceDE w:val="0"/>
              <w:autoSpaceDN w:val="0"/>
              <w:adjustRightInd w:val="0"/>
              <w:rPr>
                <w:rFonts w:ascii="Times New Roman" w:hAnsi="Times New Roman" w:cs="Times New Roman"/>
                <w:i w:val="0"/>
                <w:iCs w:val="0"/>
                <w:sz w:val="24"/>
                <w:szCs w:val="24"/>
              </w:rPr>
            </w:pPr>
            <w:r w:rsidRPr="00725499">
              <w:rPr>
                <w:rFonts w:ascii="Times New Roman" w:hAnsi="Times New Roman" w:cs="Times New Roman"/>
                <w:i w:val="0"/>
                <w:iCs w:val="0"/>
                <w:sz w:val="24"/>
                <w:szCs w:val="24"/>
              </w:rPr>
              <w:t>6.00 - 7.00</w:t>
            </w:r>
          </w:p>
        </w:tc>
      </w:tr>
      <w:tr w:rsidR="0094194A" w:rsidRPr="00725499" w:rsidTr="00D33D75">
        <w:trPr>
          <w:trHeight w:val="137"/>
        </w:trPr>
        <w:tc>
          <w:tcPr>
            <w:tcW w:w="1176" w:type="dxa"/>
          </w:tcPr>
          <w:p w:rsidR="0094194A" w:rsidRPr="00725499" w:rsidRDefault="0094194A" w:rsidP="0094194A">
            <w:pPr>
              <w:autoSpaceDE w:val="0"/>
              <w:autoSpaceDN w:val="0"/>
              <w:adjustRightInd w:val="0"/>
              <w:spacing w:after="0" w:line="240" w:lineRule="auto"/>
              <w:rPr>
                <w:rFonts w:ascii="Times New Roman" w:hAnsi="Times New Roman" w:cs="Times New Roman"/>
                <w:i w:val="0"/>
                <w:iCs w:val="0"/>
                <w:sz w:val="24"/>
                <w:szCs w:val="24"/>
              </w:rPr>
            </w:pPr>
            <w:r>
              <w:rPr>
                <w:rFonts w:ascii="Times New Roman" w:hAnsi="Times New Roman" w:cs="Times New Roman"/>
                <w:i w:val="0"/>
                <w:iCs w:val="0"/>
                <w:sz w:val="24"/>
                <w:szCs w:val="24"/>
              </w:rPr>
              <w:t>3</w:t>
            </w:r>
            <w:r w:rsidRPr="00725499">
              <w:rPr>
                <w:rFonts w:ascii="Times New Roman" w:hAnsi="Times New Roman" w:cs="Times New Roman"/>
                <w:i w:val="0"/>
                <w:iCs w:val="0"/>
                <w:sz w:val="24"/>
                <w:szCs w:val="24"/>
              </w:rPr>
              <w:t>.</w:t>
            </w:r>
          </w:p>
        </w:tc>
        <w:tc>
          <w:tcPr>
            <w:tcW w:w="2774" w:type="dxa"/>
          </w:tcPr>
          <w:p w:rsidR="0094194A" w:rsidRPr="00725499" w:rsidRDefault="0094194A" w:rsidP="00725499">
            <w:pPr>
              <w:autoSpaceDE w:val="0"/>
              <w:autoSpaceDN w:val="0"/>
              <w:adjustRightInd w:val="0"/>
              <w:spacing w:after="0" w:line="240" w:lineRule="auto"/>
              <w:rPr>
                <w:rFonts w:ascii="Times New Roman" w:hAnsi="Times New Roman" w:cs="Times New Roman"/>
                <w:i w:val="0"/>
                <w:iCs w:val="0"/>
                <w:sz w:val="24"/>
                <w:szCs w:val="24"/>
              </w:rPr>
            </w:pPr>
            <w:r w:rsidRPr="00725499">
              <w:rPr>
                <w:rFonts w:ascii="Times New Roman" w:hAnsi="Times New Roman" w:cs="Times New Roman"/>
                <w:i w:val="0"/>
                <w:iCs w:val="0"/>
                <w:sz w:val="24"/>
                <w:szCs w:val="24"/>
              </w:rPr>
              <w:t>Szárazáru, italok és egyéb alapvető élelmiszerek</w:t>
            </w:r>
          </w:p>
        </w:tc>
        <w:tc>
          <w:tcPr>
            <w:tcW w:w="2287" w:type="dxa"/>
          </w:tcPr>
          <w:p w:rsidR="0094194A" w:rsidRPr="00725499" w:rsidRDefault="0094194A" w:rsidP="00725499">
            <w:pPr>
              <w:autoSpaceDE w:val="0"/>
              <w:autoSpaceDN w:val="0"/>
              <w:adjustRightInd w:val="0"/>
              <w:spacing w:after="0" w:line="240" w:lineRule="auto"/>
              <w:rPr>
                <w:rFonts w:ascii="Times New Roman" w:hAnsi="Times New Roman" w:cs="Times New Roman"/>
                <w:i w:val="0"/>
                <w:iCs w:val="0"/>
                <w:sz w:val="24"/>
                <w:szCs w:val="24"/>
              </w:rPr>
            </w:pPr>
            <w:r w:rsidRPr="00725499">
              <w:rPr>
                <w:rFonts w:ascii="Times New Roman" w:hAnsi="Times New Roman" w:cs="Times New Roman"/>
                <w:i w:val="0"/>
                <w:iCs w:val="0"/>
                <w:sz w:val="24"/>
                <w:szCs w:val="24"/>
              </w:rPr>
              <w:t>hétfő, szerda, csütörtök</w:t>
            </w:r>
          </w:p>
        </w:tc>
        <w:tc>
          <w:tcPr>
            <w:tcW w:w="2012" w:type="dxa"/>
          </w:tcPr>
          <w:p w:rsidR="0094194A" w:rsidRPr="00725499" w:rsidRDefault="0094194A" w:rsidP="00725499">
            <w:pPr>
              <w:autoSpaceDE w:val="0"/>
              <w:autoSpaceDN w:val="0"/>
              <w:adjustRightInd w:val="0"/>
              <w:spacing w:after="0" w:line="240" w:lineRule="auto"/>
              <w:rPr>
                <w:rFonts w:ascii="Times New Roman" w:hAnsi="Times New Roman" w:cs="Times New Roman"/>
                <w:i w:val="0"/>
                <w:iCs w:val="0"/>
                <w:sz w:val="24"/>
                <w:szCs w:val="24"/>
              </w:rPr>
            </w:pPr>
            <w:r w:rsidRPr="00725499">
              <w:rPr>
                <w:rFonts w:ascii="Times New Roman" w:hAnsi="Times New Roman" w:cs="Times New Roman"/>
                <w:i w:val="0"/>
                <w:iCs w:val="0"/>
                <w:sz w:val="24"/>
                <w:szCs w:val="24"/>
              </w:rPr>
              <w:t>11.00 - 14.00</w:t>
            </w:r>
          </w:p>
        </w:tc>
      </w:tr>
      <w:tr w:rsidR="0094194A" w:rsidRPr="00725499" w:rsidTr="00D33D75">
        <w:trPr>
          <w:trHeight w:val="137"/>
        </w:trPr>
        <w:tc>
          <w:tcPr>
            <w:tcW w:w="1176" w:type="dxa"/>
          </w:tcPr>
          <w:p w:rsidR="0094194A" w:rsidRPr="00725499" w:rsidRDefault="0094194A" w:rsidP="0094194A">
            <w:pPr>
              <w:autoSpaceDE w:val="0"/>
              <w:autoSpaceDN w:val="0"/>
              <w:adjustRightInd w:val="0"/>
              <w:spacing w:after="0" w:line="240" w:lineRule="auto"/>
              <w:rPr>
                <w:rFonts w:ascii="Times New Roman" w:hAnsi="Times New Roman" w:cs="Times New Roman"/>
                <w:i w:val="0"/>
                <w:iCs w:val="0"/>
                <w:sz w:val="24"/>
                <w:szCs w:val="24"/>
              </w:rPr>
            </w:pPr>
            <w:r>
              <w:rPr>
                <w:rFonts w:ascii="Times New Roman" w:hAnsi="Times New Roman" w:cs="Times New Roman"/>
                <w:i w:val="0"/>
                <w:iCs w:val="0"/>
                <w:sz w:val="24"/>
                <w:szCs w:val="24"/>
              </w:rPr>
              <w:t>4</w:t>
            </w:r>
            <w:r w:rsidRPr="00725499">
              <w:rPr>
                <w:rFonts w:ascii="Times New Roman" w:hAnsi="Times New Roman" w:cs="Times New Roman"/>
                <w:i w:val="0"/>
                <w:iCs w:val="0"/>
                <w:sz w:val="24"/>
                <w:szCs w:val="24"/>
              </w:rPr>
              <w:t>.</w:t>
            </w:r>
          </w:p>
        </w:tc>
        <w:tc>
          <w:tcPr>
            <w:tcW w:w="2774" w:type="dxa"/>
          </w:tcPr>
          <w:p w:rsidR="0094194A" w:rsidRPr="00725499" w:rsidRDefault="0094194A" w:rsidP="00725499">
            <w:pPr>
              <w:autoSpaceDE w:val="0"/>
              <w:autoSpaceDN w:val="0"/>
              <w:adjustRightInd w:val="0"/>
              <w:spacing w:after="0" w:line="240" w:lineRule="auto"/>
              <w:rPr>
                <w:rFonts w:ascii="Times New Roman" w:hAnsi="Times New Roman" w:cs="Times New Roman"/>
                <w:i w:val="0"/>
                <w:iCs w:val="0"/>
                <w:sz w:val="24"/>
                <w:szCs w:val="24"/>
              </w:rPr>
            </w:pPr>
            <w:r w:rsidRPr="00725499">
              <w:rPr>
                <w:rFonts w:ascii="Times New Roman" w:hAnsi="Times New Roman" w:cs="Times New Roman"/>
                <w:i w:val="0"/>
                <w:iCs w:val="0"/>
                <w:sz w:val="24"/>
                <w:szCs w:val="24"/>
              </w:rPr>
              <w:t>Tőkehús</w:t>
            </w:r>
          </w:p>
        </w:tc>
        <w:tc>
          <w:tcPr>
            <w:tcW w:w="2287" w:type="dxa"/>
          </w:tcPr>
          <w:p w:rsidR="0094194A" w:rsidRPr="00725499" w:rsidRDefault="0094194A" w:rsidP="00725499">
            <w:pPr>
              <w:autoSpaceDE w:val="0"/>
              <w:autoSpaceDN w:val="0"/>
              <w:adjustRightInd w:val="0"/>
              <w:spacing w:after="0" w:line="240" w:lineRule="auto"/>
              <w:rPr>
                <w:rFonts w:ascii="Times New Roman" w:hAnsi="Times New Roman" w:cs="Times New Roman"/>
                <w:i w:val="0"/>
                <w:iCs w:val="0"/>
                <w:sz w:val="24"/>
                <w:szCs w:val="24"/>
              </w:rPr>
            </w:pPr>
            <w:r w:rsidRPr="00725499">
              <w:rPr>
                <w:rFonts w:ascii="Times New Roman" w:hAnsi="Times New Roman" w:cs="Times New Roman"/>
                <w:i w:val="0"/>
                <w:iCs w:val="0"/>
                <w:sz w:val="24"/>
                <w:szCs w:val="24"/>
              </w:rPr>
              <w:t xml:space="preserve">csak hűtött kocsiban, friss magyar előhűtött áru, </w:t>
            </w:r>
          </w:p>
          <w:p w:rsidR="0094194A" w:rsidRPr="00725499" w:rsidRDefault="0094194A" w:rsidP="00725499">
            <w:pPr>
              <w:autoSpaceDE w:val="0"/>
              <w:autoSpaceDN w:val="0"/>
              <w:adjustRightInd w:val="0"/>
              <w:spacing w:after="0" w:line="240" w:lineRule="auto"/>
              <w:rPr>
                <w:rFonts w:ascii="Times New Roman" w:hAnsi="Times New Roman" w:cs="Times New Roman"/>
                <w:i w:val="0"/>
                <w:iCs w:val="0"/>
                <w:sz w:val="24"/>
                <w:szCs w:val="24"/>
              </w:rPr>
            </w:pPr>
            <w:r w:rsidRPr="00725499">
              <w:rPr>
                <w:rFonts w:ascii="Times New Roman" w:hAnsi="Times New Roman" w:cs="Times New Roman"/>
                <w:i w:val="0"/>
                <w:iCs w:val="0"/>
                <w:sz w:val="24"/>
                <w:szCs w:val="24"/>
              </w:rPr>
              <w:t>kedd, csütörtök péntek</w:t>
            </w:r>
          </w:p>
        </w:tc>
        <w:tc>
          <w:tcPr>
            <w:tcW w:w="2012" w:type="dxa"/>
          </w:tcPr>
          <w:p w:rsidR="0094194A" w:rsidRPr="00725499" w:rsidRDefault="0094194A" w:rsidP="00725499">
            <w:pPr>
              <w:autoSpaceDE w:val="0"/>
              <w:autoSpaceDN w:val="0"/>
              <w:adjustRightInd w:val="0"/>
              <w:spacing w:after="0" w:line="240" w:lineRule="auto"/>
              <w:rPr>
                <w:rFonts w:ascii="Times New Roman" w:hAnsi="Times New Roman" w:cs="Times New Roman"/>
                <w:i w:val="0"/>
                <w:iCs w:val="0"/>
                <w:sz w:val="24"/>
                <w:szCs w:val="24"/>
              </w:rPr>
            </w:pPr>
            <w:r w:rsidRPr="00725499">
              <w:rPr>
                <w:rFonts w:ascii="Times New Roman" w:hAnsi="Times New Roman" w:cs="Times New Roman"/>
                <w:i w:val="0"/>
                <w:iCs w:val="0"/>
                <w:sz w:val="24"/>
                <w:szCs w:val="24"/>
              </w:rPr>
              <w:t>6.00 - 6.30</w:t>
            </w:r>
          </w:p>
        </w:tc>
      </w:tr>
      <w:tr w:rsidR="0094194A" w:rsidRPr="00725499" w:rsidTr="00D33D75">
        <w:trPr>
          <w:trHeight w:val="137"/>
        </w:trPr>
        <w:tc>
          <w:tcPr>
            <w:tcW w:w="1176" w:type="dxa"/>
          </w:tcPr>
          <w:p w:rsidR="0094194A" w:rsidRPr="00725499" w:rsidRDefault="0094194A" w:rsidP="0094194A">
            <w:pPr>
              <w:autoSpaceDE w:val="0"/>
              <w:autoSpaceDN w:val="0"/>
              <w:adjustRightInd w:val="0"/>
              <w:spacing w:after="0" w:line="240" w:lineRule="auto"/>
              <w:rPr>
                <w:rFonts w:ascii="Times New Roman" w:hAnsi="Times New Roman" w:cs="Times New Roman"/>
                <w:i w:val="0"/>
                <w:iCs w:val="0"/>
                <w:sz w:val="24"/>
                <w:szCs w:val="24"/>
              </w:rPr>
            </w:pPr>
            <w:r>
              <w:rPr>
                <w:rFonts w:ascii="Times New Roman" w:hAnsi="Times New Roman" w:cs="Times New Roman"/>
                <w:i w:val="0"/>
                <w:iCs w:val="0"/>
                <w:sz w:val="24"/>
                <w:szCs w:val="24"/>
              </w:rPr>
              <w:t>5</w:t>
            </w:r>
            <w:r w:rsidRPr="00725499">
              <w:rPr>
                <w:rFonts w:ascii="Times New Roman" w:hAnsi="Times New Roman" w:cs="Times New Roman"/>
                <w:i w:val="0"/>
                <w:iCs w:val="0"/>
                <w:sz w:val="24"/>
                <w:szCs w:val="24"/>
              </w:rPr>
              <w:t>.</w:t>
            </w:r>
          </w:p>
        </w:tc>
        <w:tc>
          <w:tcPr>
            <w:tcW w:w="2774" w:type="dxa"/>
          </w:tcPr>
          <w:p w:rsidR="0094194A" w:rsidRPr="00725499" w:rsidRDefault="0094194A" w:rsidP="00725499">
            <w:pPr>
              <w:autoSpaceDE w:val="0"/>
              <w:autoSpaceDN w:val="0"/>
              <w:adjustRightInd w:val="0"/>
              <w:spacing w:after="0" w:line="240" w:lineRule="auto"/>
              <w:rPr>
                <w:rFonts w:ascii="Times New Roman" w:hAnsi="Times New Roman" w:cs="Times New Roman"/>
                <w:i w:val="0"/>
                <w:iCs w:val="0"/>
                <w:sz w:val="24"/>
                <w:szCs w:val="24"/>
              </w:rPr>
            </w:pPr>
            <w:r w:rsidRPr="00725499">
              <w:rPr>
                <w:rFonts w:ascii="Times New Roman" w:hAnsi="Times New Roman" w:cs="Times New Roman"/>
                <w:i w:val="0"/>
                <w:iCs w:val="0"/>
                <w:sz w:val="24"/>
                <w:szCs w:val="24"/>
              </w:rPr>
              <w:t>Baromfi termékek</w:t>
            </w:r>
          </w:p>
        </w:tc>
        <w:tc>
          <w:tcPr>
            <w:tcW w:w="2287" w:type="dxa"/>
          </w:tcPr>
          <w:p w:rsidR="0094194A" w:rsidRPr="00725499" w:rsidRDefault="0094194A" w:rsidP="00725499">
            <w:pPr>
              <w:autoSpaceDE w:val="0"/>
              <w:autoSpaceDN w:val="0"/>
              <w:adjustRightInd w:val="0"/>
              <w:spacing w:after="0" w:line="240" w:lineRule="auto"/>
              <w:rPr>
                <w:rFonts w:ascii="Times New Roman" w:hAnsi="Times New Roman" w:cs="Times New Roman"/>
                <w:i w:val="0"/>
                <w:iCs w:val="0"/>
                <w:sz w:val="24"/>
                <w:szCs w:val="24"/>
              </w:rPr>
            </w:pPr>
            <w:r w:rsidRPr="00725499">
              <w:rPr>
                <w:rFonts w:ascii="Times New Roman" w:hAnsi="Times New Roman" w:cs="Times New Roman"/>
                <w:i w:val="0"/>
                <w:iCs w:val="0"/>
                <w:sz w:val="24"/>
                <w:szCs w:val="24"/>
              </w:rPr>
              <w:t xml:space="preserve">csütörtök, péntek </w:t>
            </w:r>
          </w:p>
          <w:p w:rsidR="0094194A" w:rsidRPr="00725499" w:rsidRDefault="0094194A" w:rsidP="00725499">
            <w:pPr>
              <w:autoSpaceDE w:val="0"/>
              <w:autoSpaceDN w:val="0"/>
              <w:adjustRightInd w:val="0"/>
              <w:spacing w:after="0" w:line="240" w:lineRule="auto"/>
              <w:rPr>
                <w:rFonts w:ascii="Times New Roman" w:hAnsi="Times New Roman" w:cs="Times New Roman"/>
                <w:i w:val="0"/>
                <w:iCs w:val="0"/>
                <w:sz w:val="24"/>
                <w:szCs w:val="24"/>
              </w:rPr>
            </w:pPr>
            <w:r w:rsidRPr="00725499">
              <w:rPr>
                <w:rFonts w:ascii="Times New Roman" w:hAnsi="Times New Roman" w:cs="Times New Roman"/>
                <w:i w:val="0"/>
                <w:iCs w:val="0"/>
                <w:sz w:val="24"/>
                <w:szCs w:val="24"/>
              </w:rPr>
              <w:t>kizárólag friss, előhűtött magyar termék</w:t>
            </w:r>
          </w:p>
        </w:tc>
        <w:tc>
          <w:tcPr>
            <w:tcW w:w="2012" w:type="dxa"/>
          </w:tcPr>
          <w:p w:rsidR="0094194A" w:rsidRPr="00725499" w:rsidRDefault="0094194A" w:rsidP="00725499">
            <w:pPr>
              <w:autoSpaceDE w:val="0"/>
              <w:autoSpaceDN w:val="0"/>
              <w:adjustRightInd w:val="0"/>
              <w:spacing w:after="0" w:line="240" w:lineRule="auto"/>
              <w:rPr>
                <w:rFonts w:ascii="Times New Roman" w:hAnsi="Times New Roman" w:cs="Times New Roman"/>
                <w:i w:val="0"/>
                <w:iCs w:val="0"/>
                <w:sz w:val="24"/>
                <w:szCs w:val="24"/>
              </w:rPr>
            </w:pPr>
            <w:r w:rsidRPr="00725499">
              <w:rPr>
                <w:rFonts w:ascii="Times New Roman" w:hAnsi="Times New Roman" w:cs="Times New Roman"/>
                <w:i w:val="0"/>
                <w:iCs w:val="0"/>
                <w:sz w:val="24"/>
                <w:szCs w:val="24"/>
              </w:rPr>
              <w:t>6.00 - 6.30</w:t>
            </w:r>
          </w:p>
        </w:tc>
      </w:tr>
      <w:tr w:rsidR="0094194A" w:rsidRPr="00725499" w:rsidTr="00D33D75">
        <w:trPr>
          <w:trHeight w:val="137"/>
        </w:trPr>
        <w:tc>
          <w:tcPr>
            <w:tcW w:w="1176" w:type="dxa"/>
          </w:tcPr>
          <w:p w:rsidR="0094194A" w:rsidRPr="00725499" w:rsidRDefault="0094194A" w:rsidP="0094194A">
            <w:pPr>
              <w:autoSpaceDE w:val="0"/>
              <w:autoSpaceDN w:val="0"/>
              <w:adjustRightInd w:val="0"/>
              <w:spacing w:after="0" w:line="240" w:lineRule="auto"/>
              <w:rPr>
                <w:rFonts w:ascii="Times New Roman" w:hAnsi="Times New Roman" w:cs="Times New Roman"/>
                <w:i w:val="0"/>
                <w:iCs w:val="0"/>
                <w:sz w:val="24"/>
                <w:szCs w:val="24"/>
              </w:rPr>
            </w:pPr>
            <w:r>
              <w:rPr>
                <w:rFonts w:ascii="Times New Roman" w:hAnsi="Times New Roman" w:cs="Times New Roman"/>
                <w:i w:val="0"/>
                <w:iCs w:val="0"/>
                <w:sz w:val="24"/>
                <w:szCs w:val="24"/>
              </w:rPr>
              <w:t>6</w:t>
            </w:r>
            <w:r w:rsidRPr="00725499">
              <w:rPr>
                <w:rFonts w:ascii="Times New Roman" w:hAnsi="Times New Roman" w:cs="Times New Roman"/>
                <w:i w:val="0"/>
                <w:iCs w:val="0"/>
                <w:sz w:val="24"/>
                <w:szCs w:val="24"/>
              </w:rPr>
              <w:t>.</w:t>
            </w:r>
          </w:p>
        </w:tc>
        <w:tc>
          <w:tcPr>
            <w:tcW w:w="2774" w:type="dxa"/>
          </w:tcPr>
          <w:p w:rsidR="0094194A" w:rsidRPr="00725499" w:rsidRDefault="0094194A" w:rsidP="00725499">
            <w:pPr>
              <w:autoSpaceDE w:val="0"/>
              <w:autoSpaceDN w:val="0"/>
              <w:adjustRightInd w:val="0"/>
              <w:spacing w:after="0" w:line="240" w:lineRule="auto"/>
              <w:rPr>
                <w:rFonts w:ascii="Times New Roman" w:hAnsi="Times New Roman" w:cs="Times New Roman"/>
                <w:i w:val="0"/>
                <w:iCs w:val="0"/>
                <w:sz w:val="24"/>
                <w:szCs w:val="24"/>
              </w:rPr>
            </w:pPr>
            <w:r w:rsidRPr="00725499">
              <w:rPr>
                <w:rFonts w:ascii="Times New Roman" w:hAnsi="Times New Roman" w:cs="Times New Roman"/>
                <w:i w:val="0"/>
                <w:iCs w:val="0"/>
                <w:sz w:val="24"/>
                <w:szCs w:val="24"/>
              </w:rPr>
              <w:t>Húskészítmények</w:t>
            </w:r>
          </w:p>
        </w:tc>
        <w:tc>
          <w:tcPr>
            <w:tcW w:w="2287" w:type="dxa"/>
          </w:tcPr>
          <w:p w:rsidR="0094194A" w:rsidRPr="00725499" w:rsidRDefault="0094194A" w:rsidP="00725499">
            <w:pPr>
              <w:autoSpaceDE w:val="0"/>
              <w:autoSpaceDN w:val="0"/>
              <w:adjustRightInd w:val="0"/>
              <w:spacing w:after="0" w:line="240" w:lineRule="auto"/>
              <w:rPr>
                <w:rFonts w:ascii="Times New Roman" w:hAnsi="Times New Roman" w:cs="Times New Roman"/>
                <w:i w:val="0"/>
                <w:iCs w:val="0"/>
                <w:sz w:val="24"/>
                <w:szCs w:val="24"/>
              </w:rPr>
            </w:pPr>
            <w:r w:rsidRPr="00725499">
              <w:rPr>
                <w:rFonts w:ascii="Times New Roman" w:hAnsi="Times New Roman" w:cs="Times New Roman"/>
                <w:i w:val="0"/>
                <w:iCs w:val="0"/>
                <w:sz w:val="24"/>
                <w:szCs w:val="24"/>
              </w:rPr>
              <w:t>Kedd, csütörtök, péntek</w:t>
            </w:r>
          </w:p>
        </w:tc>
        <w:tc>
          <w:tcPr>
            <w:tcW w:w="2012" w:type="dxa"/>
          </w:tcPr>
          <w:p w:rsidR="0094194A" w:rsidRPr="00725499" w:rsidRDefault="0094194A" w:rsidP="00725499">
            <w:pPr>
              <w:autoSpaceDE w:val="0"/>
              <w:autoSpaceDN w:val="0"/>
              <w:adjustRightInd w:val="0"/>
              <w:spacing w:after="0" w:line="240" w:lineRule="auto"/>
              <w:rPr>
                <w:rFonts w:ascii="Times New Roman" w:hAnsi="Times New Roman" w:cs="Times New Roman"/>
                <w:i w:val="0"/>
                <w:iCs w:val="0"/>
                <w:sz w:val="24"/>
                <w:szCs w:val="24"/>
              </w:rPr>
            </w:pPr>
            <w:r w:rsidRPr="00725499">
              <w:rPr>
                <w:rFonts w:ascii="Times New Roman" w:hAnsi="Times New Roman" w:cs="Times New Roman"/>
                <w:i w:val="0"/>
                <w:iCs w:val="0"/>
                <w:sz w:val="24"/>
                <w:szCs w:val="24"/>
              </w:rPr>
              <w:t>6.00 - 6.30</w:t>
            </w:r>
          </w:p>
        </w:tc>
      </w:tr>
      <w:tr w:rsidR="0094194A" w:rsidRPr="00725499" w:rsidTr="00D33D75">
        <w:trPr>
          <w:trHeight w:val="137"/>
        </w:trPr>
        <w:tc>
          <w:tcPr>
            <w:tcW w:w="1176" w:type="dxa"/>
          </w:tcPr>
          <w:p w:rsidR="0094194A" w:rsidRPr="00725499" w:rsidRDefault="0094194A" w:rsidP="0094194A">
            <w:pPr>
              <w:autoSpaceDE w:val="0"/>
              <w:autoSpaceDN w:val="0"/>
              <w:adjustRightInd w:val="0"/>
              <w:spacing w:after="0" w:line="240" w:lineRule="auto"/>
              <w:rPr>
                <w:rFonts w:ascii="Times New Roman" w:hAnsi="Times New Roman" w:cs="Times New Roman"/>
                <w:i w:val="0"/>
                <w:iCs w:val="0"/>
                <w:sz w:val="24"/>
                <w:szCs w:val="24"/>
              </w:rPr>
            </w:pPr>
            <w:r>
              <w:rPr>
                <w:rFonts w:ascii="Times New Roman" w:hAnsi="Times New Roman" w:cs="Times New Roman"/>
                <w:i w:val="0"/>
                <w:iCs w:val="0"/>
                <w:sz w:val="24"/>
                <w:szCs w:val="24"/>
              </w:rPr>
              <w:t>7</w:t>
            </w:r>
            <w:r w:rsidRPr="00725499">
              <w:rPr>
                <w:rFonts w:ascii="Times New Roman" w:hAnsi="Times New Roman" w:cs="Times New Roman"/>
                <w:i w:val="0"/>
                <w:iCs w:val="0"/>
                <w:sz w:val="24"/>
                <w:szCs w:val="24"/>
              </w:rPr>
              <w:t>.</w:t>
            </w:r>
          </w:p>
        </w:tc>
        <w:tc>
          <w:tcPr>
            <w:tcW w:w="2774" w:type="dxa"/>
          </w:tcPr>
          <w:p w:rsidR="0094194A" w:rsidRPr="00725499" w:rsidRDefault="0094194A" w:rsidP="0094194A">
            <w:pPr>
              <w:autoSpaceDE w:val="0"/>
              <w:autoSpaceDN w:val="0"/>
              <w:adjustRightInd w:val="0"/>
              <w:spacing w:after="0" w:line="240" w:lineRule="auto"/>
              <w:rPr>
                <w:rFonts w:ascii="Times New Roman" w:hAnsi="Times New Roman" w:cs="Times New Roman"/>
                <w:i w:val="0"/>
                <w:iCs w:val="0"/>
                <w:sz w:val="24"/>
                <w:szCs w:val="24"/>
              </w:rPr>
            </w:pPr>
            <w:r w:rsidRPr="00725499">
              <w:rPr>
                <w:rFonts w:ascii="Times New Roman" w:hAnsi="Times New Roman" w:cs="Times New Roman"/>
                <w:i w:val="0"/>
                <w:iCs w:val="0"/>
                <w:sz w:val="24"/>
                <w:szCs w:val="24"/>
              </w:rPr>
              <w:t>Tej</w:t>
            </w:r>
          </w:p>
        </w:tc>
        <w:tc>
          <w:tcPr>
            <w:tcW w:w="2287" w:type="dxa"/>
          </w:tcPr>
          <w:p w:rsidR="0094194A" w:rsidRPr="00725499" w:rsidRDefault="0094194A" w:rsidP="00725499">
            <w:pPr>
              <w:autoSpaceDE w:val="0"/>
              <w:autoSpaceDN w:val="0"/>
              <w:adjustRightInd w:val="0"/>
              <w:spacing w:after="0" w:line="240" w:lineRule="auto"/>
              <w:rPr>
                <w:rFonts w:ascii="Times New Roman" w:hAnsi="Times New Roman" w:cs="Times New Roman"/>
                <w:i w:val="0"/>
                <w:iCs w:val="0"/>
                <w:sz w:val="24"/>
                <w:szCs w:val="24"/>
              </w:rPr>
            </w:pPr>
            <w:r w:rsidRPr="00725499">
              <w:rPr>
                <w:rFonts w:ascii="Times New Roman" w:hAnsi="Times New Roman" w:cs="Times New Roman"/>
                <w:i w:val="0"/>
                <w:iCs w:val="0"/>
                <w:sz w:val="24"/>
                <w:szCs w:val="24"/>
              </w:rPr>
              <w:t>Minden nap</w:t>
            </w:r>
          </w:p>
        </w:tc>
        <w:tc>
          <w:tcPr>
            <w:tcW w:w="2012" w:type="dxa"/>
          </w:tcPr>
          <w:p w:rsidR="0094194A" w:rsidRPr="00725499" w:rsidRDefault="0094194A" w:rsidP="00725499">
            <w:pPr>
              <w:autoSpaceDE w:val="0"/>
              <w:autoSpaceDN w:val="0"/>
              <w:adjustRightInd w:val="0"/>
              <w:spacing w:after="0" w:line="240" w:lineRule="auto"/>
              <w:rPr>
                <w:rFonts w:ascii="Times New Roman" w:hAnsi="Times New Roman" w:cs="Times New Roman"/>
                <w:i w:val="0"/>
                <w:iCs w:val="0"/>
                <w:sz w:val="24"/>
                <w:szCs w:val="24"/>
              </w:rPr>
            </w:pPr>
            <w:r w:rsidRPr="00725499">
              <w:rPr>
                <w:rFonts w:ascii="Times New Roman" w:hAnsi="Times New Roman" w:cs="Times New Roman"/>
                <w:i w:val="0"/>
                <w:iCs w:val="0"/>
                <w:sz w:val="24"/>
                <w:szCs w:val="24"/>
              </w:rPr>
              <w:t>6.00 - 6.30</w:t>
            </w:r>
          </w:p>
        </w:tc>
      </w:tr>
      <w:tr w:rsidR="0094194A" w:rsidRPr="00725499" w:rsidTr="00D33D75">
        <w:trPr>
          <w:trHeight w:val="137"/>
        </w:trPr>
        <w:tc>
          <w:tcPr>
            <w:tcW w:w="1176" w:type="dxa"/>
          </w:tcPr>
          <w:p w:rsidR="0094194A" w:rsidRPr="00725499" w:rsidRDefault="0094194A" w:rsidP="0094194A">
            <w:pPr>
              <w:autoSpaceDE w:val="0"/>
              <w:autoSpaceDN w:val="0"/>
              <w:adjustRightInd w:val="0"/>
              <w:spacing w:after="0" w:line="240" w:lineRule="auto"/>
              <w:rPr>
                <w:rFonts w:ascii="Times New Roman" w:hAnsi="Times New Roman" w:cs="Times New Roman"/>
                <w:i w:val="0"/>
                <w:iCs w:val="0"/>
                <w:sz w:val="24"/>
                <w:szCs w:val="24"/>
              </w:rPr>
            </w:pPr>
            <w:r>
              <w:rPr>
                <w:rFonts w:ascii="Times New Roman" w:hAnsi="Times New Roman" w:cs="Times New Roman"/>
                <w:i w:val="0"/>
                <w:iCs w:val="0"/>
                <w:sz w:val="24"/>
                <w:szCs w:val="24"/>
              </w:rPr>
              <w:t>8</w:t>
            </w:r>
            <w:r w:rsidRPr="00725499">
              <w:rPr>
                <w:rFonts w:ascii="Times New Roman" w:hAnsi="Times New Roman" w:cs="Times New Roman"/>
                <w:i w:val="0"/>
                <w:iCs w:val="0"/>
                <w:sz w:val="24"/>
                <w:szCs w:val="24"/>
              </w:rPr>
              <w:t>.</w:t>
            </w:r>
          </w:p>
        </w:tc>
        <w:tc>
          <w:tcPr>
            <w:tcW w:w="2774" w:type="dxa"/>
          </w:tcPr>
          <w:p w:rsidR="0094194A" w:rsidRPr="00725499" w:rsidRDefault="0094194A" w:rsidP="0005350C">
            <w:pPr>
              <w:autoSpaceDE w:val="0"/>
              <w:autoSpaceDN w:val="0"/>
              <w:adjustRightInd w:val="0"/>
              <w:spacing w:after="0" w:line="240" w:lineRule="auto"/>
              <w:rPr>
                <w:rFonts w:ascii="Times New Roman" w:hAnsi="Times New Roman" w:cs="Times New Roman"/>
                <w:i w:val="0"/>
                <w:iCs w:val="0"/>
                <w:sz w:val="24"/>
                <w:szCs w:val="24"/>
              </w:rPr>
            </w:pPr>
            <w:r w:rsidRPr="00725499">
              <w:rPr>
                <w:rFonts w:ascii="Times New Roman" w:hAnsi="Times New Roman" w:cs="Times New Roman"/>
                <w:i w:val="0"/>
                <w:iCs w:val="0"/>
                <w:sz w:val="24"/>
                <w:szCs w:val="24"/>
              </w:rPr>
              <w:t>Tej</w:t>
            </w:r>
            <w:r>
              <w:rPr>
                <w:rFonts w:ascii="Times New Roman" w:hAnsi="Times New Roman" w:cs="Times New Roman"/>
                <w:i w:val="0"/>
                <w:iCs w:val="0"/>
                <w:sz w:val="24"/>
                <w:szCs w:val="24"/>
              </w:rPr>
              <w:t>termékek</w:t>
            </w:r>
          </w:p>
        </w:tc>
        <w:tc>
          <w:tcPr>
            <w:tcW w:w="2287" w:type="dxa"/>
          </w:tcPr>
          <w:p w:rsidR="0094194A" w:rsidRPr="00725499" w:rsidRDefault="0094194A" w:rsidP="0005350C">
            <w:pPr>
              <w:autoSpaceDE w:val="0"/>
              <w:autoSpaceDN w:val="0"/>
              <w:adjustRightInd w:val="0"/>
              <w:spacing w:after="0" w:line="240" w:lineRule="auto"/>
              <w:rPr>
                <w:rFonts w:ascii="Times New Roman" w:hAnsi="Times New Roman" w:cs="Times New Roman"/>
                <w:i w:val="0"/>
                <w:iCs w:val="0"/>
                <w:sz w:val="24"/>
                <w:szCs w:val="24"/>
              </w:rPr>
            </w:pPr>
            <w:r w:rsidRPr="00725499">
              <w:rPr>
                <w:rFonts w:ascii="Times New Roman" w:hAnsi="Times New Roman" w:cs="Times New Roman"/>
                <w:i w:val="0"/>
                <w:iCs w:val="0"/>
                <w:sz w:val="24"/>
                <w:szCs w:val="24"/>
              </w:rPr>
              <w:t>Minden nap</w:t>
            </w:r>
          </w:p>
        </w:tc>
        <w:tc>
          <w:tcPr>
            <w:tcW w:w="2012" w:type="dxa"/>
          </w:tcPr>
          <w:p w:rsidR="0094194A" w:rsidRPr="00725499" w:rsidRDefault="0094194A" w:rsidP="0005350C">
            <w:pPr>
              <w:autoSpaceDE w:val="0"/>
              <w:autoSpaceDN w:val="0"/>
              <w:adjustRightInd w:val="0"/>
              <w:spacing w:after="0" w:line="240" w:lineRule="auto"/>
              <w:rPr>
                <w:rFonts w:ascii="Times New Roman" w:hAnsi="Times New Roman" w:cs="Times New Roman"/>
                <w:i w:val="0"/>
                <w:iCs w:val="0"/>
                <w:sz w:val="24"/>
                <w:szCs w:val="24"/>
              </w:rPr>
            </w:pPr>
            <w:r w:rsidRPr="00725499">
              <w:rPr>
                <w:rFonts w:ascii="Times New Roman" w:hAnsi="Times New Roman" w:cs="Times New Roman"/>
                <w:i w:val="0"/>
                <w:iCs w:val="0"/>
                <w:sz w:val="24"/>
                <w:szCs w:val="24"/>
              </w:rPr>
              <w:t>6.00 - 6.30</w:t>
            </w:r>
          </w:p>
        </w:tc>
      </w:tr>
      <w:tr w:rsidR="0094194A" w:rsidRPr="00725499" w:rsidTr="00D33D75">
        <w:trPr>
          <w:trHeight w:val="137"/>
        </w:trPr>
        <w:tc>
          <w:tcPr>
            <w:tcW w:w="1176" w:type="dxa"/>
          </w:tcPr>
          <w:p w:rsidR="0094194A" w:rsidRPr="00725499" w:rsidRDefault="0094194A" w:rsidP="0094194A">
            <w:pPr>
              <w:autoSpaceDE w:val="0"/>
              <w:autoSpaceDN w:val="0"/>
              <w:adjustRightInd w:val="0"/>
              <w:spacing w:after="0" w:line="240" w:lineRule="auto"/>
              <w:rPr>
                <w:rFonts w:ascii="Times New Roman" w:hAnsi="Times New Roman" w:cs="Times New Roman"/>
                <w:i w:val="0"/>
                <w:iCs w:val="0"/>
                <w:sz w:val="24"/>
                <w:szCs w:val="24"/>
              </w:rPr>
            </w:pPr>
            <w:r>
              <w:rPr>
                <w:rFonts w:ascii="Times New Roman" w:hAnsi="Times New Roman" w:cs="Times New Roman"/>
                <w:i w:val="0"/>
                <w:iCs w:val="0"/>
                <w:sz w:val="24"/>
                <w:szCs w:val="24"/>
              </w:rPr>
              <w:t>9</w:t>
            </w:r>
            <w:r w:rsidRPr="00725499">
              <w:rPr>
                <w:rFonts w:ascii="Times New Roman" w:hAnsi="Times New Roman" w:cs="Times New Roman"/>
                <w:i w:val="0"/>
                <w:iCs w:val="0"/>
                <w:sz w:val="24"/>
                <w:szCs w:val="24"/>
              </w:rPr>
              <w:t>.</w:t>
            </w:r>
          </w:p>
        </w:tc>
        <w:tc>
          <w:tcPr>
            <w:tcW w:w="2774" w:type="dxa"/>
          </w:tcPr>
          <w:p w:rsidR="0094194A" w:rsidRPr="00725499" w:rsidRDefault="0094194A" w:rsidP="00725499">
            <w:pPr>
              <w:autoSpaceDE w:val="0"/>
              <w:autoSpaceDN w:val="0"/>
              <w:adjustRightInd w:val="0"/>
              <w:spacing w:after="0" w:line="240" w:lineRule="auto"/>
              <w:rPr>
                <w:rFonts w:ascii="Times New Roman" w:hAnsi="Times New Roman" w:cs="Times New Roman"/>
                <w:i w:val="0"/>
                <w:iCs w:val="0"/>
                <w:sz w:val="24"/>
                <w:szCs w:val="24"/>
              </w:rPr>
            </w:pPr>
            <w:r w:rsidRPr="00725499">
              <w:rPr>
                <w:rFonts w:ascii="Times New Roman" w:hAnsi="Times New Roman" w:cs="Times New Roman"/>
                <w:i w:val="0"/>
                <w:iCs w:val="0"/>
                <w:sz w:val="24"/>
                <w:szCs w:val="24"/>
              </w:rPr>
              <w:t>Fagyasztott, mirelit termékek</w:t>
            </w:r>
          </w:p>
        </w:tc>
        <w:tc>
          <w:tcPr>
            <w:tcW w:w="2287" w:type="dxa"/>
          </w:tcPr>
          <w:p w:rsidR="0094194A" w:rsidRPr="00725499" w:rsidRDefault="0094194A" w:rsidP="00725499">
            <w:pPr>
              <w:autoSpaceDE w:val="0"/>
              <w:autoSpaceDN w:val="0"/>
              <w:adjustRightInd w:val="0"/>
              <w:spacing w:after="0" w:line="240" w:lineRule="auto"/>
              <w:rPr>
                <w:rFonts w:ascii="Times New Roman" w:hAnsi="Times New Roman" w:cs="Times New Roman"/>
                <w:i w:val="0"/>
                <w:iCs w:val="0"/>
                <w:sz w:val="24"/>
                <w:szCs w:val="24"/>
              </w:rPr>
            </w:pPr>
            <w:r w:rsidRPr="00725499">
              <w:rPr>
                <w:rFonts w:ascii="Times New Roman" w:hAnsi="Times New Roman" w:cs="Times New Roman"/>
                <w:i w:val="0"/>
                <w:iCs w:val="0"/>
                <w:sz w:val="24"/>
                <w:szCs w:val="24"/>
              </w:rPr>
              <w:t>kedd, csütörtök, péntek</w:t>
            </w:r>
          </w:p>
        </w:tc>
        <w:tc>
          <w:tcPr>
            <w:tcW w:w="2012" w:type="dxa"/>
          </w:tcPr>
          <w:p w:rsidR="0094194A" w:rsidRPr="00725499" w:rsidRDefault="0094194A" w:rsidP="00725499">
            <w:pPr>
              <w:autoSpaceDE w:val="0"/>
              <w:autoSpaceDN w:val="0"/>
              <w:adjustRightInd w:val="0"/>
              <w:spacing w:after="0" w:line="240" w:lineRule="auto"/>
              <w:rPr>
                <w:rFonts w:ascii="Times New Roman" w:hAnsi="Times New Roman" w:cs="Times New Roman"/>
                <w:i w:val="0"/>
                <w:iCs w:val="0"/>
                <w:sz w:val="24"/>
                <w:szCs w:val="24"/>
              </w:rPr>
            </w:pPr>
            <w:r w:rsidRPr="00725499">
              <w:rPr>
                <w:rFonts w:ascii="Times New Roman" w:hAnsi="Times New Roman" w:cs="Times New Roman"/>
                <w:i w:val="0"/>
                <w:iCs w:val="0"/>
                <w:sz w:val="24"/>
                <w:szCs w:val="24"/>
              </w:rPr>
              <w:t>6.00 - 6.30</w:t>
            </w:r>
          </w:p>
        </w:tc>
      </w:tr>
      <w:tr w:rsidR="0094194A" w:rsidRPr="00725499" w:rsidTr="00D33D75">
        <w:trPr>
          <w:trHeight w:val="138"/>
        </w:trPr>
        <w:tc>
          <w:tcPr>
            <w:tcW w:w="1176" w:type="dxa"/>
          </w:tcPr>
          <w:p w:rsidR="0094194A" w:rsidRPr="00725499" w:rsidRDefault="0094194A" w:rsidP="0094194A">
            <w:pPr>
              <w:autoSpaceDE w:val="0"/>
              <w:autoSpaceDN w:val="0"/>
              <w:adjustRightInd w:val="0"/>
              <w:spacing w:after="0" w:line="240" w:lineRule="auto"/>
              <w:rPr>
                <w:rFonts w:ascii="Times New Roman" w:hAnsi="Times New Roman" w:cs="Times New Roman"/>
                <w:i w:val="0"/>
                <w:iCs w:val="0"/>
                <w:sz w:val="24"/>
                <w:szCs w:val="24"/>
              </w:rPr>
            </w:pPr>
            <w:r>
              <w:rPr>
                <w:rFonts w:ascii="Times New Roman" w:hAnsi="Times New Roman" w:cs="Times New Roman"/>
                <w:i w:val="0"/>
                <w:iCs w:val="0"/>
                <w:sz w:val="24"/>
                <w:szCs w:val="24"/>
              </w:rPr>
              <w:t>10</w:t>
            </w:r>
            <w:r w:rsidRPr="00725499">
              <w:rPr>
                <w:rFonts w:ascii="Times New Roman" w:hAnsi="Times New Roman" w:cs="Times New Roman"/>
                <w:i w:val="0"/>
                <w:iCs w:val="0"/>
                <w:sz w:val="24"/>
                <w:szCs w:val="24"/>
              </w:rPr>
              <w:t>.</w:t>
            </w:r>
          </w:p>
        </w:tc>
        <w:tc>
          <w:tcPr>
            <w:tcW w:w="2774" w:type="dxa"/>
          </w:tcPr>
          <w:p w:rsidR="0094194A" w:rsidRPr="00725499" w:rsidRDefault="0094194A" w:rsidP="00725499">
            <w:pPr>
              <w:autoSpaceDE w:val="0"/>
              <w:autoSpaceDN w:val="0"/>
              <w:adjustRightInd w:val="0"/>
              <w:spacing w:after="0" w:line="240" w:lineRule="auto"/>
              <w:rPr>
                <w:rFonts w:ascii="Times New Roman" w:hAnsi="Times New Roman" w:cs="Times New Roman"/>
                <w:i w:val="0"/>
                <w:iCs w:val="0"/>
                <w:sz w:val="24"/>
                <w:szCs w:val="24"/>
              </w:rPr>
            </w:pPr>
            <w:r w:rsidRPr="00725499">
              <w:rPr>
                <w:rFonts w:ascii="Times New Roman" w:hAnsi="Times New Roman" w:cs="Times New Roman"/>
                <w:i w:val="0"/>
                <w:iCs w:val="0"/>
                <w:sz w:val="24"/>
                <w:szCs w:val="24"/>
              </w:rPr>
              <w:t>Konzerv (savanyúság, befőttek)</w:t>
            </w:r>
          </w:p>
        </w:tc>
        <w:tc>
          <w:tcPr>
            <w:tcW w:w="2287" w:type="dxa"/>
          </w:tcPr>
          <w:p w:rsidR="0094194A" w:rsidRPr="00725499" w:rsidRDefault="0094194A" w:rsidP="00725499">
            <w:pPr>
              <w:autoSpaceDE w:val="0"/>
              <w:autoSpaceDN w:val="0"/>
              <w:adjustRightInd w:val="0"/>
              <w:spacing w:after="0" w:line="240" w:lineRule="auto"/>
              <w:rPr>
                <w:rFonts w:ascii="Times New Roman" w:hAnsi="Times New Roman" w:cs="Times New Roman"/>
                <w:i w:val="0"/>
                <w:iCs w:val="0"/>
                <w:sz w:val="24"/>
                <w:szCs w:val="24"/>
              </w:rPr>
            </w:pPr>
            <w:r w:rsidRPr="00725499">
              <w:rPr>
                <w:rFonts w:ascii="Times New Roman" w:hAnsi="Times New Roman" w:cs="Times New Roman"/>
                <w:i w:val="0"/>
                <w:iCs w:val="0"/>
                <w:sz w:val="24"/>
                <w:szCs w:val="24"/>
              </w:rPr>
              <w:t>hétfő, szerda, csütörtök</w:t>
            </w:r>
          </w:p>
        </w:tc>
        <w:tc>
          <w:tcPr>
            <w:tcW w:w="2012" w:type="dxa"/>
          </w:tcPr>
          <w:p w:rsidR="0094194A" w:rsidRPr="00725499" w:rsidRDefault="0094194A" w:rsidP="00725499">
            <w:pPr>
              <w:autoSpaceDE w:val="0"/>
              <w:autoSpaceDN w:val="0"/>
              <w:adjustRightInd w:val="0"/>
              <w:spacing w:after="0" w:line="240" w:lineRule="auto"/>
              <w:rPr>
                <w:rFonts w:ascii="Times New Roman" w:hAnsi="Times New Roman" w:cs="Times New Roman"/>
                <w:i w:val="0"/>
                <w:iCs w:val="0"/>
                <w:sz w:val="24"/>
                <w:szCs w:val="24"/>
              </w:rPr>
            </w:pPr>
            <w:r w:rsidRPr="00725499">
              <w:rPr>
                <w:rFonts w:ascii="Times New Roman" w:hAnsi="Times New Roman" w:cs="Times New Roman"/>
                <w:i w:val="0"/>
                <w:iCs w:val="0"/>
                <w:sz w:val="24"/>
                <w:szCs w:val="24"/>
              </w:rPr>
              <w:t>11.00 - 14.00</w:t>
            </w:r>
          </w:p>
        </w:tc>
      </w:tr>
      <w:tr w:rsidR="0094194A" w:rsidRPr="00725499" w:rsidTr="00D33D75">
        <w:trPr>
          <w:trHeight w:val="137"/>
        </w:trPr>
        <w:tc>
          <w:tcPr>
            <w:tcW w:w="1176" w:type="dxa"/>
          </w:tcPr>
          <w:p w:rsidR="0094194A" w:rsidRPr="00725499" w:rsidRDefault="0094194A" w:rsidP="0094194A">
            <w:pPr>
              <w:autoSpaceDE w:val="0"/>
              <w:autoSpaceDN w:val="0"/>
              <w:adjustRightInd w:val="0"/>
              <w:spacing w:after="0" w:line="240" w:lineRule="auto"/>
              <w:rPr>
                <w:rFonts w:ascii="Times New Roman" w:hAnsi="Times New Roman" w:cs="Times New Roman"/>
                <w:i w:val="0"/>
                <w:iCs w:val="0"/>
                <w:sz w:val="24"/>
                <w:szCs w:val="24"/>
              </w:rPr>
            </w:pPr>
            <w:r>
              <w:rPr>
                <w:rFonts w:ascii="Times New Roman" w:hAnsi="Times New Roman" w:cs="Times New Roman"/>
                <w:i w:val="0"/>
                <w:iCs w:val="0"/>
                <w:sz w:val="24"/>
                <w:szCs w:val="24"/>
              </w:rPr>
              <w:t>11</w:t>
            </w:r>
            <w:r w:rsidRPr="00725499">
              <w:rPr>
                <w:rFonts w:ascii="Times New Roman" w:hAnsi="Times New Roman" w:cs="Times New Roman"/>
                <w:i w:val="0"/>
                <w:iCs w:val="0"/>
                <w:sz w:val="24"/>
                <w:szCs w:val="24"/>
              </w:rPr>
              <w:t>.</w:t>
            </w:r>
          </w:p>
        </w:tc>
        <w:tc>
          <w:tcPr>
            <w:tcW w:w="2774" w:type="dxa"/>
          </w:tcPr>
          <w:p w:rsidR="0094194A" w:rsidRPr="00725499" w:rsidRDefault="0094194A" w:rsidP="00725499">
            <w:pPr>
              <w:autoSpaceDE w:val="0"/>
              <w:autoSpaceDN w:val="0"/>
              <w:adjustRightInd w:val="0"/>
              <w:spacing w:after="0" w:line="240" w:lineRule="auto"/>
              <w:rPr>
                <w:rFonts w:ascii="Times New Roman" w:hAnsi="Times New Roman" w:cs="Times New Roman"/>
                <w:i w:val="0"/>
                <w:iCs w:val="0"/>
                <w:sz w:val="24"/>
                <w:szCs w:val="24"/>
              </w:rPr>
            </w:pPr>
            <w:r w:rsidRPr="00725499">
              <w:rPr>
                <w:rFonts w:ascii="Times New Roman" w:hAnsi="Times New Roman" w:cs="Times New Roman"/>
                <w:i w:val="0"/>
                <w:iCs w:val="0"/>
                <w:sz w:val="24"/>
                <w:szCs w:val="24"/>
              </w:rPr>
              <w:t>Kenyér, pékáru</w:t>
            </w:r>
          </w:p>
        </w:tc>
        <w:tc>
          <w:tcPr>
            <w:tcW w:w="2287" w:type="dxa"/>
          </w:tcPr>
          <w:p w:rsidR="0094194A" w:rsidRPr="00725499" w:rsidRDefault="0094194A" w:rsidP="00725499">
            <w:pPr>
              <w:autoSpaceDE w:val="0"/>
              <w:autoSpaceDN w:val="0"/>
              <w:adjustRightInd w:val="0"/>
              <w:spacing w:after="0" w:line="240" w:lineRule="auto"/>
              <w:rPr>
                <w:rFonts w:ascii="Times New Roman" w:hAnsi="Times New Roman" w:cs="Times New Roman"/>
                <w:i w:val="0"/>
                <w:iCs w:val="0"/>
                <w:sz w:val="24"/>
                <w:szCs w:val="24"/>
              </w:rPr>
            </w:pPr>
            <w:r w:rsidRPr="00725499">
              <w:rPr>
                <w:rFonts w:ascii="Times New Roman" w:hAnsi="Times New Roman" w:cs="Times New Roman"/>
                <w:i w:val="0"/>
                <w:iCs w:val="0"/>
                <w:sz w:val="24"/>
                <w:szCs w:val="24"/>
              </w:rPr>
              <w:t>Minden nap</w:t>
            </w:r>
          </w:p>
        </w:tc>
        <w:tc>
          <w:tcPr>
            <w:tcW w:w="2012" w:type="dxa"/>
          </w:tcPr>
          <w:p w:rsidR="0094194A" w:rsidRPr="00725499" w:rsidRDefault="0094194A" w:rsidP="00725499">
            <w:pPr>
              <w:autoSpaceDE w:val="0"/>
              <w:autoSpaceDN w:val="0"/>
              <w:adjustRightInd w:val="0"/>
              <w:spacing w:after="0" w:line="240" w:lineRule="auto"/>
              <w:rPr>
                <w:rFonts w:ascii="Times New Roman" w:hAnsi="Times New Roman" w:cs="Times New Roman"/>
                <w:i w:val="0"/>
                <w:iCs w:val="0"/>
                <w:sz w:val="24"/>
                <w:szCs w:val="24"/>
              </w:rPr>
            </w:pPr>
            <w:r w:rsidRPr="00725499">
              <w:rPr>
                <w:rFonts w:ascii="Times New Roman" w:hAnsi="Times New Roman" w:cs="Times New Roman"/>
                <w:i w:val="0"/>
                <w:iCs w:val="0"/>
                <w:sz w:val="24"/>
                <w:szCs w:val="24"/>
              </w:rPr>
              <w:t>6.00 - 6.30</w:t>
            </w:r>
          </w:p>
        </w:tc>
      </w:tr>
    </w:tbl>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lastRenderedPageBreak/>
        <w:t>Amennyiben a megrendelést követő 48 óra nem munkanapra esik, úgy az azt megelőző utolsó munkanapon köteles Eladó a termékek kiszállítására.</w:t>
      </w:r>
    </w:p>
    <w:p w:rsidR="00725499" w:rsidRPr="00725499" w:rsidRDefault="00725499" w:rsidP="00725499">
      <w:pPr>
        <w:spacing w:after="0" w:line="240" w:lineRule="auto"/>
        <w:ind w:left="720"/>
        <w:jc w:val="both"/>
        <w:rPr>
          <w:rFonts w:ascii="Times New Roman" w:eastAsia="Calibri" w:hAnsi="Times New Roman" w:cs="Times New Roman"/>
          <w:i w:val="0"/>
          <w:iCs w:val="0"/>
          <w:sz w:val="24"/>
          <w:szCs w:val="24"/>
          <w:lang w:eastAsia="ja-JP"/>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Amennyiben Eladó késik a szállítással, erről jegyzőkönyvet kell felvenni. Ha Eladó nem hajlandó aláírásával elismerni a jegyzőkönyvben a késedelmet, az aláírás megtagadásának tényét a jegyzőkönyvben szerepeltetni kell.</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Az első szállítás időpontja: …………………...</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5.</w:t>
      </w:r>
      <w:r w:rsidRPr="00725499">
        <w:rPr>
          <w:rFonts w:ascii="Times New Roman" w:hAnsi="Times New Roman" w:cs="Times New Roman"/>
          <w:i w:val="0"/>
          <w:iCs w:val="0"/>
          <w:sz w:val="24"/>
          <w:szCs w:val="24"/>
        </w:rPr>
        <w:tab/>
        <w:t>Vevő a megrendelését az Eladó ………………………. telefonszámán és/vagy ……………………………e-mail címén a szállítást megelőző minimum 48 órával adja le. Ha a rendelést követő 48 óra munkaszüneti napra esik, ez esetben a szállítást a rendelést megelőző utolsó munkanapon kell teljesíteni.</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6.</w:t>
      </w:r>
      <w:r w:rsidRPr="00725499">
        <w:rPr>
          <w:rFonts w:ascii="Times New Roman" w:hAnsi="Times New Roman" w:cs="Times New Roman"/>
          <w:i w:val="0"/>
          <w:iCs w:val="0"/>
          <w:sz w:val="24"/>
          <w:szCs w:val="24"/>
        </w:rPr>
        <w:tab/>
        <w:t xml:space="preserve">Eladó a Vevő megrendelésének kézhezvételétől számított 4 órán belül köteles a megrendelést írásban (e-mailben) visszaigazolni, amennyiben az nem munkaszüneti napra esik. A megrendelés a visszaigazolással tekintendő az Eladó részéről elfogadottnak. </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7.</w:t>
      </w:r>
      <w:r w:rsidRPr="00725499">
        <w:rPr>
          <w:rFonts w:ascii="Times New Roman" w:hAnsi="Times New Roman" w:cs="Times New Roman"/>
          <w:i w:val="0"/>
          <w:iCs w:val="0"/>
          <w:sz w:val="24"/>
          <w:szCs w:val="24"/>
        </w:rPr>
        <w:tab/>
        <w:t>Amennyiben a megrendelt termék nem áll rendelkezésére, akkor Eladó egy azonos minőségű helyettesítő terméket köteles felajánlani, melyet a Vevő nem köteles elfogadni. Amennyiben az Eladó által megajánlott termék gyártása vagy magyarországi forgalmazása megszűnik, Eladó legalább azonos minőségű termék szállítására köteles a Vevővel történő előzetes egyeztetés alapján, gyártmánylap vagy magyar nyelvű termékleírás biztosítása mellett, változatlan egységáron. A megajánlott termékek gyártásának vagy magyarországi forgalmazásának megszűnését az Eladónak kell dokumentummal igazolnia.</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8.</w:t>
      </w:r>
      <w:r w:rsidRPr="00725499">
        <w:rPr>
          <w:rFonts w:ascii="Times New Roman" w:hAnsi="Times New Roman" w:cs="Times New Roman"/>
          <w:i w:val="0"/>
          <w:iCs w:val="0"/>
          <w:sz w:val="24"/>
          <w:szCs w:val="24"/>
        </w:rPr>
        <w:tab/>
        <w:t>Eladó a jelen szerződés II.5. pontjában előírt időintervallumban köteles a megrendelt termékek kiszállítására. Eladó köteles a jelen szerződés II.2. pontjában előírt legkisebb mennyiséget is kiszállítani.</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9.</w:t>
      </w:r>
      <w:r w:rsidRPr="00725499">
        <w:rPr>
          <w:rFonts w:ascii="Times New Roman" w:hAnsi="Times New Roman" w:cs="Times New Roman"/>
          <w:i w:val="0"/>
          <w:iCs w:val="0"/>
          <w:sz w:val="24"/>
          <w:szCs w:val="24"/>
        </w:rPr>
        <w:tab/>
        <w:t>A teljesítés helye Vevő által fenntartott PAX Hálózatfejlesztő - Gondozási Központ alábbi telephelyei:</w:t>
      </w:r>
    </w:p>
    <w:p w:rsidR="00725499" w:rsidRPr="00725499" w:rsidRDefault="00725499" w:rsidP="00725499">
      <w:pPr>
        <w:spacing w:after="0" w:line="240" w:lineRule="auto"/>
        <w:ind w:firstLine="708"/>
        <w:jc w:val="both"/>
        <w:rPr>
          <w:rFonts w:ascii="Times New Roman" w:eastAsia="Calibri" w:hAnsi="Times New Roman" w:cs="Times New Roman"/>
          <w:i w:val="0"/>
          <w:iCs w:val="0"/>
          <w:sz w:val="24"/>
          <w:szCs w:val="24"/>
          <w:lang w:eastAsia="ja-JP"/>
        </w:rPr>
      </w:pPr>
      <w:r w:rsidRPr="00725499">
        <w:rPr>
          <w:rFonts w:ascii="Times New Roman" w:eastAsia="Calibri" w:hAnsi="Times New Roman" w:cs="Times New Roman"/>
          <w:i w:val="0"/>
          <w:iCs w:val="0"/>
          <w:sz w:val="24"/>
          <w:szCs w:val="24"/>
          <w:lang w:eastAsia="ja-JP"/>
        </w:rPr>
        <w:t>3860 Encs, Táncsics út 2.</w:t>
      </w:r>
    </w:p>
    <w:p w:rsidR="00725499" w:rsidRPr="00725499" w:rsidRDefault="00725499" w:rsidP="00725499">
      <w:pPr>
        <w:spacing w:after="0" w:line="240" w:lineRule="auto"/>
        <w:ind w:firstLine="708"/>
        <w:jc w:val="both"/>
        <w:rPr>
          <w:rFonts w:ascii="Times New Roman" w:eastAsia="Calibri" w:hAnsi="Times New Roman" w:cs="Times New Roman"/>
          <w:i w:val="0"/>
          <w:iCs w:val="0"/>
          <w:sz w:val="24"/>
          <w:szCs w:val="24"/>
          <w:lang w:eastAsia="ja-JP"/>
        </w:rPr>
      </w:pPr>
      <w:r w:rsidRPr="00725499">
        <w:rPr>
          <w:rFonts w:ascii="Times New Roman" w:eastAsia="Calibri" w:hAnsi="Times New Roman" w:cs="Times New Roman"/>
          <w:i w:val="0"/>
          <w:iCs w:val="0"/>
          <w:sz w:val="24"/>
          <w:szCs w:val="24"/>
          <w:lang w:eastAsia="ja-JP"/>
        </w:rPr>
        <w:t>3860 Encs, Táncsics út 4.</w:t>
      </w:r>
    </w:p>
    <w:p w:rsidR="00725499" w:rsidRPr="00725499" w:rsidRDefault="00725499" w:rsidP="00725499">
      <w:pPr>
        <w:spacing w:after="0" w:line="240" w:lineRule="auto"/>
        <w:jc w:val="both"/>
        <w:rPr>
          <w:rFonts w:ascii="Times New Roman" w:eastAsia="Calibri" w:hAnsi="Times New Roman" w:cs="Times New Roman"/>
          <w:i w:val="0"/>
          <w:iCs w:val="0"/>
          <w:sz w:val="24"/>
          <w:szCs w:val="24"/>
          <w:lang w:eastAsia="ja-JP"/>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2"/>
        <w:gridCol w:w="5386"/>
      </w:tblGrid>
      <w:tr w:rsidR="001B6E26" w:rsidRPr="00725499" w:rsidTr="0094194A">
        <w:trPr>
          <w:trHeight w:val="277"/>
        </w:trPr>
        <w:tc>
          <w:tcPr>
            <w:tcW w:w="3272" w:type="dxa"/>
          </w:tcPr>
          <w:p w:rsidR="00725499" w:rsidRPr="00725499" w:rsidRDefault="00725499" w:rsidP="00725499">
            <w:pPr>
              <w:spacing w:after="0" w:line="240" w:lineRule="auto"/>
              <w:rPr>
                <w:rFonts w:ascii="Times New Roman" w:hAnsi="Times New Roman" w:cs="Times New Roman"/>
                <w:i w:val="0"/>
                <w:iCs w:val="0"/>
                <w:sz w:val="24"/>
                <w:szCs w:val="24"/>
              </w:rPr>
            </w:pPr>
            <w:r w:rsidRPr="00725499">
              <w:rPr>
                <w:rFonts w:ascii="Times New Roman" w:hAnsi="Times New Roman" w:cs="Times New Roman"/>
                <w:i w:val="0"/>
                <w:iCs w:val="0"/>
                <w:sz w:val="24"/>
                <w:szCs w:val="24"/>
              </w:rPr>
              <w:t xml:space="preserve">Rendelést </w:t>
            </w:r>
            <w:r w:rsidRPr="00725499">
              <w:rPr>
                <w:rFonts w:ascii="Times New Roman" w:hAnsi="Times New Roman" w:cs="Times New Roman"/>
                <w:b/>
                <w:bCs/>
                <w:i w:val="0"/>
                <w:iCs w:val="0"/>
                <w:sz w:val="24"/>
                <w:szCs w:val="24"/>
              </w:rPr>
              <w:t>leadó</w:t>
            </w:r>
            <w:r w:rsidRPr="00725499">
              <w:rPr>
                <w:rFonts w:ascii="Times New Roman" w:hAnsi="Times New Roman" w:cs="Times New Roman"/>
                <w:i w:val="0"/>
                <w:iCs w:val="0"/>
                <w:sz w:val="24"/>
                <w:szCs w:val="24"/>
              </w:rPr>
              <w:t xml:space="preserve"> személy </w:t>
            </w:r>
            <w:r w:rsidRPr="00725499">
              <w:rPr>
                <w:rFonts w:ascii="Times New Roman" w:hAnsi="Times New Roman" w:cs="Times New Roman"/>
                <w:b/>
                <w:bCs/>
                <w:i w:val="0"/>
                <w:iCs w:val="0"/>
                <w:sz w:val="24"/>
                <w:szCs w:val="24"/>
              </w:rPr>
              <w:t>neve</w:t>
            </w:r>
            <w:r w:rsidRPr="00725499">
              <w:rPr>
                <w:rFonts w:ascii="Times New Roman" w:hAnsi="Times New Roman" w:cs="Times New Roman"/>
                <w:i w:val="0"/>
                <w:iCs w:val="0"/>
                <w:sz w:val="24"/>
                <w:szCs w:val="24"/>
              </w:rPr>
              <w:t>:</w:t>
            </w:r>
          </w:p>
        </w:tc>
        <w:tc>
          <w:tcPr>
            <w:tcW w:w="5386" w:type="dxa"/>
          </w:tcPr>
          <w:p w:rsidR="00725499" w:rsidRPr="00725499" w:rsidRDefault="00725499" w:rsidP="00725499">
            <w:pPr>
              <w:spacing w:after="0" w:line="240" w:lineRule="auto"/>
              <w:rPr>
                <w:rFonts w:ascii="Times New Roman" w:hAnsi="Times New Roman" w:cs="Times New Roman"/>
                <w:i w:val="0"/>
                <w:iCs w:val="0"/>
                <w:sz w:val="24"/>
                <w:szCs w:val="24"/>
              </w:rPr>
            </w:pPr>
            <w:r w:rsidRPr="00725499">
              <w:rPr>
                <w:rFonts w:ascii="Times New Roman" w:hAnsi="Times New Roman" w:cs="Times New Roman"/>
                <w:i w:val="0"/>
                <w:iCs w:val="0"/>
                <w:sz w:val="24"/>
                <w:szCs w:val="24"/>
              </w:rPr>
              <w:t>Ondáné Takács Márta</w:t>
            </w:r>
          </w:p>
        </w:tc>
      </w:tr>
      <w:tr w:rsidR="001B6E26" w:rsidRPr="00725499" w:rsidTr="0094194A">
        <w:trPr>
          <w:trHeight w:val="555"/>
        </w:trPr>
        <w:tc>
          <w:tcPr>
            <w:tcW w:w="3272" w:type="dxa"/>
          </w:tcPr>
          <w:p w:rsidR="00725499" w:rsidRPr="00725499" w:rsidRDefault="00725499" w:rsidP="00725499">
            <w:pPr>
              <w:spacing w:after="0" w:line="240" w:lineRule="auto"/>
              <w:rPr>
                <w:rFonts w:ascii="Times New Roman" w:hAnsi="Times New Roman" w:cs="Times New Roman"/>
                <w:i w:val="0"/>
                <w:iCs w:val="0"/>
                <w:sz w:val="24"/>
                <w:szCs w:val="24"/>
              </w:rPr>
            </w:pPr>
            <w:r w:rsidRPr="00725499">
              <w:rPr>
                <w:rFonts w:ascii="Times New Roman" w:hAnsi="Times New Roman" w:cs="Times New Roman"/>
                <w:b/>
                <w:bCs/>
                <w:i w:val="0"/>
                <w:iCs w:val="0"/>
                <w:sz w:val="24"/>
                <w:szCs w:val="24"/>
              </w:rPr>
              <w:t>Telefon</w:t>
            </w:r>
            <w:r w:rsidRPr="00725499">
              <w:rPr>
                <w:rFonts w:ascii="Times New Roman" w:hAnsi="Times New Roman" w:cs="Times New Roman"/>
                <w:i w:val="0"/>
                <w:iCs w:val="0"/>
                <w:sz w:val="24"/>
                <w:szCs w:val="24"/>
              </w:rPr>
              <w:t>:</w:t>
            </w:r>
          </w:p>
        </w:tc>
        <w:tc>
          <w:tcPr>
            <w:tcW w:w="5386" w:type="dxa"/>
          </w:tcPr>
          <w:p w:rsidR="00725499" w:rsidRPr="00725499" w:rsidRDefault="00725499" w:rsidP="00725499">
            <w:pPr>
              <w:spacing w:after="0" w:line="240" w:lineRule="auto"/>
              <w:rPr>
                <w:rFonts w:ascii="Times New Roman" w:hAnsi="Times New Roman" w:cs="Times New Roman"/>
                <w:i w:val="0"/>
                <w:iCs w:val="0"/>
                <w:sz w:val="24"/>
                <w:szCs w:val="24"/>
              </w:rPr>
            </w:pPr>
            <w:r w:rsidRPr="00725499">
              <w:rPr>
                <w:rFonts w:ascii="Times New Roman" w:hAnsi="Times New Roman" w:cs="Times New Roman"/>
                <w:i w:val="0"/>
                <w:iCs w:val="0"/>
                <w:sz w:val="24"/>
                <w:szCs w:val="24"/>
              </w:rPr>
              <w:t>06-70-6179020</w:t>
            </w:r>
          </w:p>
          <w:p w:rsidR="00725499" w:rsidRPr="00725499" w:rsidRDefault="00725499" w:rsidP="00725499">
            <w:pPr>
              <w:spacing w:after="0" w:line="240" w:lineRule="auto"/>
              <w:rPr>
                <w:rFonts w:ascii="Times New Roman" w:hAnsi="Times New Roman" w:cs="Times New Roman"/>
                <w:i w:val="0"/>
                <w:iCs w:val="0"/>
                <w:sz w:val="24"/>
                <w:szCs w:val="24"/>
              </w:rPr>
            </w:pPr>
            <w:r w:rsidRPr="00725499">
              <w:rPr>
                <w:rFonts w:ascii="Times New Roman" w:hAnsi="Times New Roman" w:cs="Times New Roman"/>
                <w:i w:val="0"/>
                <w:iCs w:val="0"/>
                <w:sz w:val="24"/>
                <w:szCs w:val="24"/>
              </w:rPr>
              <w:t>06-46-587-392</w:t>
            </w:r>
          </w:p>
        </w:tc>
      </w:tr>
      <w:tr w:rsidR="001B6E26" w:rsidRPr="00725499" w:rsidTr="0094194A">
        <w:trPr>
          <w:trHeight w:val="292"/>
        </w:trPr>
        <w:tc>
          <w:tcPr>
            <w:tcW w:w="3272" w:type="dxa"/>
          </w:tcPr>
          <w:p w:rsidR="00725499" w:rsidRPr="00725499" w:rsidRDefault="00725499" w:rsidP="00725499">
            <w:pPr>
              <w:spacing w:after="0" w:line="240" w:lineRule="auto"/>
              <w:rPr>
                <w:rFonts w:ascii="Times New Roman" w:hAnsi="Times New Roman" w:cs="Times New Roman"/>
                <w:i w:val="0"/>
                <w:iCs w:val="0"/>
                <w:sz w:val="24"/>
                <w:szCs w:val="24"/>
              </w:rPr>
            </w:pPr>
            <w:r w:rsidRPr="00725499">
              <w:rPr>
                <w:rFonts w:ascii="Times New Roman" w:hAnsi="Times New Roman" w:cs="Times New Roman"/>
                <w:b/>
                <w:bCs/>
                <w:i w:val="0"/>
                <w:iCs w:val="0"/>
                <w:sz w:val="24"/>
                <w:szCs w:val="24"/>
              </w:rPr>
              <w:t>Fax</w:t>
            </w:r>
            <w:r w:rsidRPr="00725499">
              <w:rPr>
                <w:rFonts w:ascii="Times New Roman" w:hAnsi="Times New Roman" w:cs="Times New Roman"/>
                <w:i w:val="0"/>
                <w:iCs w:val="0"/>
                <w:sz w:val="24"/>
                <w:szCs w:val="24"/>
              </w:rPr>
              <w:t>:</w:t>
            </w:r>
          </w:p>
        </w:tc>
        <w:tc>
          <w:tcPr>
            <w:tcW w:w="5386" w:type="dxa"/>
          </w:tcPr>
          <w:p w:rsidR="00725499" w:rsidRPr="00725499" w:rsidRDefault="00725499" w:rsidP="00725499">
            <w:pPr>
              <w:spacing w:after="0" w:line="240" w:lineRule="auto"/>
              <w:rPr>
                <w:rFonts w:ascii="Times New Roman" w:hAnsi="Times New Roman" w:cs="Times New Roman"/>
                <w:i w:val="0"/>
                <w:iCs w:val="0"/>
                <w:sz w:val="24"/>
                <w:szCs w:val="24"/>
              </w:rPr>
            </w:pPr>
            <w:r w:rsidRPr="00725499">
              <w:rPr>
                <w:rFonts w:ascii="Times New Roman" w:hAnsi="Times New Roman" w:cs="Times New Roman"/>
                <w:i w:val="0"/>
                <w:iCs w:val="0"/>
                <w:sz w:val="24"/>
                <w:szCs w:val="24"/>
              </w:rPr>
              <w:t>06-46-587-393</w:t>
            </w:r>
          </w:p>
        </w:tc>
      </w:tr>
      <w:tr w:rsidR="001B6E26" w:rsidRPr="00725499" w:rsidTr="0094194A">
        <w:trPr>
          <w:trHeight w:val="555"/>
        </w:trPr>
        <w:tc>
          <w:tcPr>
            <w:tcW w:w="3272" w:type="dxa"/>
          </w:tcPr>
          <w:p w:rsidR="00725499" w:rsidRPr="00725499" w:rsidRDefault="00725499" w:rsidP="00725499">
            <w:pPr>
              <w:spacing w:after="0" w:line="240" w:lineRule="auto"/>
              <w:rPr>
                <w:rFonts w:ascii="Times New Roman" w:hAnsi="Times New Roman" w:cs="Times New Roman"/>
                <w:i w:val="0"/>
                <w:iCs w:val="0"/>
                <w:sz w:val="24"/>
                <w:szCs w:val="24"/>
              </w:rPr>
            </w:pPr>
            <w:r w:rsidRPr="00725499">
              <w:rPr>
                <w:rFonts w:ascii="Times New Roman" w:hAnsi="Times New Roman" w:cs="Times New Roman"/>
                <w:b/>
                <w:bCs/>
                <w:i w:val="0"/>
                <w:iCs w:val="0"/>
                <w:sz w:val="24"/>
                <w:szCs w:val="24"/>
              </w:rPr>
              <w:t>E-mail:</w:t>
            </w:r>
          </w:p>
        </w:tc>
        <w:tc>
          <w:tcPr>
            <w:tcW w:w="5386" w:type="dxa"/>
          </w:tcPr>
          <w:p w:rsidR="00725499" w:rsidRPr="00725499" w:rsidRDefault="00725499" w:rsidP="00725499">
            <w:pPr>
              <w:spacing w:after="0" w:line="240" w:lineRule="auto"/>
              <w:rPr>
                <w:rFonts w:ascii="Times New Roman" w:hAnsi="Times New Roman" w:cs="Times New Roman"/>
                <w:i w:val="0"/>
                <w:iCs w:val="0"/>
                <w:sz w:val="24"/>
                <w:szCs w:val="24"/>
              </w:rPr>
            </w:pPr>
            <w:r w:rsidRPr="00725499">
              <w:rPr>
                <w:rFonts w:ascii="Times New Roman" w:hAnsi="Times New Roman" w:cs="Times New Roman"/>
                <w:i w:val="0"/>
                <w:iCs w:val="0"/>
                <w:sz w:val="24"/>
                <w:szCs w:val="24"/>
              </w:rPr>
              <w:t>gondoz@t-online.hu</w:t>
            </w:r>
          </w:p>
        </w:tc>
      </w:tr>
    </w:tbl>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 xml:space="preserve">A megrendelés akkor tekintendő teljesítettnek, ha a megrendelt termékek az adott telephelyre – hiánytalanul és a közbeszerzési dokumentumokban előírt minőségben - leszállításra és átadásra, valamint szakosítottan elpakolásra kerültek, továbbá a szükséges okmányok (helyettesítő termék esetén a gyártmánylap, zöldség-gyümölcs esetén az eredet igazolása) - amelyek igazolják a termékre vonatkozó előírásoknak való megfelelést - rendelkezésre állnak és a szállítólevél aláírásra került. A szállítólevél aláírásának időpontja egyben a kárveszély átszállásának időpontja is. </w:t>
      </w:r>
    </w:p>
    <w:p w:rsidR="00725499" w:rsidRPr="00725499" w:rsidRDefault="00725499" w:rsidP="00725499">
      <w:pPr>
        <w:spacing w:after="0" w:line="240" w:lineRule="auto"/>
        <w:jc w:val="both"/>
        <w:rPr>
          <w:rFonts w:ascii="Times New Roman" w:eastAsia="Calibri" w:hAnsi="Times New Roman" w:cs="Times New Roman"/>
          <w:i w:val="0"/>
          <w:iCs w:val="0"/>
          <w:sz w:val="24"/>
          <w:szCs w:val="24"/>
          <w:lang w:eastAsia="ja-JP"/>
        </w:rPr>
      </w:pPr>
    </w:p>
    <w:p w:rsidR="00725499" w:rsidRPr="00725499" w:rsidRDefault="00725499" w:rsidP="00725499">
      <w:pPr>
        <w:spacing w:after="0" w:line="240" w:lineRule="auto"/>
        <w:jc w:val="both"/>
        <w:rPr>
          <w:rFonts w:ascii="Times New Roman" w:eastAsia="Calibri" w:hAnsi="Times New Roman" w:cs="Times New Roman"/>
          <w:i w:val="0"/>
          <w:iCs w:val="0"/>
          <w:sz w:val="24"/>
          <w:szCs w:val="24"/>
          <w:lang w:eastAsia="ja-JP"/>
        </w:rPr>
      </w:pPr>
      <w:r w:rsidRPr="00725499">
        <w:rPr>
          <w:rFonts w:ascii="Times New Roman" w:eastAsia="Calibri" w:hAnsi="Times New Roman" w:cs="Times New Roman"/>
          <w:i w:val="0"/>
          <w:iCs w:val="0"/>
          <w:sz w:val="24"/>
          <w:szCs w:val="24"/>
          <w:lang w:eastAsia="ja-JP"/>
        </w:rPr>
        <w:t>10.</w:t>
      </w:r>
      <w:r w:rsidRPr="00725499">
        <w:rPr>
          <w:rFonts w:ascii="Times New Roman" w:eastAsia="Calibri" w:hAnsi="Times New Roman" w:cs="Times New Roman"/>
          <w:i w:val="0"/>
          <w:iCs w:val="0"/>
          <w:sz w:val="24"/>
          <w:szCs w:val="24"/>
          <w:lang w:eastAsia="ja-JP"/>
        </w:rPr>
        <w:tab/>
        <w:t>Vevő vállalja, hogy az általa megrendelt – szerződésszerűen leszállított - árut a szállítólevél alapján az Eladó képviselőjétől átveszi. Az árunak legalább a közbeszerzési dokumentumokban előírt minőségűnek, frissnek, első osztályúnak, valamint lehető leghosszabb minőség-megőrzési idejűnek kell lennie. Vevő a mennyiségi vagy minőségi kifogását jegyzőkönyvben rögzíti, jóváhagyott kifogás esetén az Eladó az általa megajánlott ………. órán belül pótolja, kicseréli a kifogással érintett árut.</w:t>
      </w:r>
    </w:p>
    <w:p w:rsidR="00725499" w:rsidRPr="00725499" w:rsidRDefault="00725499" w:rsidP="00725499">
      <w:pPr>
        <w:spacing w:after="0" w:line="240" w:lineRule="auto"/>
        <w:jc w:val="both"/>
        <w:rPr>
          <w:rFonts w:ascii="Times New Roman" w:eastAsia="Calibri" w:hAnsi="Times New Roman" w:cs="Times New Roman"/>
          <w:i w:val="0"/>
          <w:iCs w:val="0"/>
          <w:sz w:val="24"/>
          <w:szCs w:val="24"/>
          <w:lang w:eastAsia="ja-JP"/>
        </w:rPr>
      </w:pPr>
    </w:p>
    <w:p w:rsidR="00725499" w:rsidRPr="00725499" w:rsidRDefault="00725499" w:rsidP="00725499">
      <w:pPr>
        <w:spacing w:after="0" w:line="240" w:lineRule="auto"/>
        <w:jc w:val="both"/>
        <w:rPr>
          <w:rFonts w:ascii="Times New Roman" w:eastAsia="Calibri" w:hAnsi="Times New Roman" w:cs="Times New Roman"/>
          <w:i w:val="0"/>
          <w:iCs w:val="0"/>
          <w:sz w:val="24"/>
          <w:szCs w:val="24"/>
          <w:lang w:eastAsia="ar-SA"/>
        </w:rPr>
      </w:pPr>
      <w:r w:rsidRPr="00725499">
        <w:rPr>
          <w:rFonts w:ascii="Times New Roman" w:eastAsia="Calibri" w:hAnsi="Times New Roman" w:cs="Times New Roman"/>
          <w:i w:val="0"/>
          <w:iCs w:val="0"/>
          <w:sz w:val="24"/>
          <w:szCs w:val="24"/>
          <w:lang w:eastAsia="ja-JP"/>
        </w:rPr>
        <w:t>11.</w:t>
      </w:r>
      <w:r w:rsidRPr="00725499">
        <w:rPr>
          <w:rFonts w:ascii="Times New Roman" w:eastAsia="Calibri" w:hAnsi="Times New Roman" w:cs="Times New Roman"/>
          <w:i w:val="0"/>
          <w:iCs w:val="0"/>
          <w:sz w:val="24"/>
          <w:szCs w:val="24"/>
          <w:lang w:eastAsia="ja-JP"/>
        </w:rPr>
        <w:tab/>
      </w:r>
      <w:r w:rsidRPr="00725499">
        <w:rPr>
          <w:rFonts w:ascii="Times New Roman" w:eastAsia="Calibri" w:hAnsi="Times New Roman" w:cs="Times New Roman"/>
          <w:i w:val="0"/>
          <w:iCs w:val="0"/>
          <w:sz w:val="24"/>
          <w:szCs w:val="24"/>
          <w:lang w:eastAsia="ar-SA"/>
        </w:rPr>
        <w:t>Amennyiben a szerződés teljesítése során bármikor olyan körülmény áll elő, amely akadályozza az Eladó határidőben történő teljesítését, úgy az Eladónak haladéktalanul értesítenie kell faxon vagy telefonon a Vevőt a késedelem tényéről, annak várható elhúzódásáról és okairól. Olyan okból bekövetkező késedelem esetén, amelyért Eladó nem felelős – vis maior -, Vevő jogosult az adott megrendeléstől elállni vagy a termék kiszállítását más időpontban kérni. Olyan okból bekövetkező késedelem esetén, amelyért az Eladó felelős, Vevő jogosult a késedelmi kötbér érvényesítésére. Eladó a késedelmi kötbér megfizetése mellett is köteles az adott megrendelés teljesítésére.</w:t>
      </w:r>
    </w:p>
    <w:p w:rsidR="00725499" w:rsidRPr="00725499" w:rsidRDefault="00725499" w:rsidP="00725499">
      <w:pPr>
        <w:spacing w:after="0" w:line="240" w:lineRule="auto"/>
        <w:jc w:val="both"/>
        <w:rPr>
          <w:rFonts w:ascii="Times New Roman" w:eastAsia="Calibri" w:hAnsi="Times New Roman" w:cs="Times New Roman"/>
          <w:i w:val="0"/>
          <w:iCs w:val="0"/>
          <w:sz w:val="24"/>
          <w:szCs w:val="24"/>
          <w:lang w:eastAsia="ar-SA"/>
        </w:rPr>
      </w:pPr>
    </w:p>
    <w:p w:rsidR="00725499" w:rsidRPr="00725499" w:rsidRDefault="00725499" w:rsidP="00725499">
      <w:pPr>
        <w:spacing w:after="0" w:line="240" w:lineRule="auto"/>
        <w:jc w:val="both"/>
        <w:rPr>
          <w:rFonts w:ascii="Times New Roman" w:eastAsia="Calibri" w:hAnsi="Times New Roman" w:cs="Times New Roman"/>
          <w:i w:val="0"/>
          <w:iCs w:val="0"/>
          <w:sz w:val="24"/>
          <w:szCs w:val="24"/>
          <w:lang w:eastAsia="ja-JP"/>
        </w:rPr>
      </w:pPr>
      <w:r w:rsidRPr="00725499">
        <w:rPr>
          <w:rFonts w:ascii="Times New Roman" w:eastAsia="Calibri" w:hAnsi="Times New Roman" w:cs="Times New Roman"/>
          <w:i w:val="0"/>
          <w:iCs w:val="0"/>
          <w:sz w:val="24"/>
          <w:szCs w:val="24"/>
          <w:lang w:eastAsia="ar-SA"/>
        </w:rPr>
        <w:t>12.</w:t>
      </w:r>
      <w:r w:rsidRPr="00725499">
        <w:rPr>
          <w:rFonts w:ascii="Times New Roman" w:eastAsia="Calibri" w:hAnsi="Times New Roman" w:cs="Times New Roman"/>
          <w:i w:val="0"/>
          <w:iCs w:val="0"/>
          <w:sz w:val="24"/>
          <w:szCs w:val="24"/>
          <w:lang w:eastAsia="ar-SA"/>
        </w:rPr>
        <w:tab/>
      </w:r>
      <w:r w:rsidRPr="00725499">
        <w:rPr>
          <w:rFonts w:ascii="Times New Roman" w:eastAsia="Calibri" w:hAnsi="Times New Roman" w:cs="Times New Roman"/>
          <w:i w:val="0"/>
          <w:iCs w:val="0"/>
          <w:sz w:val="24"/>
          <w:szCs w:val="24"/>
          <w:lang w:eastAsia="ja-JP"/>
        </w:rPr>
        <w:t>A szerződés teljesítése során a megrendeléssel, a megrendelés teljesítésével, a szállítással kapcsolatos kifogásokkal, a minőségügyi ellenőrzésekkel, számlákkal kapcsolatos, az egyik fél által a másik félnek küldött értesítéseket írásban kell megküldeni a szerződésben meghatározott postai vagy email címre.</w:t>
      </w:r>
    </w:p>
    <w:p w:rsidR="00725499" w:rsidRPr="00725499" w:rsidRDefault="00725499" w:rsidP="00725499">
      <w:pPr>
        <w:spacing w:after="0" w:line="240" w:lineRule="auto"/>
        <w:jc w:val="both"/>
        <w:rPr>
          <w:rFonts w:ascii="Times New Roman" w:eastAsia="Calibri" w:hAnsi="Times New Roman" w:cs="Times New Roman"/>
          <w:i w:val="0"/>
          <w:iCs w:val="0"/>
          <w:sz w:val="24"/>
          <w:szCs w:val="24"/>
          <w:lang w:eastAsia="ja-JP"/>
        </w:rPr>
      </w:pPr>
    </w:p>
    <w:p w:rsidR="00725499" w:rsidRPr="00725499" w:rsidRDefault="00725499" w:rsidP="00725499">
      <w:pPr>
        <w:spacing w:after="0" w:line="240" w:lineRule="auto"/>
        <w:jc w:val="both"/>
        <w:rPr>
          <w:rFonts w:ascii="Times New Roman" w:eastAsia="Calibri" w:hAnsi="Times New Roman" w:cs="Times New Roman"/>
          <w:i w:val="0"/>
          <w:iCs w:val="0"/>
          <w:sz w:val="24"/>
          <w:szCs w:val="24"/>
          <w:lang w:eastAsia="ja-JP"/>
        </w:rPr>
      </w:pPr>
      <w:r w:rsidRPr="00725499">
        <w:rPr>
          <w:rFonts w:ascii="Times New Roman" w:eastAsia="Calibri" w:hAnsi="Times New Roman" w:cs="Times New Roman"/>
          <w:i w:val="0"/>
          <w:iCs w:val="0"/>
          <w:sz w:val="24"/>
          <w:szCs w:val="24"/>
          <w:lang w:eastAsia="ja-JP"/>
        </w:rPr>
        <w:t>13.</w:t>
      </w:r>
      <w:r w:rsidRPr="00725499">
        <w:rPr>
          <w:rFonts w:ascii="Times New Roman" w:eastAsia="Calibri" w:hAnsi="Times New Roman" w:cs="Times New Roman"/>
          <w:i w:val="0"/>
          <w:iCs w:val="0"/>
          <w:sz w:val="24"/>
          <w:szCs w:val="24"/>
          <w:lang w:eastAsia="ja-JP"/>
        </w:rPr>
        <w:tab/>
        <w:t>A mennyiségi és minőségi átvétel a teljesítés helyén történik.</w:t>
      </w:r>
      <w:r w:rsidRPr="00725499">
        <w:rPr>
          <w:rFonts w:ascii="Times New Roman" w:eastAsia="Calibri" w:hAnsi="Times New Roman" w:cs="Times New Roman"/>
          <w:i w:val="0"/>
          <w:iCs w:val="0"/>
          <w:sz w:val="24"/>
          <w:szCs w:val="24"/>
          <w:lang w:eastAsia="hu-HU"/>
        </w:rPr>
        <w:t xml:space="preserve"> A leszállításra kerülő áruknak az áruátvétel időpontjában rendelkezniük kell a szavatosságuk minimum 70%-ával, </w:t>
      </w:r>
      <w:r w:rsidRPr="00725499">
        <w:rPr>
          <w:rFonts w:ascii="Times New Roman" w:eastAsia="Calibri" w:hAnsi="Times New Roman" w:cs="Times New Roman"/>
          <w:i w:val="0"/>
          <w:iCs w:val="0"/>
          <w:sz w:val="24"/>
          <w:szCs w:val="24"/>
          <w:lang w:eastAsia="ja-JP"/>
        </w:rPr>
        <w:t>a rövid lejáratú élelmiszerek (pl. friss tej, ahol nem létezik hosszabb lejárat, mint 7 nap) esetében a minőség megőrzési idő legalább 90%-ával.</w:t>
      </w:r>
    </w:p>
    <w:p w:rsidR="00725499" w:rsidRPr="00725499" w:rsidRDefault="00725499" w:rsidP="00725499">
      <w:pPr>
        <w:spacing w:after="0" w:line="240" w:lineRule="auto"/>
        <w:jc w:val="both"/>
        <w:rPr>
          <w:rFonts w:ascii="Times New Roman" w:eastAsia="Calibri" w:hAnsi="Times New Roman" w:cs="Times New Roman"/>
          <w:i w:val="0"/>
          <w:iCs w:val="0"/>
          <w:sz w:val="24"/>
          <w:szCs w:val="24"/>
          <w:lang w:eastAsia="ja-JP"/>
        </w:rPr>
      </w:pPr>
    </w:p>
    <w:p w:rsidR="00725499" w:rsidRPr="00725499" w:rsidRDefault="00725499" w:rsidP="00725499">
      <w:pPr>
        <w:spacing w:after="0" w:line="240" w:lineRule="auto"/>
        <w:jc w:val="both"/>
        <w:rPr>
          <w:rFonts w:ascii="Times New Roman" w:eastAsia="Calibri" w:hAnsi="Times New Roman" w:cs="Times New Roman"/>
          <w:i w:val="0"/>
          <w:iCs w:val="0"/>
          <w:sz w:val="24"/>
          <w:szCs w:val="24"/>
          <w:lang w:eastAsia="hu-HU"/>
        </w:rPr>
      </w:pPr>
      <w:r w:rsidRPr="00725499">
        <w:rPr>
          <w:rFonts w:ascii="Times New Roman" w:eastAsia="Calibri" w:hAnsi="Times New Roman" w:cs="Times New Roman"/>
          <w:i w:val="0"/>
          <w:iCs w:val="0"/>
          <w:sz w:val="24"/>
          <w:szCs w:val="24"/>
          <w:lang w:eastAsia="ja-JP"/>
        </w:rPr>
        <w:t>14.</w:t>
      </w:r>
      <w:r w:rsidRPr="00725499">
        <w:rPr>
          <w:rFonts w:ascii="Times New Roman" w:eastAsia="Calibri" w:hAnsi="Times New Roman" w:cs="Times New Roman"/>
          <w:i w:val="0"/>
          <w:iCs w:val="0"/>
          <w:sz w:val="24"/>
          <w:szCs w:val="24"/>
          <w:lang w:eastAsia="ja-JP"/>
        </w:rPr>
        <w:tab/>
        <w:t>A szállítás az Eladó saját tároló edényeivel, szállító eszközeivel és személyzetével a HACCP (vagy azzal egyenértékű élelmiszerbiztonsági rendszer) követelményeinek betartásával történik</w:t>
      </w:r>
      <w:r w:rsidRPr="00725499">
        <w:rPr>
          <w:rFonts w:ascii="Times New Roman" w:eastAsia="Calibri" w:hAnsi="Times New Roman" w:cs="Times New Roman"/>
          <w:i w:val="0"/>
          <w:iCs w:val="0"/>
          <w:sz w:val="24"/>
          <w:szCs w:val="24"/>
          <w:lang w:eastAsia="hu-HU"/>
        </w:rPr>
        <w:t>.</w:t>
      </w:r>
    </w:p>
    <w:p w:rsidR="00725499" w:rsidRPr="00725499" w:rsidRDefault="00725499" w:rsidP="00725499">
      <w:pPr>
        <w:spacing w:after="0" w:line="240" w:lineRule="auto"/>
        <w:jc w:val="both"/>
        <w:rPr>
          <w:rFonts w:ascii="Times New Roman" w:eastAsia="Calibri" w:hAnsi="Times New Roman" w:cs="Times New Roman"/>
          <w:i w:val="0"/>
          <w:iCs w:val="0"/>
          <w:sz w:val="24"/>
          <w:szCs w:val="24"/>
          <w:lang w:eastAsia="hu-HU"/>
        </w:rPr>
      </w:pPr>
    </w:p>
    <w:p w:rsidR="00725499" w:rsidRPr="00725499" w:rsidRDefault="00725499" w:rsidP="00725499">
      <w:pPr>
        <w:spacing w:after="0" w:line="240" w:lineRule="auto"/>
        <w:jc w:val="both"/>
        <w:rPr>
          <w:rFonts w:ascii="Times New Roman" w:eastAsia="Calibri" w:hAnsi="Times New Roman" w:cs="Times New Roman"/>
          <w:i w:val="0"/>
          <w:iCs w:val="0"/>
          <w:sz w:val="24"/>
          <w:szCs w:val="24"/>
          <w:lang w:eastAsia="hu-HU"/>
        </w:rPr>
      </w:pPr>
      <w:r w:rsidRPr="00725499">
        <w:rPr>
          <w:rFonts w:ascii="Times New Roman" w:eastAsia="Calibri" w:hAnsi="Times New Roman" w:cs="Times New Roman"/>
          <w:i w:val="0"/>
          <w:iCs w:val="0"/>
          <w:sz w:val="24"/>
          <w:szCs w:val="24"/>
          <w:lang w:eastAsia="hu-HU"/>
        </w:rPr>
        <w:t>15.</w:t>
      </w:r>
      <w:r w:rsidRPr="00725499">
        <w:rPr>
          <w:rFonts w:ascii="Times New Roman" w:eastAsia="Calibri" w:hAnsi="Times New Roman" w:cs="Times New Roman"/>
          <w:i w:val="0"/>
          <w:iCs w:val="0"/>
          <w:sz w:val="24"/>
          <w:szCs w:val="24"/>
          <w:lang w:eastAsia="hu-HU"/>
        </w:rPr>
        <w:tab/>
        <w:t>A szállító vállalja, hogy kizárólag az általa a közbeszerzési eljárás során tett ajánlatban közölt minőségbiztosítási rendszernek megfelelően gyártott, illetve forgalmazott terméket szolgáltatja a Magyar Élelmiszerkönyv I, II, és III. kötetében előírt követelményeknek megfelelően.</w:t>
      </w:r>
    </w:p>
    <w:p w:rsidR="00725499" w:rsidRPr="00725499" w:rsidRDefault="00725499" w:rsidP="00725499">
      <w:pPr>
        <w:spacing w:after="0" w:line="240" w:lineRule="auto"/>
        <w:jc w:val="both"/>
        <w:rPr>
          <w:rFonts w:ascii="Times New Roman" w:eastAsia="Calibri" w:hAnsi="Times New Roman" w:cs="Times New Roman"/>
          <w:i w:val="0"/>
          <w:iCs w:val="0"/>
          <w:sz w:val="24"/>
          <w:szCs w:val="24"/>
          <w:lang w:eastAsia="hu-HU"/>
        </w:rPr>
      </w:pPr>
    </w:p>
    <w:p w:rsidR="00725499" w:rsidRPr="00725499" w:rsidRDefault="00725499" w:rsidP="00725499">
      <w:pPr>
        <w:spacing w:after="0" w:line="240" w:lineRule="auto"/>
        <w:jc w:val="both"/>
        <w:rPr>
          <w:rFonts w:ascii="Times New Roman" w:eastAsia="Calibri" w:hAnsi="Times New Roman" w:cs="Times New Roman"/>
          <w:i w:val="0"/>
          <w:iCs w:val="0"/>
          <w:sz w:val="24"/>
          <w:szCs w:val="24"/>
          <w:lang w:eastAsia="hu-HU"/>
        </w:rPr>
      </w:pPr>
      <w:r w:rsidRPr="00725499">
        <w:rPr>
          <w:rFonts w:ascii="Times New Roman" w:eastAsia="Calibri" w:hAnsi="Times New Roman" w:cs="Times New Roman"/>
          <w:i w:val="0"/>
          <w:iCs w:val="0"/>
          <w:sz w:val="24"/>
          <w:szCs w:val="24"/>
          <w:lang w:eastAsia="hu-HU"/>
        </w:rPr>
        <w:t>16.</w:t>
      </w:r>
      <w:r w:rsidRPr="00725499">
        <w:rPr>
          <w:rFonts w:ascii="Times New Roman" w:eastAsia="Calibri" w:hAnsi="Times New Roman" w:cs="Times New Roman"/>
          <w:i w:val="0"/>
          <w:iCs w:val="0"/>
          <w:sz w:val="24"/>
          <w:szCs w:val="24"/>
          <w:lang w:eastAsia="hu-HU"/>
        </w:rPr>
        <w:tab/>
      </w:r>
      <w:r w:rsidRPr="00725499">
        <w:rPr>
          <w:rFonts w:ascii="Times New Roman" w:eastAsia="Calibri" w:hAnsi="Times New Roman" w:cs="Times New Roman"/>
          <w:i w:val="0"/>
          <w:iCs w:val="0"/>
          <w:sz w:val="24"/>
          <w:szCs w:val="24"/>
          <w:lang w:eastAsia="ja-JP"/>
        </w:rPr>
        <w:t>A termékek csomagolásának sértetlennek kell lennie, alakjuk nem lehet deformált, torz, minden idegen íztől, szagtól mentesnek kell lenniük. Nem lehetnek szennyezettek, koszosak, égettek, ázottak, dohosak, penészesek, avas vagy rohadt állapotúak. Eladónak az ajánlatában megadott gyártó, megajánlott termékét kell szállítania a teljesítés során.</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center"/>
        <w:rPr>
          <w:rFonts w:ascii="Times New Roman" w:hAnsi="Times New Roman" w:cs="Times New Roman"/>
          <w:b/>
          <w:bCs/>
          <w:i w:val="0"/>
          <w:iCs w:val="0"/>
          <w:sz w:val="24"/>
          <w:szCs w:val="24"/>
        </w:rPr>
      </w:pPr>
      <w:r w:rsidRPr="00725499">
        <w:rPr>
          <w:rFonts w:ascii="Times New Roman" w:hAnsi="Times New Roman" w:cs="Times New Roman"/>
          <w:b/>
          <w:bCs/>
          <w:i w:val="0"/>
          <w:iCs w:val="0"/>
          <w:sz w:val="24"/>
          <w:szCs w:val="24"/>
        </w:rPr>
        <w:t>III. A szerződés időtartama, megszűnésének és megszüntetésének feltételei</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1.</w:t>
      </w:r>
      <w:r w:rsidRPr="00725499">
        <w:rPr>
          <w:rFonts w:ascii="Times New Roman" w:hAnsi="Times New Roman" w:cs="Times New Roman"/>
          <w:i w:val="0"/>
          <w:iCs w:val="0"/>
          <w:sz w:val="24"/>
          <w:szCs w:val="24"/>
        </w:rPr>
        <w:tab/>
        <w:t>A jelen szerződést a felek a szerződéskötéstől számított 12 hónapra kötik. A jelen szerződés annak mindkét fél általi aláírása napján lép hatályba.</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u w:val="single"/>
        </w:rPr>
      </w:pPr>
      <w:r w:rsidRPr="00725499">
        <w:rPr>
          <w:rFonts w:ascii="Times New Roman" w:hAnsi="Times New Roman" w:cs="Times New Roman"/>
          <w:i w:val="0"/>
          <w:iCs w:val="0"/>
          <w:sz w:val="24"/>
          <w:szCs w:val="24"/>
        </w:rPr>
        <w:t>2.</w:t>
      </w:r>
      <w:r w:rsidRPr="00725499">
        <w:rPr>
          <w:rFonts w:ascii="Times New Roman" w:hAnsi="Times New Roman" w:cs="Times New Roman"/>
          <w:i w:val="0"/>
          <w:iCs w:val="0"/>
          <w:sz w:val="24"/>
          <w:szCs w:val="24"/>
        </w:rPr>
        <w:tab/>
      </w:r>
      <w:r w:rsidRPr="00725499">
        <w:rPr>
          <w:rFonts w:ascii="Times New Roman" w:hAnsi="Times New Roman" w:cs="Times New Roman"/>
          <w:i w:val="0"/>
          <w:iCs w:val="0"/>
          <w:sz w:val="24"/>
          <w:szCs w:val="24"/>
          <w:u w:val="single"/>
        </w:rPr>
        <w:t>A Szerződés megszűnésének, illetve megszüntetésének esetei:</w:t>
      </w:r>
    </w:p>
    <w:p w:rsidR="00725499" w:rsidRPr="00725499" w:rsidRDefault="00725499" w:rsidP="00725499">
      <w:pPr>
        <w:numPr>
          <w:ilvl w:val="2"/>
          <w:numId w:val="14"/>
        </w:numPr>
        <w:spacing w:after="0" w:line="240" w:lineRule="auto"/>
        <w:ind w:left="1134" w:hanging="283"/>
        <w:jc w:val="both"/>
        <w:rPr>
          <w:rFonts w:ascii="Times New Roman" w:eastAsia="Calibri" w:hAnsi="Times New Roman" w:cs="Times New Roman"/>
          <w:i w:val="0"/>
          <w:iCs w:val="0"/>
          <w:sz w:val="24"/>
          <w:szCs w:val="24"/>
          <w:lang w:eastAsia="ja-JP"/>
        </w:rPr>
      </w:pPr>
      <w:r w:rsidRPr="00725499">
        <w:rPr>
          <w:rFonts w:ascii="Times New Roman" w:eastAsia="Calibri" w:hAnsi="Times New Roman" w:cs="Times New Roman"/>
          <w:i w:val="0"/>
          <w:iCs w:val="0"/>
          <w:sz w:val="24"/>
          <w:szCs w:val="24"/>
          <w:lang w:eastAsia="ja-JP"/>
        </w:rPr>
        <w:t xml:space="preserve">a határozott idő lejártakor minden további jogcselekmény nélkül, </w:t>
      </w:r>
    </w:p>
    <w:p w:rsidR="00725499" w:rsidRPr="00725499" w:rsidRDefault="00725499" w:rsidP="00725499">
      <w:pPr>
        <w:numPr>
          <w:ilvl w:val="2"/>
          <w:numId w:val="14"/>
        </w:numPr>
        <w:spacing w:after="0" w:line="240" w:lineRule="auto"/>
        <w:ind w:left="1134" w:hanging="283"/>
        <w:jc w:val="both"/>
        <w:rPr>
          <w:rFonts w:ascii="Times New Roman" w:eastAsia="Calibri" w:hAnsi="Times New Roman" w:cs="Times New Roman"/>
          <w:i w:val="0"/>
          <w:iCs w:val="0"/>
          <w:sz w:val="24"/>
          <w:szCs w:val="24"/>
          <w:lang w:eastAsia="ja-JP"/>
        </w:rPr>
      </w:pPr>
      <w:r w:rsidRPr="00725499">
        <w:rPr>
          <w:rFonts w:ascii="Times New Roman" w:eastAsia="Calibri" w:hAnsi="Times New Roman" w:cs="Times New Roman"/>
          <w:i w:val="0"/>
          <w:iCs w:val="0"/>
          <w:sz w:val="24"/>
          <w:szCs w:val="24"/>
          <w:lang w:eastAsia="ja-JP"/>
        </w:rPr>
        <w:t>a jelen szerződés az I. pontban meghatározott feladat szerződésszerű teljesítésével,</w:t>
      </w:r>
    </w:p>
    <w:p w:rsidR="00725499" w:rsidRPr="00725499" w:rsidRDefault="00725499" w:rsidP="00725499">
      <w:pPr>
        <w:numPr>
          <w:ilvl w:val="2"/>
          <w:numId w:val="14"/>
        </w:numPr>
        <w:spacing w:after="0" w:line="240" w:lineRule="auto"/>
        <w:ind w:left="1134" w:hanging="283"/>
        <w:jc w:val="both"/>
        <w:rPr>
          <w:rFonts w:ascii="Times New Roman" w:eastAsia="Calibri" w:hAnsi="Times New Roman" w:cs="Times New Roman"/>
          <w:i w:val="0"/>
          <w:iCs w:val="0"/>
          <w:sz w:val="24"/>
          <w:szCs w:val="24"/>
          <w:lang w:eastAsia="ja-JP"/>
        </w:rPr>
      </w:pPr>
      <w:r w:rsidRPr="00725499">
        <w:rPr>
          <w:rFonts w:ascii="Times New Roman" w:eastAsia="Calibri" w:hAnsi="Times New Roman" w:cs="Times New Roman"/>
          <w:i w:val="0"/>
          <w:iCs w:val="0"/>
          <w:sz w:val="24"/>
          <w:szCs w:val="24"/>
          <w:lang w:eastAsia="ja-JP"/>
        </w:rPr>
        <w:lastRenderedPageBreak/>
        <w:t>rendkívüli felmondással, bármelyik fél súlyos szerződésszegése (lényeges kötelezettségszegés) esetén.</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3.</w:t>
      </w:r>
      <w:r w:rsidRPr="00725499">
        <w:rPr>
          <w:rFonts w:ascii="Times New Roman" w:hAnsi="Times New Roman" w:cs="Times New Roman"/>
          <w:i w:val="0"/>
          <w:iCs w:val="0"/>
          <w:sz w:val="24"/>
          <w:szCs w:val="24"/>
        </w:rPr>
        <w:tab/>
        <w:t xml:space="preserve">A jelen Szerződést bármelyik fél azonnali hatállyal írásban felmondhatja, ha a másik fél a szerződésben vállalt lényeges kötelezettségeit súlyosan megszegi. </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4.</w:t>
      </w:r>
      <w:r w:rsidRPr="00725499">
        <w:rPr>
          <w:rFonts w:ascii="Times New Roman" w:hAnsi="Times New Roman" w:cs="Times New Roman"/>
          <w:i w:val="0"/>
          <w:iCs w:val="0"/>
          <w:sz w:val="24"/>
          <w:szCs w:val="24"/>
        </w:rPr>
        <w:tab/>
        <w:t>Vevőnek jogában áll – az Eladó részéről történt súlyos szerződésszegésre hivatkozva - felmondani a szerződést:</w:t>
      </w:r>
    </w:p>
    <w:p w:rsidR="00725499" w:rsidRPr="00725499" w:rsidRDefault="00725499" w:rsidP="00725499">
      <w:pPr>
        <w:numPr>
          <w:ilvl w:val="0"/>
          <w:numId w:val="20"/>
        </w:numPr>
        <w:spacing w:after="0" w:line="240" w:lineRule="auto"/>
        <w:jc w:val="both"/>
        <w:rPr>
          <w:rFonts w:ascii="Times New Roman" w:eastAsia="Calibri" w:hAnsi="Times New Roman" w:cs="Times New Roman"/>
          <w:i w:val="0"/>
          <w:iCs w:val="0"/>
          <w:sz w:val="24"/>
          <w:szCs w:val="24"/>
          <w:lang w:eastAsia="ja-JP"/>
        </w:rPr>
      </w:pPr>
      <w:r w:rsidRPr="00725499">
        <w:rPr>
          <w:rFonts w:ascii="Times New Roman" w:eastAsia="Calibri" w:hAnsi="Times New Roman" w:cs="Times New Roman"/>
          <w:i w:val="0"/>
          <w:iCs w:val="0"/>
          <w:sz w:val="24"/>
          <w:szCs w:val="24"/>
          <w:lang w:eastAsia="ja-JP"/>
        </w:rPr>
        <w:t>amennyiben az Eladóval szemben alkalmazott késedelmi vagy hibás teljesítési kötbér mértéke eléri a jelen szerződésben meghatározott maximum értéket,</w:t>
      </w:r>
    </w:p>
    <w:p w:rsidR="00725499" w:rsidRPr="00725499" w:rsidRDefault="00725499" w:rsidP="00725499">
      <w:pPr>
        <w:numPr>
          <w:ilvl w:val="0"/>
          <w:numId w:val="20"/>
        </w:numPr>
        <w:spacing w:after="0" w:line="240" w:lineRule="auto"/>
        <w:jc w:val="both"/>
        <w:rPr>
          <w:rFonts w:ascii="Times New Roman" w:eastAsia="Calibri" w:hAnsi="Times New Roman" w:cs="Times New Roman"/>
          <w:i w:val="0"/>
          <w:iCs w:val="0"/>
          <w:sz w:val="24"/>
          <w:szCs w:val="24"/>
          <w:lang w:eastAsia="ja-JP"/>
        </w:rPr>
      </w:pPr>
      <w:r w:rsidRPr="00725499">
        <w:rPr>
          <w:rFonts w:ascii="Times New Roman" w:eastAsia="Calibri" w:hAnsi="Times New Roman" w:cs="Times New Roman"/>
          <w:i w:val="0"/>
          <w:iCs w:val="0"/>
          <w:sz w:val="24"/>
          <w:szCs w:val="24"/>
          <w:lang w:eastAsia="ja-JP"/>
        </w:rPr>
        <w:t>amennyiben Eladó magatartásával a Vevőnek vagyoni, illetve nem vagyoni kárt okoz,</w:t>
      </w:r>
    </w:p>
    <w:p w:rsidR="00725499" w:rsidRPr="00725499" w:rsidRDefault="00725499" w:rsidP="00725499">
      <w:pPr>
        <w:numPr>
          <w:ilvl w:val="0"/>
          <w:numId w:val="20"/>
        </w:numPr>
        <w:spacing w:after="0" w:line="240" w:lineRule="auto"/>
        <w:jc w:val="both"/>
        <w:rPr>
          <w:rFonts w:ascii="Times New Roman" w:eastAsia="Calibri" w:hAnsi="Times New Roman" w:cs="Times New Roman"/>
          <w:i w:val="0"/>
          <w:iCs w:val="0"/>
          <w:sz w:val="24"/>
          <w:szCs w:val="24"/>
          <w:lang w:eastAsia="ja-JP"/>
        </w:rPr>
      </w:pPr>
      <w:r w:rsidRPr="00725499">
        <w:rPr>
          <w:rFonts w:ascii="Times New Roman" w:eastAsia="Calibri" w:hAnsi="Times New Roman" w:cs="Times New Roman"/>
          <w:i w:val="0"/>
          <w:iCs w:val="0"/>
          <w:sz w:val="24"/>
          <w:szCs w:val="24"/>
          <w:lang w:eastAsia="ja-JP"/>
        </w:rPr>
        <w:t>amennyiben Eladó árat emel (kivétel az Áfa mértékének jogszabály által előírt változása)</w:t>
      </w:r>
    </w:p>
    <w:p w:rsidR="00725499" w:rsidRPr="00725499" w:rsidRDefault="00725499" w:rsidP="00725499">
      <w:pPr>
        <w:numPr>
          <w:ilvl w:val="0"/>
          <w:numId w:val="20"/>
        </w:numPr>
        <w:spacing w:after="0" w:line="240" w:lineRule="auto"/>
        <w:jc w:val="both"/>
        <w:rPr>
          <w:rFonts w:ascii="Times New Roman" w:eastAsia="Calibri" w:hAnsi="Times New Roman" w:cs="Times New Roman"/>
          <w:i w:val="0"/>
          <w:iCs w:val="0"/>
          <w:sz w:val="24"/>
          <w:szCs w:val="24"/>
          <w:lang w:eastAsia="ja-JP"/>
        </w:rPr>
      </w:pPr>
      <w:r w:rsidRPr="00725499">
        <w:rPr>
          <w:rFonts w:ascii="Times New Roman" w:eastAsia="Calibri" w:hAnsi="Times New Roman" w:cs="Times New Roman"/>
          <w:i w:val="0"/>
          <w:iCs w:val="0"/>
          <w:sz w:val="24"/>
          <w:szCs w:val="24"/>
          <w:lang w:eastAsia="ja-JP"/>
        </w:rPr>
        <w:t>amennyiben Eladó a titoktartási kötelezettségét megsérti,</w:t>
      </w:r>
    </w:p>
    <w:p w:rsidR="00725499" w:rsidRPr="00725499" w:rsidRDefault="00725499" w:rsidP="00725499">
      <w:pPr>
        <w:numPr>
          <w:ilvl w:val="0"/>
          <w:numId w:val="20"/>
        </w:numPr>
        <w:spacing w:after="0" w:line="240" w:lineRule="auto"/>
        <w:jc w:val="both"/>
        <w:rPr>
          <w:rFonts w:ascii="Times New Roman" w:eastAsia="Calibri" w:hAnsi="Times New Roman" w:cs="Times New Roman"/>
          <w:i w:val="0"/>
          <w:iCs w:val="0"/>
          <w:sz w:val="24"/>
          <w:szCs w:val="24"/>
          <w:lang w:eastAsia="ja-JP"/>
        </w:rPr>
      </w:pPr>
      <w:r w:rsidRPr="00725499">
        <w:rPr>
          <w:rFonts w:ascii="Times New Roman" w:eastAsia="Calibri" w:hAnsi="Times New Roman" w:cs="Times New Roman"/>
          <w:i w:val="0"/>
          <w:iCs w:val="0"/>
          <w:sz w:val="24"/>
          <w:szCs w:val="24"/>
          <w:lang w:eastAsia="ja-JP"/>
        </w:rPr>
        <w:t>amennyiben Eladóval szemben csőd-, felszámolási- vagy törlési eljárás van folyamatban,</w:t>
      </w:r>
    </w:p>
    <w:p w:rsidR="00725499" w:rsidRPr="00725499" w:rsidRDefault="00725499" w:rsidP="00725499">
      <w:pPr>
        <w:numPr>
          <w:ilvl w:val="0"/>
          <w:numId w:val="20"/>
        </w:numPr>
        <w:spacing w:after="0" w:line="240" w:lineRule="auto"/>
        <w:jc w:val="both"/>
        <w:rPr>
          <w:rFonts w:ascii="Times New Roman" w:eastAsia="Calibri" w:hAnsi="Times New Roman" w:cs="Times New Roman"/>
          <w:i w:val="0"/>
          <w:iCs w:val="0"/>
          <w:sz w:val="24"/>
          <w:szCs w:val="24"/>
          <w:lang w:eastAsia="ja-JP"/>
        </w:rPr>
      </w:pPr>
      <w:r w:rsidRPr="00725499">
        <w:rPr>
          <w:rFonts w:ascii="Times New Roman" w:eastAsia="Calibri" w:hAnsi="Times New Roman" w:cs="Times New Roman"/>
          <w:i w:val="0"/>
          <w:iCs w:val="0"/>
          <w:sz w:val="24"/>
          <w:szCs w:val="24"/>
          <w:lang w:eastAsia="ja-JP"/>
        </w:rPr>
        <w:t>illetőleg a Kbt-ben meghatározott esetekben.</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5.</w:t>
      </w:r>
      <w:r w:rsidRPr="00725499">
        <w:rPr>
          <w:rFonts w:ascii="Times New Roman" w:hAnsi="Times New Roman" w:cs="Times New Roman"/>
          <w:i w:val="0"/>
          <w:iCs w:val="0"/>
          <w:sz w:val="24"/>
          <w:szCs w:val="24"/>
        </w:rPr>
        <w:tab/>
        <w:t>A szerződés olyan okból történő felmondása esetén, amelyért Eladó felelős, Eladó meghiúsulási kötbér fizetésére köteles.</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6.</w:t>
      </w:r>
      <w:r w:rsidRPr="00725499">
        <w:rPr>
          <w:rFonts w:ascii="Times New Roman" w:hAnsi="Times New Roman" w:cs="Times New Roman"/>
          <w:i w:val="0"/>
          <w:iCs w:val="0"/>
          <w:sz w:val="24"/>
          <w:szCs w:val="24"/>
        </w:rPr>
        <w:tab/>
        <w:t>Eladónak jogában áll a Vevő részéről történt súlyos szerződésszegésre hivatkozva felmondani a jelen szerződést, amennyiben Vevő egy éven belül legalább kettő alkalommal 30 napot meghaladó fizetési késedelembe esik.</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7.</w:t>
      </w:r>
      <w:r w:rsidRPr="00725499">
        <w:rPr>
          <w:rFonts w:ascii="Times New Roman" w:hAnsi="Times New Roman" w:cs="Times New Roman"/>
          <w:i w:val="0"/>
          <w:iCs w:val="0"/>
          <w:sz w:val="24"/>
          <w:szCs w:val="24"/>
        </w:rPr>
        <w:tab/>
        <w:t>A Szerződés megszűnése esetén a Felek 15 napon belül kötelesek egymással elszámolni. A Szerződés megszűnésekor a szerződő Felek átadás-átvételi jegyzőkönyvet vesznek fel, amelyben a pénzügyi elszámolás mellett tételesen átadják-átveszik a folyamatban lévő megrendeléseket. Eladó a Szerződés megszűnésekor köteles törölni valamennyi a tulajdonában lévő adathordozóról a szerződés teljesítésével összefüggésben hozzá került valamennyi adatot, információt.</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8.</w:t>
      </w:r>
      <w:r w:rsidRPr="00725499">
        <w:rPr>
          <w:rFonts w:ascii="Times New Roman" w:hAnsi="Times New Roman" w:cs="Times New Roman"/>
          <w:i w:val="0"/>
          <w:iCs w:val="0"/>
          <w:sz w:val="24"/>
          <w:szCs w:val="24"/>
        </w:rPr>
        <w:tab/>
        <w:t>Vevő jogosult és egyben köteles a szerződést írásban felmondani a Kbt. 143. § (3) bekezdése értelmében - ha szükséges olyan határidővel, amely lehetővé teszi, hogy a szerződéssel érintett feladata ellátásáról gondoskodni tudjon – ha</w:t>
      </w:r>
    </w:p>
    <w:p w:rsidR="00725499" w:rsidRPr="00725499" w:rsidRDefault="00725499" w:rsidP="00725499">
      <w:pPr>
        <w:numPr>
          <w:ilvl w:val="2"/>
          <w:numId w:val="13"/>
        </w:numPr>
        <w:spacing w:after="0" w:line="240" w:lineRule="auto"/>
        <w:ind w:left="1134" w:hanging="283"/>
        <w:jc w:val="both"/>
        <w:rPr>
          <w:rFonts w:ascii="Times New Roman" w:eastAsia="Calibri" w:hAnsi="Times New Roman" w:cs="Times New Roman"/>
          <w:i w:val="0"/>
          <w:iCs w:val="0"/>
          <w:sz w:val="24"/>
          <w:szCs w:val="24"/>
          <w:lang w:eastAsia="ja-JP"/>
        </w:rPr>
      </w:pPr>
      <w:r w:rsidRPr="00725499">
        <w:rPr>
          <w:rFonts w:ascii="Times New Roman" w:eastAsia="Calibri" w:hAnsi="Times New Roman" w:cs="Times New Roman"/>
          <w:i w:val="0"/>
          <w:iCs w:val="0"/>
          <w:sz w:val="24"/>
          <w:szCs w:val="24"/>
          <w:lang w:eastAsia="ja-JP"/>
        </w:rPr>
        <w:t>az Eladóban közvetetten vagy közvetlenül 25%-ot meghaladó tulajdoni részesedést szerez valamely olyan jogi személy vagy személyes joga szerint jogképes szervezet, amely tekintetében fennáll a Kbt. 62. § (1) bekezdés k) pont kb) alpontjában meghatározott feltétel,</w:t>
      </w:r>
    </w:p>
    <w:p w:rsidR="00725499" w:rsidRPr="00725499" w:rsidRDefault="00725499" w:rsidP="00725499">
      <w:pPr>
        <w:numPr>
          <w:ilvl w:val="2"/>
          <w:numId w:val="13"/>
        </w:numPr>
        <w:spacing w:after="0" w:line="240" w:lineRule="auto"/>
        <w:ind w:left="1134" w:hanging="283"/>
        <w:jc w:val="both"/>
        <w:rPr>
          <w:rFonts w:ascii="Times New Roman" w:eastAsia="Calibri" w:hAnsi="Times New Roman" w:cs="Times New Roman"/>
          <w:i w:val="0"/>
          <w:iCs w:val="0"/>
          <w:sz w:val="24"/>
          <w:szCs w:val="24"/>
          <w:lang w:eastAsia="ja-JP"/>
        </w:rPr>
      </w:pPr>
      <w:r w:rsidRPr="00725499">
        <w:rPr>
          <w:rFonts w:ascii="Times New Roman" w:eastAsia="Calibri" w:hAnsi="Times New Roman" w:cs="Times New Roman"/>
          <w:i w:val="0"/>
          <w:iCs w:val="0"/>
          <w:sz w:val="24"/>
          <w:szCs w:val="24"/>
          <w:lang w:eastAsia="ja-JP"/>
        </w:rPr>
        <w:t>az Eladó közvetetten vagy közvetlenül 25%-ot meghaladó tulajdoni részesedést szerez valamely olyan jogi személyben vagy személyes joga szerint jogképes szervezetben, amely tekintetében fennáll a Kbt. 62. § (1) bekezdés k) pont kb) alpontjában meghatározott feltétel.</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Ezen pontban foglaltak szerinti felmondás esetén Eladó a szerződés megszűnése előtt már teljesített szolgáltatás szerződésszerű pénzbeli ellenértékére jogosult.</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center"/>
        <w:rPr>
          <w:rFonts w:ascii="Times New Roman" w:hAnsi="Times New Roman" w:cs="Times New Roman"/>
          <w:b/>
          <w:bCs/>
          <w:i w:val="0"/>
          <w:iCs w:val="0"/>
          <w:sz w:val="24"/>
          <w:szCs w:val="24"/>
        </w:rPr>
      </w:pPr>
      <w:r w:rsidRPr="00725499">
        <w:rPr>
          <w:rFonts w:ascii="Times New Roman" w:hAnsi="Times New Roman" w:cs="Times New Roman"/>
          <w:b/>
          <w:bCs/>
          <w:i w:val="0"/>
          <w:iCs w:val="0"/>
          <w:sz w:val="24"/>
          <w:szCs w:val="24"/>
        </w:rPr>
        <w:t>IV. Alvállalkozásba adás feltételei, jogutódlás</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lastRenderedPageBreak/>
        <w:t>1.</w:t>
      </w:r>
      <w:r w:rsidRPr="00725499">
        <w:rPr>
          <w:rFonts w:ascii="Times New Roman" w:hAnsi="Times New Roman" w:cs="Times New Roman"/>
          <w:i w:val="0"/>
          <w:iCs w:val="0"/>
          <w:sz w:val="24"/>
          <w:szCs w:val="24"/>
        </w:rPr>
        <w:tab/>
        <w:t xml:space="preserve">Felek megállapodnak abban, hogy a Kbt. keretei között a teljesítés során mindegyikük jogosult igénybe venni harmadik fél közreműködését, akinek magatartásáért felel. </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2.</w:t>
      </w:r>
      <w:r w:rsidRPr="00725499">
        <w:rPr>
          <w:rFonts w:ascii="Times New Roman" w:hAnsi="Times New Roman" w:cs="Times New Roman"/>
          <w:i w:val="0"/>
          <w:iCs w:val="0"/>
          <w:sz w:val="24"/>
          <w:szCs w:val="24"/>
        </w:rPr>
        <w:tab/>
        <w:t>Eladó a szerződés teljesítéséhez az alábbi alvállalkozókat veszi igénybe:</w:t>
      </w:r>
    </w:p>
    <w:p w:rsidR="00725499" w:rsidRPr="00725499" w:rsidRDefault="00725499" w:rsidP="00725499">
      <w:pPr>
        <w:spacing w:after="0" w:line="240" w:lineRule="auto"/>
        <w:jc w:val="both"/>
        <w:rPr>
          <w:rFonts w:ascii="Times New Roman" w:hAnsi="Times New Roman" w:cs="Times New Roman"/>
          <w:i w:val="0"/>
          <w:iCs w:val="0"/>
          <w:sz w:val="24"/>
          <w:szCs w:val="24"/>
          <w:u w:val="single"/>
        </w:rPr>
      </w:pPr>
      <w:r w:rsidRPr="00725499">
        <w:rPr>
          <w:rFonts w:ascii="Times New Roman" w:hAnsi="Times New Roman" w:cs="Times New Roman"/>
          <w:i w:val="0"/>
          <w:iCs w:val="0"/>
          <w:sz w:val="24"/>
          <w:szCs w:val="24"/>
        </w:rPr>
        <w:tab/>
        <w:t>Alvállalkozó megnevezése és székhelye:</w:t>
      </w:r>
    </w:p>
    <w:p w:rsidR="00725499" w:rsidRPr="00725499" w:rsidRDefault="00725499" w:rsidP="00725499">
      <w:pPr>
        <w:tabs>
          <w:tab w:val="left" w:pos="709"/>
        </w:tabs>
        <w:autoSpaceDE w:val="0"/>
        <w:autoSpaceDN w:val="0"/>
        <w:spacing w:after="0" w:line="240" w:lineRule="auto"/>
        <w:jc w:val="both"/>
        <w:rPr>
          <w:rFonts w:ascii="Times New Roman" w:hAnsi="Times New Roman" w:cs="Times New Roman"/>
          <w:i w:val="0"/>
          <w:iCs w:val="0"/>
          <w:sz w:val="24"/>
          <w:szCs w:val="24"/>
        </w:rPr>
      </w:pPr>
    </w:p>
    <w:p w:rsidR="00725499" w:rsidRPr="00725499" w:rsidRDefault="00725499" w:rsidP="00725499">
      <w:pPr>
        <w:tabs>
          <w:tab w:val="left" w:pos="709"/>
        </w:tabs>
        <w:autoSpaceDE w:val="0"/>
        <w:autoSpaceDN w:val="0"/>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Eladó kijelenti, hogy a fent nevezett alvállalkozók nem állnak kizáró ok hatálya alatt.</w:t>
      </w:r>
    </w:p>
    <w:p w:rsidR="00725499" w:rsidRPr="00725499" w:rsidRDefault="00725499" w:rsidP="00725499">
      <w:pPr>
        <w:tabs>
          <w:tab w:val="left" w:pos="709"/>
        </w:tabs>
        <w:autoSpaceDE w:val="0"/>
        <w:autoSpaceDN w:val="0"/>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3.</w:t>
      </w:r>
      <w:r w:rsidRPr="00725499">
        <w:rPr>
          <w:rFonts w:ascii="Times New Roman" w:hAnsi="Times New Roman" w:cs="Times New Roman"/>
          <w:i w:val="0"/>
          <w:iCs w:val="0"/>
          <w:sz w:val="24"/>
          <w:szCs w:val="24"/>
        </w:rPr>
        <w:tab/>
        <w:t>Eladó kijelenti, hogy a szerződés teljesítésének időtartama alatt minden további teljesítésbe bevonni kívánt alvállalkozót előzetesen írásban bejelent a Vevőnek és a bejelentéssel egyidejűleg nyilatkozik arról, hogy az általa a teljesítésbe bevonni kívánt alvállalkozók nem állnak kizáró ok hatálya alatt.</w:t>
      </w:r>
    </w:p>
    <w:p w:rsidR="00725499" w:rsidRPr="00725499" w:rsidRDefault="00725499" w:rsidP="00725499">
      <w:pPr>
        <w:tabs>
          <w:tab w:val="left" w:pos="709"/>
        </w:tabs>
        <w:autoSpaceDE w:val="0"/>
        <w:autoSpaceDN w:val="0"/>
        <w:spacing w:after="0" w:line="240" w:lineRule="auto"/>
        <w:jc w:val="both"/>
        <w:rPr>
          <w:rFonts w:ascii="Times New Roman" w:hAnsi="Times New Roman" w:cs="Times New Roman"/>
          <w:i w:val="0"/>
          <w:iCs w:val="0"/>
          <w:sz w:val="24"/>
          <w:szCs w:val="24"/>
        </w:rPr>
      </w:pPr>
    </w:p>
    <w:p w:rsidR="00725499" w:rsidRPr="00725499" w:rsidRDefault="00725499" w:rsidP="00725499">
      <w:pPr>
        <w:tabs>
          <w:tab w:val="left" w:pos="709"/>
        </w:tabs>
        <w:autoSpaceDE w:val="0"/>
        <w:autoSpaceDN w:val="0"/>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4.</w:t>
      </w:r>
      <w:r w:rsidRPr="00725499">
        <w:rPr>
          <w:rFonts w:ascii="Times New Roman" w:hAnsi="Times New Roman" w:cs="Times New Roman"/>
          <w:i w:val="0"/>
          <w:iCs w:val="0"/>
          <w:sz w:val="24"/>
          <w:szCs w:val="24"/>
        </w:rPr>
        <w:tab/>
        <w:t>Eladó köteles bevonni a teljesítésbe az alkalmasságának igazolásában részt vett szervezetet vagy személyt, szakembert.</w:t>
      </w:r>
    </w:p>
    <w:p w:rsidR="00725499" w:rsidRPr="00725499" w:rsidRDefault="00725499" w:rsidP="00725499">
      <w:pPr>
        <w:tabs>
          <w:tab w:val="left" w:pos="709"/>
        </w:tabs>
        <w:autoSpaceDE w:val="0"/>
        <w:autoSpaceDN w:val="0"/>
        <w:spacing w:after="0" w:line="240" w:lineRule="auto"/>
        <w:jc w:val="both"/>
        <w:rPr>
          <w:rFonts w:ascii="Times New Roman" w:hAnsi="Times New Roman" w:cs="Times New Roman"/>
          <w:i w:val="0"/>
          <w:iCs w:val="0"/>
          <w:sz w:val="24"/>
          <w:szCs w:val="24"/>
        </w:rPr>
      </w:pPr>
    </w:p>
    <w:p w:rsidR="00725499" w:rsidRPr="00725499" w:rsidRDefault="00725499" w:rsidP="00725499">
      <w:pPr>
        <w:tabs>
          <w:tab w:val="left" w:pos="709"/>
        </w:tabs>
        <w:autoSpaceDE w:val="0"/>
        <w:autoSpaceDN w:val="0"/>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5.</w:t>
      </w:r>
      <w:r w:rsidRPr="00725499">
        <w:rPr>
          <w:rFonts w:ascii="Times New Roman" w:hAnsi="Times New Roman" w:cs="Times New Roman"/>
          <w:i w:val="0"/>
          <w:iCs w:val="0"/>
          <w:sz w:val="24"/>
          <w:szCs w:val="24"/>
        </w:rPr>
        <w:tab/>
        <w:t>Az alvállalkozói teljesítés összesített aránya nem haladhatja meg az Eladó saját teljesítésének arányát. A teljesítésben részt vevő alvállalkozó nem vehet igénybe saját teljesítésének 50%-át meghaladó mértékben további közreműködőt.</w:t>
      </w:r>
    </w:p>
    <w:p w:rsidR="00725499" w:rsidRPr="00725499" w:rsidRDefault="00725499" w:rsidP="00725499">
      <w:pPr>
        <w:tabs>
          <w:tab w:val="left" w:pos="709"/>
        </w:tabs>
        <w:autoSpaceDE w:val="0"/>
        <w:autoSpaceDN w:val="0"/>
        <w:spacing w:after="0" w:line="240" w:lineRule="auto"/>
        <w:jc w:val="both"/>
        <w:rPr>
          <w:rFonts w:ascii="Times New Roman" w:hAnsi="Times New Roman" w:cs="Times New Roman"/>
          <w:i w:val="0"/>
          <w:iCs w:val="0"/>
          <w:sz w:val="24"/>
          <w:szCs w:val="24"/>
        </w:rPr>
      </w:pPr>
    </w:p>
    <w:p w:rsidR="00725499" w:rsidRPr="00725499" w:rsidRDefault="00725499" w:rsidP="00725499">
      <w:pPr>
        <w:tabs>
          <w:tab w:val="left" w:pos="709"/>
        </w:tabs>
        <w:autoSpaceDE w:val="0"/>
        <w:autoSpaceDN w:val="0"/>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6.</w:t>
      </w:r>
      <w:r w:rsidRPr="00725499">
        <w:rPr>
          <w:rFonts w:ascii="Times New Roman" w:hAnsi="Times New Roman" w:cs="Times New Roman"/>
          <w:i w:val="0"/>
          <w:iCs w:val="0"/>
          <w:sz w:val="24"/>
          <w:szCs w:val="24"/>
        </w:rPr>
        <w:tab/>
        <w:t xml:space="preserve">Eladó a jogosan igénybe vett alvállalkozókért úgy felel, mintha a munkát maga végezte volna el, míg alvállalkozó jogosulatlan igénybevétele esetén felelős minden olyan kárért is, amely anélkül nem következett volna be. </w:t>
      </w:r>
    </w:p>
    <w:p w:rsidR="00725499" w:rsidRPr="00725499" w:rsidRDefault="00725499" w:rsidP="00725499">
      <w:pPr>
        <w:tabs>
          <w:tab w:val="left" w:pos="709"/>
        </w:tabs>
        <w:autoSpaceDE w:val="0"/>
        <w:autoSpaceDN w:val="0"/>
        <w:spacing w:after="0" w:line="240" w:lineRule="auto"/>
        <w:jc w:val="both"/>
        <w:rPr>
          <w:rFonts w:ascii="Times New Roman" w:hAnsi="Times New Roman" w:cs="Times New Roman"/>
          <w:i w:val="0"/>
          <w:iCs w:val="0"/>
          <w:sz w:val="24"/>
          <w:szCs w:val="24"/>
        </w:rPr>
      </w:pPr>
    </w:p>
    <w:p w:rsidR="00725499" w:rsidRPr="00725499" w:rsidRDefault="00725499" w:rsidP="00725499">
      <w:pPr>
        <w:tabs>
          <w:tab w:val="left" w:pos="709"/>
        </w:tabs>
        <w:autoSpaceDE w:val="0"/>
        <w:autoSpaceDN w:val="0"/>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7.</w:t>
      </w:r>
      <w:r w:rsidRPr="00725499">
        <w:rPr>
          <w:rFonts w:ascii="Times New Roman" w:hAnsi="Times New Roman" w:cs="Times New Roman"/>
          <w:i w:val="0"/>
          <w:iCs w:val="0"/>
          <w:sz w:val="24"/>
          <w:szCs w:val="24"/>
        </w:rPr>
        <w:tab/>
        <w:t>A szerződés teljesítésében az Eladó jogutódja is részt vehet, amennyiben, mint jogi személy átalakul vagy jogutódlással megszűnik és a jogutód nem áll kizáró ok hatálya alatt. Az Eladó személyében bekövetkező jogutódlásra a Kbt. 139. §-a az irányadó.</w:t>
      </w:r>
    </w:p>
    <w:p w:rsidR="00725499" w:rsidRPr="00725499" w:rsidRDefault="00725499" w:rsidP="00725499">
      <w:pPr>
        <w:tabs>
          <w:tab w:val="left" w:pos="709"/>
        </w:tabs>
        <w:autoSpaceDE w:val="0"/>
        <w:autoSpaceDN w:val="0"/>
        <w:spacing w:after="0" w:line="240" w:lineRule="auto"/>
        <w:jc w:val="both"/>
        <w:rPr>
          <w:rFonts w:ascii="Times New Roman" w:hAnsi="Times New Roman" w:cs="Times New Roman"/>
          <w:i w:val="0"/>
          <w:iCs w:val="0"/>
          <w:sz w:val="24"/>
          <w:szCs w:val="24"/>
        </w:rPr>
      </w:pPr>
    </w:p>
    <w:p w:rsidR="00725499" w:rsidRPr="00725499" w:rsidRDefault="00725499" w:rsidP="00725499">
      <w:pPr>
        <w:suppressAutoHyphens w:val="0"/>
        <w:spacing w:after="0" w:line="240" w:lineRule="auto"/>
        <w:jc w:val="center"/>
        <w:rPr>
          <w:rFonts w:ascii="Times New Roman" w:hAnsi="Times New Roman" w:cs="Times New Roman"/>
          <w:b/>
          <w:bCs/>
          <w:i w:val="0"/>
          <w:iCs w:val="0"/>
          <w:color w:val="000000"/>
          <w:sz w:val="24"/>
          <w:szCs w:val="24"/>
          <w:lang w:eastAsia="ja-JP"/>
        </w:rPr>
      </w:pPr>
      <w:r w:rsidRPr="00725499">
        <w:rPr>
          <w:rFonts w:ascii="Times New Roman" w:hAnsi="Times New Roman" w:cs="Times New Roman"/>
          <w:b/>
          <w:bCs/>
          <w:i w:val="0"/>
          <w:iCs w:val="0"/>
          <w:color w:val="000000"/>
          <w:sz w:val="24"/>
          <w:szCs w:val="24"/>
          <w:lang w:eastAsia="ja-JP"/>
        </w:rPr>
        <w:t>V. A szerződéses ellenérték és fizetésének rendje</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1.</w:t>
      </w:r>
      <w:r w:rsidRPr="00725499">
        <w:rPr>
          <w:rFonts w:ascii="Times New Roman" w:hAnsi="Times New Roman" w:cs="Times New Roman"/>
          <w:i w:val="0"/>
          <w:iCs w:val="0"/>
          <w:sz w:val="24"/>
          <w:szCs w:val="24"/>
        </w:rPr>
        <w:tab/>
        <w:t xml:space="preserve">A jelen szerződésben meghatározott értékesítésért </w:t>
      </w:r>
      <w:r w:rsidRPr="00725499">
        <w:rPr>
          <w:rFonts w:ascii="Times New Roman" w:hAnsi="Times New Roman" w:cs="Times New Roman"/>
          <w:i w:val="0"/>
          <w:iCs w:val="0"/>
          <w:sz w:val="24"/>
          <w:szCs w:val="24"/>
          <w:lang w:eastAsia="ar-SA"/>
        </w:rPr>
        <w:t>Eladó</w:t>
      </w:r>
      <w:r w:rsidRPr="00725499">
        <w:rPr>
          <w:rFonts w:ascii="Times New Roman" w:hAnsi="Times New Roman" w:cs="Times New Roman"/>
          <w:i w:val="0"/>
          <w:iCs w:val="0"/>
          <w:sz w:val="24"/>
          <w:szCs w:val="24"/>
        </w:rPr>
        <w:t>t összesen az ajánlatában megajánlott…………………….</w:t>
      </w:r>
      <w:r w:rsidRPr="00725499">
        <w:rPr>
          <w:rFonts w:ascii="Times New Roman" w:hAnsi="Times New Roman" w:cs="Times New Roman"/>
          <w:b/>
          <w:bCs/>
          <w:i w:val="0"/>
          <w:iCs w:val="0"/>
          <w:sz w:val="24"/>
          <w:szCs w:val="24"/>
        </w:rPr>
        <w:t>,-Ft + ÁFA</w:t>
      </w:r>
      <w:r w:rsidRPr="00725499">
        <w:rPr>
          <w:rFonts w:ascii="Times New Roman" w:hAnsi="Times New Roman" w:cs="Times New Roman"/>
          <w:i w:val="0"/>
          <w:iCs w:val="0"/>
          <w:sz w:val="24"/>
          <w:szCs w:val="24"/>
        </w:rPr>
        <w:t xml:space="preserve"> vételár illeti meg az alábbi részletekben:</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autoSpaceDE w:val="0"/>
        <w:autoSpaceDN w:val="0"/>
        <w:adjustRightInd w:val="0"/>
        <w:spacing w:after="0" w:line="240" w:lineRule="auto"/>
        <w:jc w:val="both"/>
        <w:rPr>
          <w:rFonts w:ascii="Times New Roman" w:hAnsi="Times New Roman" w:cs="Times New Roman"/>
          <w:i w:val="0"/>
          <w:iCs w:val="0"/>
          <w:sz w:val="24"/>
          <w:szCs w:val="24"/>
          <w:lang w:eastAsia="hu-HU"/>
        </w:rPr>
      </w:pPr>
      <w:r w:rsidRPr="00725499">
        <w:rPr>
          <w:rFonts w:ascii="Times New Roman" w:hAnsi="Times New Roman" w:cs="Times New Roman"/>
          <w:i w:val="0"/>
          <w:iCs w:val="0"/>
          <w:sz w:val="24"/>
          <w:szCs w:val="24"/>
          <w:lang w:eastAsia="hu-HU"/>
        </w:rPr>
        <w:t>Vevő a részszámlát – a PAX Hálózetfejlesztő-Gondozási Központ 3860 Encs, Táncsics út 2. nevére - havonkénti elszámolási időszakra kéri kiállítani. A részszámla melléklete a szállítólevél, amely tartalmazza a kiszállítás időpontját. A számla a fizikai teljesítést követően állítható ki, a havonkénti elszámolási időszak utolsó napjától számított 7 napon belül.</w:t>
      </w:r>
    </w:p>
    <w:p w:rsidR="00725499" w:rsidRPr="00725499" w:rsidRDefault="00725499" w:rsidP="00725499">
      <w:pPr>
        <w:autoSpaceDE w:val="0"/>
        <w:autoSpaceDN w:val="0"/>
        <w:adjustRightInd w:val="0"/>
        <w:spacing w:after="0" w:line="240" w:lineRule="auto"/>
        <w:jc w:val="both"/>
        <w:rPr>
          <w:rFonts w:ascii="Times New Roman" w:hAnsi="Times New Roman" w:cs="Times New Roman"/>
          <w:i w:val="0"/>
          <w:iCs w:val="0"/>
          <w:sz w:val="24"/>
          <w:szCs w:val="24"/>
          <w:lang w:eastAsia="hu-HU"/>
        </w:rPr>
      </w:pPr>
    </w:p>
    <w:p w:rsidR="00725499" w:rsidRPr="00725499" w:rsidRDefault="00725499" w:rsidP="00725499">
      <w:pPr>
        <w:autoSpaceDE w:val="0"/>
        <w:autoSpaceDN w:val="0"/>
        <w:adjustRightInd w:val="0"/>
        <w:spacing w:after="0" w:line="240" w:lineRule="auto"/>
        <w:jc w:val="both"/>
        <w:rPr>
          <w:rFonts w:ascii="Times New Roman" w:hAnsi="Times New Roman" w:cs="Times New Roman"/>
          <w:i w:val="0"/>
          <w:iCs w:val="0"/>
          <w:color w:val="000000"/>
          <w:sz w:val="24"/>
          <w:szCs w:val="24"/>
          <w:lang w:eastAsia="hu-HU"/>
        </w:rPr>
      </w:pPr>
      <w:r w:rsidRPr="00725499">
        <w:rPr>
          <w:rFonts w:ascii="Times New Roman" w:hAnsi="Times New Roman" w:cs="Times New Roman"/>
          <w:i w:val="0"/>
          <w:iCs w:val="0"/>
          <w:sz w:val="24"/>
          <w:szCs w:val="24"/>
          <w:lang w:eastAsia="hu-HU"/>
        </w:rPr>
        <w:t xml:space="preserve">Az adott részszámla ellenértéke az Eladó ajánlatában megajánlott – és jelen szerződés 1. sz. mellékletében rögzített - egységárak és a ténylegesen leszállított mennyiség szorzata alapján </w:t>
      </w:r>
      <w:r w:rsidRPr="00725499">
        <w:rPr>
          <w:rFonts w:ascii="Times New Roman" w:hAnsi="Times New Roman" w:cs="Times New Roman"/>
          <w:i w:val="0"/>
          <w:iCs w:val="0"/>
          <w:color w:val="000000"/>
          <w:sz w:val="24"/>
          <w:szCs w:val="24"/>
          <w:lang w:eastAsia="hu-HU"/>
        </w:rPr>
        <w:t>kerül megállapításra.</w:t>
      </w:r>
    </w:p>
    <w:p w:rsidR="00725499" w:rsidRPr="00725499" w:rsidRDefault="00725499" w:rsidP="00725499">
      <w:pPr>
        <w:autoSpaceDE w:val="0"/>
        <w:autoSpaceDN w:val="0"/>
        <w:adjustRightInd w:val="0"/>
        <w:spacing w:after="0" w:line="240" w:lineRule="auto"/>
        <w:jc w:val="both"/>
        <w:rPr>
          <w:rFonts w:ascii="Times New Roman" w:hAnsi="Times New Roman" w:cs="Times New Roman"/>
          <w:i w:val="0"/>
          <w:iCs w:val="0"/>
          <w:color w:val="000000"/>
          <w:sz w:val="24"/>
          <w:szCs w:val="24"/>
          <w:lang w:eastAsia="hu-HU"/>
        </w:rPr>
      </w:pPr>
    </w:p>
    <w:p w:rsidR="00725499" w:rsidRPr="00725499" w:rsidRDefault="00725499" w:rsidP="00725499">
      <w:pPr>
        <w:spacing w:after="0" w:line="240" w:lineRule="auto"/>
        <w:jc w:val="both"/>
        <w:rPr>
          <w:rFonts w:ascii="Times New Roman" w:hAnsi="Times New Roman" w:cs="Times New Roman"/>
          <w:i w:val="0"/>
          <w:iCs w:val="0"/>
          <w:color w:val="000000"/>
          <w:sz w:val="24"/>
          <w:szCs w:val="24"/>
        </w:rPr>
      </w:pPr>
      <w:r w:rsidRPr="00725499">
        <w:rPr>
          <w:rFonts w:ascii="Times New Roman" w:hAnsi="Times New Roman" w:cs="Times New Roman"/>
          <w:i w:val="0"/>
          <w:iCs w:val="0"/>
          <w:sz w:val="24"/>
          <w:szCs w:val="24"/>
        </w:rPr>
        <w:t>Amennyiben Vevő a részenkénti szerződéses mennyiségtől +50%-ig eltér, a növekedés</w:t>
      </w:r>
      <w:r w:rsidRPr="00725499">
        <w:rPr>
          <w:rFonts w:ascii="Times New Roman" w:hAnsi="Times New Roman" w:cs="Times New Roman"/>
          <w:i w:val="0"/>
          <w:iCs w:val="0"/>
          <w:color w:val="002060"/>
          <w:sz w:val="24"/>
          <w:szCs w:val="24"/>
        </w:rPr>
        <w:t xml:space="preserve"> </w:t>
      </w:r>
      <w:r w:rsidRPr="00725499">
        <w:rPr>
          <w:rFonts w:ascii="Times New Roman" w:hAnsi="Times New Roman" w:cs="Times New Roman"/>
          <w:i w:val="0"/>
          <w:iCs w:val="0"/>
          <w:color w:val="000000"/>
          <w:sz w:val="24"/>
          <w:szCs w:val="24"/>
        </w:rPr>
        <w:t>mértékét az ajánlatban megadott – és a jelen szerződés 1. sz. mellékletében rögzített - egységárak figyelembe vételével állapítják meg szerződő Felek.</w:t>
      </w:r>
    </w:p>
    <w:p w:rsidR="00725499" w:rsidRPr="00725499" w:rsidRDefault="00725499" w:rsidP="00725499">
      <w:pPr>
        <w:spacing w:after="0" w:line="240" w:lineRule="auto"/>
        <w:jc w:val="both"/>
        <w:rPr>
          <w:rFonts w:ascii="Times New Roman" w:hAnsi="Times New Roman" w:cs="Times New Roman"/>
          <w:i w:val="0"/>
          <w:iCs w:val="0"/>
          <w:color w:val="00000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2.</w:t>
      </w:r>
      <w:r w:rsidRPr="00725499">
        <w:rPr>
          <w:rFonts w:ascii="Times New Roman" w:hAnsi="Times New Roman" w:cs="Times New Roman"/>
          <w:i w:val="0"/>
          <w:iCs w:val="0"/>
          <w:sz w:val="24"/>
          <w:szCs w:val="24"/>
        </w:rPr>
        <w:tab/>
        <w:t xml:space="preserve">Vevő az </w:t>
      </w:r>
      <w:r w:rsidRPr="00725499">
        <w:rPr>
          <w:rFonts w:ascii="Times New Roman" w:hAnsi="Times New Roman" w:cs="Times New Roman"/>
          <w:i w:val="0"/>
          <w:iCs w:val="0"/>
          <w:sz w:val="24"/>
          <w:szCs w:val="24"/>
          <w:lang w:eastAsia="ar-SA"/>
        </w:rPr>
        <w:t>Eladó</w:t>
      </w:r>
      <w:r w:rsidRPr="00725499">
        <w:rPr>
          <w:rFonts w:ascii="Times New Roman" w:hAnsi="Times New Roman" w:cs="Times New Roman"/>
          <w:i w:val="0"/>
          <w:iCs w:val="0"/>
          <w:sz w:val="24"/>
          <w:szCs w:val="24"/>
        </w:rPr>
        <w:t xml:space="preserve"> szerződésszerű teljesítését írásban igazolja a Kbt. 135. § (1) bekezdése szerint.</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lastRenderedPageBreak/>
        <w:t>3.</w:t>
      </w:r>
      <w:r w:rsidRPr="00725499">
        <w:rPr>
          <w:rFonts w:ascii="Times New Roman" w:hAnsi="Times New Roman" w:cs="Times New Roman"/>
          <w:i w:val="0"/>
          <w:iCs w:val="0"/>
          <w:sz w:val="24"/>
          <w:szCs w:val="24"/>
        </w:rPr>
        <w:tab/>
        <w:t>Felek megállapodnak abban, hogy Vevő az adott részszámla ellenértékét - az V.1. pontban megjelölt intézménye útján - az Eladó által szabályszerűen és hiánytalanul kiállított részszámla alapján, teljesítést követően, Eladó …………………….. Banknál vezetett, ………………………………számú bankszámlájára, a Kbt. 135. § (5) bekezdésében és a 2013. évi V. törvény (Ptk.) 6:130. § (1)-(2) bekezdésében foglalt törvényi előírásnak megfelelően a számla kézhezvételét követő 30 napon belül fizeti meg, amennyiben Eladó az Art. 36/A paragrafusában foglalt adóigazolási kötelezettségét teljesíti. A számlának minden esetben mellékletét kell, hogy képezze a teljesítés igazolás, illetőleg a szállítólevelek.</w:t>
      </w:r>
    </w:p>
    <w:p w:rsidR="00725499" w:rsidRPr="00725499" w:rsidRDefault="00725499" w:rsidP="00725499">
      <w:pPr>
        <w:spacing w:after="0" w:line="240" w:lineRule="auto"/>
        <w:jc w:val="both"/>
        <w:rPr>
          <w:rFonts w:ascii="Times New Roman" w:eastAsia="Calibri" w:hAnsi="Times New Roman" w:cs="Times New Roman"/>
          <w:i w:val="0"/>
          <w:iCs w:val="0"/>
          <w:sz w:val="24"/>
          <w:szCs w:val="24"/>
          <w:lang w:eastAsia="ja-JP"/>
        </w:rPr>
      </w:pPr>
    </w:p>
    <w:p w:rsidR="00725499" w:rsidRPr="00725499" w:rsidRDefault="00725499" w:rsidP="00725499">
      <w:pPr>
        <w:spacing w:after="0" w:line="240" w:lineRule="auto"/>
        <w:jc w:val="both"/>
        <w:rPr>
          <w:rFonts w:ascii="Times New Roman" w:eastAsia="Calibri" w:hAnsi="Times New Roman" w:cs="Times New Roman"/>
          <w:i w:val="0"/>
          <w:iCs w:val="0"/>
          <w:sz w:val="24"/>
          <w:szCs w:val="24"/>
          <w:lang w:eastAsia="ja-JP"/>
        </w:rPr>
      </w:pPr>
      <w:r w:rsidRPr="00725499">
        <w:rPr>
          <w:rFonts w:ascii="Times New Roman" w:eastAsia="Calibri" w:hAnsi="Times New Roman" w:cs="Times New Roman"/>
          <w:i w:val="0"/>
          <w:iCs w:val="0"/>
          <w:sz w:val="24"/>
          <w:szCs w:val="24"/>
          <w:lang w:eastAsia="ja-JP"/>
        </w:rPr>
        <w:t>A jelen szerződés az általános forgalmi adóról szóló 2007. évi CXXVII. törvény 58. §-ának hatálya alá tartozik, így az abban foglaltak megfelelően alkalmazandóak. Az áfa megállapítására a mindenkor hatályos ÁFA törvény rendelkezései az irányadóak.</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4.</w:t>
      </w:r>
      <w:r w:rsidRPr="00725499">
        <w:rPr>
          <w:rFonts w:ascii="Times New Roman" w:hAnsi="Times New Roman" w:cs="Times New Roman"/>
          <w:i w:val="0"/>
          <w:iCs w:val="0"/>
          <w:sz w:val="24"/>
          <w:szCs w:val="24"/>
        </w:rPr>
        <w:tab/>
        <w:t>Eladó a V.1. pontban meghatározott díjakon túlmenően további költségtérítésre, díjazásra nem jogosult.</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color w:val="000000"/>
          <w:sz w:val="24"/>
          <w:szCs w:val="24"/>
        </w:rPr>
      </w:pPr>
      <w:r w:rsidRPr="00725499">
        <w:rPr>
          <w:rFonts w:ascii="Times New Roman" w:hAnsi="Times New Roman" w:cs="Times New Roman"/>
          <w:i w:val="0"/>
          <w:iCs w:val="0"/>
          <w:sz w:val="24"/>
          <w:szCs w:val="24"/>
        </w:rPr>
        <w:t>5.</w:t>
      </w:r>
      <w:r w:rsidRPr="00725499">
        <w:rPr>
          <w:rFonts w:ascii="Times New Roman" w:hAnsi="Times New Roman" w:cs="Times New Roman"/>
          <w:i w:val="0"/>
          <w:iCs w:val="0"/>
          <w:sz w:val="24"/>
          <w:szCs w:val="24"/>
        </w:rPr>
        <w:tab/>
      </w:r>
      <w:r w:rsidRPr="00725499">
        <w:rPr>
          <w:rFonts w:ascii="Times New Roman" w:hAnsi="Times New Roman" w:cs="Times New Roman"/>
          <w:i w:val="0"/>
          <w:iCs w:val="0"/>
          <w:color w:val="000000"/>
          <w:sz w:val="24"/>
          <w:szCs w:val="24"/>
        </w:rPr>
        <w:t>Az Eladó által esetlegesen hibásan vagy szabálytalanul kiállított számla okozta késedelmes kiegyenlítésből eredő kárért Vevő nem felel, és ez esetben késedelmi kamat sem terheli a Vevőt. A számla benyújtásának hivatalos időpontja a korrigált számla átvételének időpontja, amelytől Vevő fizetési kötelezettsége fennáll.</w:t>
      </w:r>
    </w:p>
    <w:p w:rsidR="00725499" w:rsidRPr="00725499" w:rsidRDefault="00725499" w:rsidP="00725499">
      <w:pPr>
        <w:spacing w:after="0" w:line="240" w:lineRule="auto"/>
        <w:jc w:val="both"/>
        <w:rPr>
          <w:rFonts w:ascii="Times New Roman" w:hAnsi="Times New Roman" w:cs="Times New Roman"/>
          <w:i w:val="0"/>
          <w:iCs w:val="0"/>
          <w:color w:val="00000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color w:val="000000"/>
          <w:sz w:val="24"/>
          <w:szCs w:val="24"/>
        </w:rPr>
        <w:t>6.</w:t>
      </w:r>
      <w:r w:rsidRPr="00725499">
        <w:rPr>
          <w:rFonts w:ascii="Times New Roman" w:hAnsi="Times New Roman" w:cs="Times New Roman"/>
          <w:i w:val="0"/>
          <w:iCs w:val="0"/>
          <w:color w:val="000000"/>
          <w:sz w:val="24"/>
          <w:szCs w:val="24"/>
        </w:rPr>
        <w:tab/>
      </w:r>
      <w:r w:rsidRPr="00725499">
        <w:rPr>
          <w:rFonts w:ascii="Times New Roman" w:hAnsi="Times New Roman" w:cs="Times New Roman"/>
          <w:i w:val="0"/>
          <w:iCs w:val="0"/>
          <w:sz w:val="24"/>
          <w:szCs w:val="24"/>
        </w:rPr>
        <w:t>Vevő tudomásul veszi, hogy fizetési késedelme esetén vele szemben Eladó a Ptk. 6:155. § szerinti késedelmi kamatot érvényesíthet a számla alapján. Vevő kijelenti, hogy a 2013. évi V. törvény (Ptk.) 8:1. § (1) bekezdés 7. pontja alapján szerződő hatóságnak minősül.</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7.</w:t>
      </w:r>
      <w:r w:rsidRPr="00725499">
        <w:rPr>
          <w:rFonts w:ascii="Times New Roman" w:hAnsi="Times New Roman" w:cs="Times New Roman"/>
          <w:i w:val="0"/>
          <w:iCs w:val="0"/>
          <w:sz w:val="24"/>
          <w:szCs w:val="24"/>
        </w:rPr>
        <w:tab/>
        <w:t>Eladó kötelezettséget vállal a Kbt. 136. § (1) bekezdése értelmében, hogy nem fizet, illetve számol el a szerződés teljesítésével összefüggésben olyan költségeket, melyek a Kbt. 62. § (1) bekezdés k) pont ka)-kb) pontja szerinti feltételeknek nem megfelelő társaság tekintetében merülnek fel, és melyek az Eladó adóköteles jövedelmének csökkentésére alkalmasak, illetve Eladó kijelenti, hogy a szerződés teljesítésének teljes időtartama alatt tulajdonosi szerkezetét a Vevő számára megismerhetővé teszi és a Kbt. 143. § (3) bekezdése szerinti ügyletekről a Vevőt haladéktalanul értesíti.</w:t>
      </w:r>
    </w:p>
    <w:p w:rsidR="00725499" w:rsidRPr="00725499" w:rsidRDefault="00725499" w:rsidP="00725499">
      <w:pPr>
        <w:spacing w:after="0" w:line="240" w:lineRule="auto"/>
        <w:jc w:val="center"/>
        <w:rPr>
          <w:rFonts w:ascii="Times New Roman" w:hAnsi="Times New Roman" w:cs="Times New Roman"/>
          <w:b/>
          <w:bCs/>
          <w:i w:val="0"/>
          <w:iCs w:val="0"/>
          <w:sz w:val="24"/>
          <w:szCs w:val="24"/>
        </w:rPr>
      </w:pPr>
    </w:p>
    <w:p w:rsidR="00725499" w:rsidRPr="00725499" w:rsidRDefault="00725499" w:rsidP="00725499">
      <w:pPr>
        <w:spacing w:after="0" w:line="240" w:lineRule="auto"/>
        <w:jc w:val="center"/>
        <w:rPr>
          <w:rFonts w:ascii="Times New Roman" w:hAnsi="Times New Roman" w:cs="Times New Roman"/>
          <w:b/>
          <w:bCs/>
          <w:i w:val="0"/>
          <w:iCs w:val="0"/>
          <w:sz w:val="24"/>
          <w:szCs w:val="24"/>
        </w:rPr>
      </w:pPr>
      <w:r w:rsidRPr="00725499">
        <w:rPr>
          <w:rFonts w:ascii="Times New Roman" w:hAnsi="Times New Roman" w:cs="Times New Roman"/>
          <w:b/>
          <w:bCs/>
          <w:i w:val="0"/>
          <w:iCs w:val="0"/>
          <w:sz w:val="24"/>
          <w:szCs w:val="24"/>
        </w:rPr>
        <w:t>VI.</w:t>
      </w:r>
    </w:p>
    <w:p w:rsidR="00725499" w:rsidRPr="00725499" w:rsidRDefault="00725499" w:rsidP="00725499">
      <w:pPr>
        <w:spacing w:after="0" w:line="240" w:lineRule="auto"/>
        <w:jc w:val="center"/>
        <w:rPr>
          <w:rFonts w:ascii="Times New Roman" w:hAnsi="Times New Roman" w:cs="Times New Roman"/>
          <w:b/>
          <w:bCs/>
          <w:i w:val="0"/>
          <w:iCs w:val="0"/>
          <w:sz w:val="24"/>
          <w:szCs w:val="24"/>
        </w:rPr>
      </w:pPr>
      <w:r w:rsidRPr="00725499">
        <w:rPr>
          <w:rFonts w:ascii="Times New Roman" w:hAnsi="Times New Roman" w:cs="Times New Roman"/>
          <w:b/>
          <w:bCs/>
          <w:i w:val="0"/>
          <w:iCs w:val="0"/>
          <w:sz w:val="24"/>
          <w:szCs w:val="24"/>
        </w:rPr>
        <w:t>A szerződést biztosító mellékkötelezettségek</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color w:val="000000"/>
          <w:sz w:val="24"/>
          <w:szCs w:val="24"/>
        </w:rPr>
      </w:pPr>
      <w:r w:rsidRPr="00725499">
        <w:rPr>
          <w:rFonts w:ascii="Times New Roman" w:hAnsi="Times New Roman" w:cs="Times New Roman"/>
          <w:i w:val="0"/>
          <w:iCs w:val="0"/>
          <w:color w:val="000000"/>
          <w:sz w:val="24"/>
          <w:szCs w:val="24"/>
        </w:rPr>
        <w:t>Szerződő felek a</w:t>
      </w:r>
      <w:r w:rsidRPr="00725499">
        <w:rPr>
          <w:rFonts w:ascii="Times New Roman" w:hAnsi="Times New Roman" w:cs="Times New Roman"/>
          <w:i w:val="0"/>
          <w:iCs w:val="0"/>
          <w:color w:val="000000"/>
          <w:sz w:val="24"/>
          <w:szCs w:val="24"/>
          <w:lang w:eastAsia="hu-HU"/>
        </w:rPr>
        <w:t xml:space="preserve"> Kbt. 126. § (1) bekezdése és a Ptk. 6:186. § (1) bekezdése </w:t>
      </w:r>
      <w:r w:rsidRPr="00725499">
        <w:rPr>
          <w:rFonts w:ascii="Times New Roman" w:hAnsi="Times New Roman" w:cs="Times New Roman"/>
          <w:i w:val="0"/>
          <w:iCs w:val="0"/>
          <w:color w:val="000000"/>
          <w:sz w:val="24"/>
          <w:szCs w:val="24"/>
        </w:rPr>
        <w:t>rendelkezéseinek figyelembevételével az Eladó nem, vagy nem szerződésszerű teljesítése esetére az alábbi kötbérfizetési kötelezettségben állapodnak meg:</w:t>
      </w:r>
    </w:p>
    <w:p w:rsidR="00725499" w:rsidRPr="00725499" w:rsidRDefault="00725499" w:rsidP="00725499">
      <w:pPr>
        <w:spacing w:after="0" w:line="240" w:lineRule="auto"/>
        <w:jc w:val="both"/>
        <w:rPr>
          <w:rFonts w:ascii="Times New Roman" w:hAnsi="Times New Roman" w:cs="Times New Roman"/>
          <w:i w:val="0"/>
          <w:iCs w:val="0"/>
          <w:color w:val="000000"/>
          <w:sz w:val="24"/>
          <w:szCs w:val="24"/>
        </w:rPr>
      </w:pPr>
    </w:p>
    <w:p w:rsidR="00725499" w:rsidRPr="00725499" w:rsidRDefault="00725499" w:rsidP="00725499">
      <w:pPr>
        <w:spacing w:after="0" w:line="240" w:lineRule="auto"/>
        <w:jc w:val="both"/>
        <w:rPr>
          <w:rFonts w:ascii="Times New Roman" w:hAnsi="Times New Roman" w:cs="Times New Roman"/>
          <w:i w:val="0"/>
          <w:iCs w:val="0"/>
          <w:color w:val="000000"/>
          <w:sz w:val="24"/>
          <w:szCs w:val="24"/>
          <w:lang w:eastAsia="hu-HU"/>
        </w:rPr>
      </w:pPr>
      <w:r w:rsidRPr="00725499">
        <w:rPr>
          <w:rFonts w:ascii="Times New Roman" w:hAnsi="Times New Roman" w:cs="Times New Roman"/>
          <w:i w:val="0"/>
          <w:iCs w:val="0"/>
          <w:color w:val="000000"/>
          <w:sz w:val="24"/>
          <w:szCs w:val="24"/>
        </w:rPr>
        <w:t>1.</w:t>
      </w:r>
      <w:r w:rsidRPr="00725499">
        <w:rPr>
          <w:rFonts w:ascii="Times New Roman" w:hAnsi="Times New Roman" w:cs="Times New Roman"/>
          <w:i w:val="0"/>
          <w:iCs w:val="0"/>
          <w:color w:val="000000"/>
          <w:sz w:val="24"/>
          <w:szCs w:val="24"/>
        </w:rPr>
        <w:tab/>
      </w:r>
      <w:r w:rsidRPr="00725499">
        <w:rPr>
          <w:rFonts w:ascii="Times New Roman" w:hAnsi="Times New Roman" w:cs="Times New Roman"/>
          <w:i w:val="0"/>
          <w:iCs w:val="0"/>
          <w:color w:val="000000"/>
          <w:sz w:val="24"/>
          <w:szCs w:val="24"/>
          <w:lang w:eastAsia="hu-HU"/>
        </w:rPr>
        <w:t>A szerződésben rögzített kötelezettségek hibás teljesítése esetén eladót hibás teljesítési kötbérfizetési kötelezettség terheli.</w:t>
      </w:r>
    </w:p>
    <w:p w:rsidR="00725499" w:rsidRPr="00725499" w:rsidRDefault="00725499" w:rsidP="00725499">
      <w:pPr>
        <w:autoSpaceDE w:val="0"/>
        <w:autoSpaceDN w:val="0"/>
        <w:adjustRightInd w:val="0"/>
        <w:spacing w:after="0" w:line="240" w:lineRule="auto"/>
        <w:jc w:val="both"/>
        <w:rPr>
          <w:rFonts w:ascii="Times New Roman" w:eastAsia="Calibri" w:hAnsi="Times New Roman" w:cs="Times New Roman"/>
          <w:i w:val="0"/>
          <w:iCs w:val="0"/>
          <w:color w:val="000000"/>
          <w:sz w:val="24"/>
          <w:szCs w:val="24"/>
          <w:lang w:eastAsia="hu-HU"/>
        </w:rPr>
      </w:pPr>
    </w:p>
    <w:p w:rsidR="00725499" w:rsidRPr="00725499" w:rsidRDefault="00725499" w:rsidP="00725499">
      <w:pPr>
        <w:autoSpaceDE w:val="0"/>
        <w:autoSpaceDN w:val="0"/>
        <w:adjustRightInd w:val="0"/>
        <w:spacing w:after="0" w:line="240" w:lineRule="auto"/>
        <w:jc w:val="both"/>
        <w:rPr>
          <w:rFonts w:ascii="Times New Roman" w:eastAsia="Calibri" w:hAnsi="Times New Roman" w:cs="Times New Roman"/>
          <w:i w:val="0"/>
          <w:iCs w:val="0"/>
          <w:color w:val="000000"/>
          <w:sz w:val="24"/>
          <w:szCs w:val="24"/>
          <w:lang w:eastAsia="hu-HU"/>
        </w:rPr>
      </w:pPr>
      <w:r w:rsidRPr="00725499">
        <w:rPr>
          <w:rFonts w:ascii="Times New Roman" w:eastAsia="Calibri" w:hAnsi="Times New Roman" w:cs="Times New Roman"/>
          <w:i w:val="0"/>
          <w:iCs w:val="0"/>
          <w:color w:val="000000"/>
          <w:sz w:val="24"/>
          <w:szCs w:val="24"/>
          <w:lang w:eastAsia="hu-HU"/>
        </w:rPr>
        <w:t xml:space="preserve">Hibás teljesítésnek minősül, amennyiben a szállított termék jellemzői nem felelnek meg a szerződésben, műszaki leírásban vagy szabványban előírtaknak, vagy a mennyiségi hibában szenvedő szállítás. Amennyiben a tárgyhavi szállításon belül a tárgyhónapban teljesített mennyiség 10%-a minőségi, mennyiségi kifogással érintett, úgy vevő az esetleges cserével kapcsolatos igényén túlmenően jogosult minőségi kötbér felszámítására is. A kötbér alapja: a hibás minőségben szállított termék, illetve a mennyiségi hibában szenvedő szállítás nettó </w:t>
      </w:r>
      <w:r w:rsidRPr="00725499">
        <w:rPr>
          <w:rFonts w:ascii="Times New Roman" w:eastAsia="Calibri" w:hAnsi="Times New Roman" w:cs="Times New Roman"/>
          <w:i w:val="0"/>
          <w:iCs w:val="0"/>
          <w:color w:val="000000"/>
          <w:sz w:val="24"/>
          <w:szCs w:val="24"/>
          <w:lang w:eastAsia="hu-HU"/>
        </w:rPr>
        <w:lastRenderedPageBreak/>
        <w:t>ajánlati ára. A kötbér mértéke: a teljes tárgyhavi szállítás minőségi kifogással érintett, átadott termékmennyiség nettó ajánlati árának a 20%-a.</w:t>
      </w:r>
    </w:p>
    <w:p w:rsidR="00725499" w:rsidRPr="00725499" w:rsidRDefault="00725499" w:rsidP="00725499">
      <w:pPr>
        <w:autoSpaceDE w:val="0"/>
        <w:autoSpaceDN w:val="0"/>
        <w:adjustRightInd w:val="0"/>
        <w:spacing w:after="0" w:line="240" w:lineRule="auto"/>
        <w:jc w:val="both"/>
        <w:rPr>
          <w:rFonts w:ascii="Times New Roman" w:eastAsia="Calibri" w:hAnsi="Times New Roman" w:cs="Times New Roman"/>
          <w:i w:val="0"/>
          <w:iCs w:val="0"/>
          <w:color w:val="000000"/>
          <w:sz w:val="24"/>
          <w:szCs w:val="24"/>
          <w:lang w:eastAsia="hu-HU"/>
        </w:rPr>
      </w:pPr>
    </w:p>
    <w:p w:rsidR="00725499" w:rsidRPr="00725499" w:rsidRDefault="00725499" w:rsidP="00725499">
      <w:pPr>
        <w:autoSpaceDE w:val="0"/>
        <w:autoSpaceDN w:val="0"/>
        <w:adjustRightInd w:val="0"/>
        <w:spacing w:after="0" w:line="240" w:lineRule="auto"/>
        <w:jc w:val="both"/>
        <w:rPr>
          <w:rFonts w:ascii="Times New Roman" w:eastAsia="Calibri" w:hAnsi="Times New Roman" w:cs="Times New Roman"/>
          <w:i w:val="0"/>
          <w:iCs w:val="0"/>
          <w:color w:val="000000"/>
          <w:sz w:val="24"/>
          <w:szCs w:val="24"/>
          <w:lang w:eastAsia="hu-HU"/>
        </w:rPr>
      </w:pPr>
      <w:r w:rsidRPr="00725499">
        <w:rPr>
          <w:rFonts w:ascii="Times New Roman" w:eastAsia="Calibri" w:hAnsi="Times New Roman" w:cs="Times New Roman"/>
          <w:i w:val="0"/>
          <w:iCs w:val="0"/>
          <w:color w:val="000000"/>
          <w:sz w:val="24"/>
          <w:szCs w:val="24"/>
          <w:lang w:eastAsia="hu-HU"/>
        </w:rPr>
        <w:t>Amennyiben eladó a szerződés teljesítése alatt összesen 3 alkalommal hibás teljesítési kötbér megfizetésére köteles, úgy vevő jogosult a szerződéstől egyoldalú jognyilatkozattal elállni, illetve azt felmondani, ezt követően már nem hibás teljesítési kötbér számít majd fel, hanem meghiúsulási kötbért fog érvényesíteni.</w:t>
      </w:r>
    </w:p>
    <w:p w:rsidR="00725499" w:rsidRPr="00725499" w:rsidRDefault="00725499" w:rsidP="00725499">
      <w:pPr>
        <w:autoSpaceDE w:val="0"/>
        <w:autoSpaceDN w:val="0"/>
        <w:adjustRightInd w:val="0"/>
        <w:spacing w:after="0" w:line="240" w:lineRule="auto"/>
        <w:jc w:val="both"/>
        <w:rPr>
          <w:rFonts w:ascii="Times New Roman" w:eastAsia="Calibri" w:hAnsi="Times New Roman" w:cs="Times New Roman"/>
          <w:i w:val="0"/>
          <w:iCs w:val="0"/>
          <w:color w:val="000000"/>
          <w:sz w:val="24"/>
          <w:szCs w:val="24"/>
          <w:lang w:eastAsia="hu-HU"/>
        </w:rPr>
      </w:pPr>
    </w:p>
    <w:p w:rsidR="00725499" w:rsidRPr="00725499" w:rsidRDefault="00725499" w:rsidP="00725499">
      <w:pPr>
        <w:autoSpaceDE w:val="0"/>
        <w:autoSpaceDN w:val="0"/>
        <w:adjustRightInd w:val="0"/>
        <w:spacing w:after="0" w:line="240" w:lineRule="auto"/>
        <w:jc w:val="both"/>
        <w:rPr>
          <w:rFonts w:ascii="Times New Roman" w:eastAsia="Calibri" w:hAnsi="Times New Roman" w:cs="Times New Roman"/>
          <w:i w:val="0"/>
          <w:iCs w:val="0"/>
          <w:color w:val="000000"/>
          <w:sz w:val="24"/>
          <w:szCs w:val="24"/>
          <w:lang w:eastAsia="hu-HU"/>
        </w:rPr>
      </w:pPr>
      <w:r w:rsidRPr="00725499">
        <w:rPr>
          <w:rFonts w:ascii="Times New Roman" w:eastAsia="Calibri" w:hAnsi="Times New Roman" w:cs="Times New Roman"/>
          <w:i w:val="0"/>
          <w:iCs w:val="0"/>
          <w:color w:val="000000"/>
          <w:sz w:val="24"/>
          <w:szCs w:val="24"/>
          <w:lang w:eastAsia="hu-HU"/>
        </w:rPr>
        <w:t>A hibás teljesítési kötbér összege a hibás teljesítés pillanatától vevő külön felszólítása nélkül azonnal esedékes. Bármely 90 napon belüli 3 hibás teljesítés az eladó szerződésszegésének minősül, mely megalapozza a szerződés egyoldalú megszüntetését, és a meghiúsulási (nem teljesítési) kötbér egyidejű érvényesítését.</w:t>
      </w:r>
    </w:p>
    <w:p w:rsidR="00725499" w:rsidRPr="00725499" w:rsidRDefault="00725499" w:rsidP="00725499">
      <w:pPr>
        <w:autoSpaceDE w:val="0"/>
        <w:autoSpaceDN w:val="0"/>
        <w:adjustRightInd w:val="0"/>
        <w:spacing w:after="0" w:line="240" w:lineRule="auto"/>
        <w:jc w:val="both"/>
        <w:rPr>
          <w:rFonts w:ascii="Times New Roman" w:eastAsia="Calibri" w:hAnsi="Times New Roman" w:cs="Times New Roman"/>
          <w:i w:val="0"/>
          <w:iCs w:val="0"/>
          <w:color w:val="000000"/>
          <w:sz w:val="24"/>
          <w:szCs w:val="24"/>
          <w:lang w:eastAsia="hu-HU"/>
        </w:rPr>
      </w:pPr>
    </w:p>
    <w:p w:rsidR="00725499" w:rsidRPr="00725499" w:rsidRDefault="00725499" w:rsidP="00725499">
      <w:pPr>
        <w:autoSpaceDE w:val="0"/>
        <w:autoSpaceDN w:val="0"/>
        <w:adjustRightInd w:val="0"/>
        <w:spacing w:after="0" w:line="240" w:lineRule="auto"/>
        <w:jc w:val="both"/>
        <w:rPr>
          <w:rFonts w:ascii="Times New Roman" w:eastAsia="Calibri" w:hAnsi="Times New Roman" w:cs="Times New Roman"/>
          <w:i w:val="0"/>
          <w:iCs w:val="0"/>
          <w:sz w:val="24"/>
          <w:szCs w:val="24"/>
          <w:lang w:eastAsia="ja-JP"/>
        </w:rPr>
      </w:pPr>
      <w:r w:rsidRPr="00725499">
        <w:rPr>
          <w:rFonts w:ascii="Times New Roman" w:eastAsia="Calibri" w:hAnsi="Times New Roman" w:cs="Times New Roman"/>
          <w:i w:val="0"/>
          <w:iCs w:val="0"/>
          <w:color w:val="000000"/>
          <w:sz w:val="24"/>
          <w:szCs w:val="24"/>
          <w:lang w:eastAsia="hu-HU"/>
        </w:rPr>
        <w:t>2.</w:t>
      </w:r>
      <w:r w:rsidRPr="00725499">
        <w:rPr>
          <w:rFonts w:ascii="Times New Roman" w:eastAsia="Calibri" w:hAnsi="Times New Roman" w:cs="Times New Roman"/>
          <w:i w:val="0"/>
          <w:iCs w:val="0"/>
          <w:color w:val="000000"/>
          <w:sz w:val="24"/>
          <w:szCs w:val="24"/>
          <w:lang w:eastAsia="hu-HU"/>
        </w:rPr>
        <w:tab/>
      </w:r>
      <w:r w:rsidRPr="00725499">
        <w:rPr>
          <w:rFonts w:ascii="Times New Roman" w:eastAsia="Calibri" w:hAnsi="Times New Roman" w:cs="Times New Roman"/>
          <w:i w:val="0"/>
          <w:iCs w:val="0"/>
          <w:sz w:val="24"/>
          <w:szCs w:val="24"/>
          <w:lang w:eastAsia="ja-JP"/>
        </w:rPr>
        <w:t>Ha a jelen szerződés - olyan okból, amelyért az Eladó felelős - meghiúsul, akkor Eladó az összes mennyiségből még nem teljesített (le nem szállított) élelmiszerek nettó összértékének 25%-át köteles meghiúsulási kötbérként kifizetni Vevő részére.</w:t>
      </w:r>
    </w:p>
    <w:p w:rsidR="00725499" w:rsidRPr="00725499" w:rsidRDefault="00725499" w:rsidP="00725499">
      <w:pPr>
        <w:autoSpaceDE w:val="0"/>
        <w:autoSpaceDN w:val="0"/>
        <w:adjustRightInd w:val="0"/>
        <w:spacing w:after="0" w:line="240" w:lineRule="auto"/>
        <w:jc w:val="both"/>
        <w:rPr>
          <w:rFonts w:ascii="Times New Roman" w:eastAsia="Calibri" w:hAnsi="Times New Roman" w:cs="Times New Roman"/>
          <w:i w:val="0"/>
          <w:iCs w:val="0"/>
          <w:sz w:val="24"/>
          <w:szCs w:val="24"/>
          <w:lang w:eastAsia="ja-JP"/>
        </w:rPr>
      </w:pPr>
    </w:p>
    <w:p w:rsidR="00725499" w:rsidRPr="00725499" w:rsidRDefault="00725499" w:rsidP="00725499">
      <w:pPr>
        <w:autoSpaceDE w:val="0"/>
        <w:autoSpaceDN w:val="0"/>
        <w:adjustRightInd w:val="0"/>
        <w:spacing w:after="0" w:line="240" w:lineRule="auto"/>
        <w:jc w:val="both"/>
        <w:rPr>
          <w:rFonts w:ascii="Times New Roman" w:eastAsia="Calibri" w:hAnsi="Times New Roman" w:cs="Times New Roman"/>
          <w:i w:val="0"/>
          <w:iCs w:val="0"/>
          <w:sz w:val="24"/>
          <w:szCs w:val="24"/>
          <w:lang w:eastAsia="ja-JP"/>
        </w:rPr>
      </w:pPr>
      <w:r w:rsidRPr="00725499">
        <w:rPr>
          <w:rFonts w:ascii="Times New Roman" w:eastAsia="Calibri" w:hAnsi="Times New Roman" w:cs="Times New Roman"/>
          <w:i w:val="0"/>
          <w:iCs w:val="0"/>
          <w:sz w:val="24"/>
          <w:szCs w:val="24"/>
          <w:lang w:eastAsia="ja-JP"/>
        </w:rPr>
        <w:t>3.</w:t>
      </w:r>
      <w:r w:rsidRPr="00725499">
        <w:rPr>
          <w:rFonts w:ascii="Times New Roman" w:eastAsia="Calibri" w:hAnsi="Times New Roman" w:cs="Times New Roman"/>
          <w:i w:val="0"/>
          <w:iCs w:val="0"/>
          <w:sz w:val="24"/>
          <w:szCs w:val="24"/>
          <w:lang w:eastAsia="ja-JP"/>
        </w:rPr>
        <w:tab/>
        <w:t>Vevő a kötbért meghaladó kárát is érvényesítheti az Eladóval szemben.</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center"/>
        <w:rPr>
          <w:rFonts w:ascii="Times New Roman" w:hAnsi="Times New Roman" w:cs="Times New Roman"/>
          <w:b/>
          <w:bCs/>
          <w:i w:val="0"/>
          <w:iCs w:val="0"/>
          <w:sz w:val="24"/>
          <w:szCs w:val="24"/>
        </w:rPr>
      </w:pPr>
      <w:r w:rsidRPr="00725499">
        <w:rPr>
          <w:rFonts w:ascii="Times New Roman" w:hAnsi="Times New Roman" w:cs="Times New Roman"/>
          <w:b/>
          <w:bCs/>
          <w:i w:val="0"/>
          <w:iCs w:val="0"/>
          <w:sz w:val="24"/>
          <w:szCs w:val="24"/>
        </w:rPr>
        <w:t>VII. Vevő jogai és kötelezettségei</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1.</w:t>
      </w:r>
      <w:r w:rsidRPr="00725499">
        <w:rPr>
          <w:rFonts w:ascii="Times New Roman" w:hAnsi="Times New Roman" w:cs="Times New Roman"/>
          <w:i w:val="0"/>
          <w:iCs w:val="0"/>
          <w:sz w:val="24"/>
          <w:szCs w:val="24"/>
        </w:rPr>
        <w:tab/>
      </w:r>
      <w:r w:rsidRPr="00725499">
        <w:rPr>
          <w:rFonts w:ascii="Times New Roman" w:hAnsi="Times New Roman" w:cs="Times New Roman"/>
          <w:i w:val="0"/>
          <w:iCs w:val="0"/>
          <w:sz w:val="24"/>
          <w:szCs w:val="24"/>
          <w:lang w:eastAsia="ar-SA"/>
        </w:rPr>
        <w:t xml:space="preserve">Vevő köteles az Eladó részére az áruszállítás zavartalan biztosítása érdekében </w:t>
      </w:r>
      <w:r w:rsidRPr="00725499">
        <w:rPr>
          <w:rFonts w:ascii="Times New Roman" w:hAnsi="Times New Roman" w:cs="Times New Roman"/>
          <w:i w:val="0"/>
          <w:iCs w:val="0"/>
          <w:sz w:val="24"/>
          <w:szCs w:val="24"/>
        </w:rPr>
        <w:t xml:space="preserve">az áruszállító gépjárművek részére állandó belépési engedélyt biztosítani. </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lang w:eastAsia="ar-SA"/>
        </w:rPr>
      </w:pPr>
      <w:r w:rsidRPr="00725499">
        <w:rPr>
          <w:rFonts w:ascii="Times New Roman" w:hAnsi="Times New Roman" w:cs="Times New Roman"/>
          <w:i w:val="0"/>
          <w:iCs w:val="0"/>
          <w:sz w:val="24"/>
          <w:szCs w:val="24"/>
        </w:rPr>
        <w:t>2.</w:t>
      </w:r>
      <w:r w:rsidRPr="00725499">
        <w:rPr>
          <w:rFonts w:ascii="Times New Roman" w:hAnsi="Times New Roman" w:cs="Times New Roman"/>
          <w:i w:val="0"/>
          <w:iCs w:val="0"/>
          <w:sz w:val="24"/>
          <w:szCs w:val="24"/>
        </w:rPr>
        <w:tab/>
      </w:r>
      <w:r w:rsidRPr="00725499">
        <w:rPr>
          <w:rFonts w:ascii="Times New Roman" w:hAnsi="Times New Roman" w:cs="Times New Roman"/>
          <w:i w:val="0"/>
          <w:iCs w:val="0"/>
          <w:sz w:val="24"/>
          <w:szCs w:val="24"/>
          <w:lang w:eastAsia="ar-SA"/>
        </w:rPr>
        <w:t>Vevő köteles a heti rendeléseket a II.4 pont szerinti időben, írásban eljuttatni az Eladónak.</w:t>
      </w:r>
    </w:p>
    <w:p w:rsidR="00725499" w:rsidRPr="00725499" w:rsidRDefault="00725499" w:rsidP="00725499">
      <w:pPr>
        <w:spacing w:after="0" w:line="240" w:lineRule="auto"/>
        <w:jc w:val="both"/>
        <w:rPr>
          <w:rFonts w:ascii="Times New Roman" w:hAnsi="Times New Roman" w:cs="Times New Roman"/>
          <w:i w:val="0"/>
          <w:iCs w:val="0"/>
          <w:sz w:val="24"/>
          <w:szCs w:val="24"/>
          <w:lang w:eastAsia="ar-SA"/>
        </w:rPr>
      </w:pPr>
    </w:p>
    <w:p w:rsidR="00725499" w:rsidRPr="00725499" w:rsidRDefault="00725499" w:rsidP="00725499">
      <w:pPr>
        <w:spacing w:after="0" w:line="240" w:lineRule="auto"/>
        <w:jc w:val="both"/>
        <w:rPr>
          <w:rFonts w:ascii="Times New Roman" w:hAnsi="Times New Roman" w:cs="Times New Roman"/>
          <w:i w:val="0"/>
          <w:iCs w:val="0"/>
          <w:sz w:val="24"/>
          <w:szCs w:val="24"/>
          <w:lang w:eastAsia="ar-SA"/>
        </w:rPr>
      </w:pPr>
      <w:r w:rsidRPr="00725499">
        <w:rPr>
          <w:rFonts w:ascii="Times New Roman" w:hAnsi="Times New Roman" w:cs="Times New Roman"/>
          <w:i w:val="0"/>
          <w:iCs w:val="0"/>
          <w:sz w:val="24"/>
          <w:szCs w:val="24"/>
          <w:lang w:eastAsia="ar-SA"/>
        </w:rPr>
        <w:t>3.</w:t>
      </w:r>
      <w:r w:rsidRPr="00725499">
        <w:rPr>
          <w:rFonts w:ascii="Times New Roman" w:hAnsi="Times New Roman" w:cs="Times New Roman"/>
          <w:i w:val="0"/>
          <w:iCs w:val="0"/>
          <w:sz w:val="24"/>
          <w:szCs w:val="24"/>
          <w:lang w:eastAsia="ar-SA"/>
        </w:rPr>
        <w:tab/>
        <w:t>Vevő jogosult a leadott megrendelését írásban módosítani a szállítást megelőző munkanap 12.00 óráig.</w:t>
      </w:r>
    </w:p>
    <w:p w:rsidR="00725499" w:rsidRPr="00725499" w:rsidRDefault="00725499" w:rsidP="00725499">
      <w:pPr>
        <w:spacing w:after="0" w:line="240" w:lineRule="auto"/>
        <w:jc w:val="both"/>
        <w:rPr>
          <w:rFonts w:ascii="Times New Roman" w:hAnsi="Times New Roman" w:cs="Times New Roman"/>
          <w:i w:val="0"/>
          <w:iCs w:val="0"/>
          <w:sz w:val="24"/>
          <w:szCs w:val="24"/>
          <w:lang w:eastAsia="ar-SA"/>
        </w:rPr>
      </w:pPr>
    </w:p>
    <w:p w:rsidR="00725499" w:rsidRPr="00725499" w:rsidRDefault="00725499" w:rsidP="00725499">
      <w:pPr>
        <w:spacing w:after="0" w:line="240" w:lineRule="auto"/>
        <w:jc w:val="both"/>
        <w:rPr>
          <w:rFonts w:ascii="Times New Roman" w:hAnsi="Times New Roman" w:cs="Times New Roman"/>
          <w:i w:val="0"/>
          <w:iCs w:val="0"/>
          <w:sz w:val="24"/>
          <w:szCs w:val="24"/>
          <w:lang w:eastAsia="ar-SA"/>
        </w:rPr>
      </w:pPr>
      <w:r w:rsidRPr="00725499">
        <w:rPr>
          <w:rFonts w:ascii="Times New Roman" w:hAnsi="Times New Roman" w:cs="Times New Roman"/>
          <w:i w:val="0"/>
          <w:iCs w:val="0"/>
          <w:sz w:val="24"/>
          <w:szCs w:val="24"/>
          <w:lang w:eastAsia="ar-SA"/>
        </w:rPr>
        <w:t>4.</w:t>
      </w:r>
      <w:r w:rsidRPr="00725499">
        <w:rPr>
          <w:rFonts w:ascii="Times New Roman" w:hAnsi="Times New Roman" w:cs="Times New Roman"/>
          <w:i w:val="0"/>
          <w:iCs w:val="0"/>
          <w:sz w:val="24"/>
          <w:szCs w:val="24"/>
          <w:lang w:eastAsia="ar-SA"/>
        </w:rPr>
        <w:tab/>
        <w:t>Vevő jogosult a szállítást megelőző munkanapon 16.00 óráig utórendelést leadni.</w:t>
      </w:r>
    </w:p>
    <w:p w:rsidR="00725499" w:rsidRPr="00725499" w:rsidRDefault="00725499" w:rsidP="00725499">
      <w:pPr>
        <w:spacing w:after="0" w:line="240" w:lineRule="auto"/>
        <w:jc w:val="both"/>
        <w:rPr>
          <w:rFonts w:ascii="Times New Roman" w:hAnsi="Times New Roman" w:cs="Times New Roman"/>
          <w:i w:val="0"/>
          <w:iCs w:val="0"/>
          <w:sz w:val="24"/>
          <w:szCs w:val="24"/>
          <w:lang w:eastAsia="ar-SA"/>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lang w:eastAsia="ar-SA"/>
        </w:rPr>
        <w:t>5.</w:t>
      </w:r>
      <w:r w:rsidRPr="00725499">
        <w:rPr>
          <w:rFonts w:ascii="Times New Roman" w:hAnsi="Times New Roman" w:cs="Times New Roman"/>
          <w:i w:val="0"/>
          <w:iCs w:val="0"/>
          <w:sz w:val="24"/>
          <w:szCs w:val="24"/>
          <w:lang w:eastAsia="ar-SA"/>
        </w:rPr>
        <w:tab/>
      </w:r>
      <w:r w:rsidRPr="00725499">
        <w:rPr>
          <w:rFonts w:ascii="Times New Roman" w:hAnsi="Times New Roman" w:cs="Times New Roman"/>
          <w:i w:val="0"/>
          <w:iCs w:val="0"/>
          <w:sz w:val="24"/>
          <w:szCs w:val="24"/>
        </w:rPr>
        <w:t xml:space="preserve">Vevő köteles biztosítani, hogy az áruszállításra előírt időpontban Eladó a leszállított árut a kijelölt raktárban átadhassa.  </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lang w:eastAsia="ar-SA"/>
        </w:rPr>
      </w:pPr>
      <w:r w:rsidRPr="00725499">
        <w:rPr>
          <w:rFonts w:ascii="Times New Roman" w:hAnsi="Times New Roman" w:cs="Times New Roman"/>
          <w:i w:val="0"/>
          <w:iCs w:val="0"/>
          <w:sz w:val="24"/>
          <w:szCs w:val="24"/>
        </w:rPr>
        <w:t>6.</w:t>
      </w:r>
      <w:r w:rsidRPr="00725499">
        <w:rPr>
          <w:rFonts w:ascii="Times New Roman" w:hAnsi="Times New Roman" w:cs="Times New Roman"/>
          <w:i w:val="0"/>
          <w:iCs w:val="0"/>
          <w:sz w:val="24"/>
          <w:szCs w:val="24"/>
        </w:rPr>
        <w:tab/>
      </w:r>
      <w:r w:rsidRPr="00725499">
        <w:rPr>
          <w:rFonts w:ascii="Times New Roman" w:hAnsi="Times New Roman" w:cs="Times New Roman"/>
          <w:i w:val="0"/>
          <w:iCs w:val="0"/>
          <w:sz w:val="24"/>
          <w:szCs w:val="24"/>
          <w:lang w:eastAsia="ar-SA"/>
        </w:rPr>
        <w:t>Vevő köteles a megfelelő minőségű és mennyiségű áru átvételét a szállítólevélen igazolni.</w:t>
      </w:r>
    </w:p>
    <w:p w:rsidR="00725499" w:rsidRPr="00725499" w:rsidRDefault="00725499" w:rsidP="00725499">
      <w:pPr>
        <w:spacing w:after="0" w:line="240" w:lineRule="auto"/>
        <w:jc w:val="both"/>
        <w:rPr>
          <w:rFonts w:ascii="Times New Roman" w:hAnsi="Times New Roman" w:cs="Times New Roman"/>
          <w:i w:val="0"/>
          <w:iCs w:val="0"/>
          <w:sz w:val="24"/>
          <w:szCs w:val="24"/>
          <w:lang w:eastAsia="ar-SA"/>
        </w:rPr>
      </w:pPr>
    </w:p>
    <w:p w:rsidR="00725499" w:rsidRPr="00725499" w:rsidRDefault="00725499" w:rsidP="00725499">
      <w:pPr>
        <w:spacing w:after="0" w:line="240" w:lineRule="auto"/>
        <w:jc w:val="both"/>
        <w:rPr>
          <w:rFonts w:ascii="Times New Roman" w:hAnsi="Times New Roman" w:cs="Times New Roman"/>
          <w:i w:val="0"/>
          <w:iCs w:val="0"/>
          <w:sz w:val="24"/>
          <w:szCs w:val="24"/>
          <w:lang w:eastAsia="ar-SA"/>
        </w:rPr>
      </w:pPr>
      <w:r w:rsidRPr="00725499">
        <w:rPr>
          <w:rFonts w:ascii="Times New Roman" w:hAnsi="Times New Roman" w:cs="Times New Roman"/>
          <w:i w:val="0"/>
          <w:iCs w:val="0"/>
          <w:sz w:val="24"/>
          <w:szCs w:val="24"/>
          <w:lang w:eastAsia="ar-SA"/>
        </w:rPr>
        <w:t>7.</w:t>
      </w:r>
      <w:r w:rsidRPr="00725499">
        <w:rPr>
          <w:rFonts w:ascii="Times New Roman" w:hAnsi="Times New Roman" w:cs="Times New Roman"/>
          <w:i w:val="0"/>
          <w:iCs w:val="0"/>
          <w:sz w:val="24"/>
          <w:szCs w:val="24"/>
          <w:lang w:eastAsia="ar-SA"/>
        </w:rPr>
        <w:tab/>
        <w:t>Vevő jogosult az áruátvételt megtagadni, amennyiben:</w:t>
      </w:r>
    </w:p>
    <w:p w:rsidR="00725499" w:rsidRPr="00725499" w:rsidRDefault="00725499" w:rsidP="00725499">
      <w:pPr>
        <w:numPr>
          <w:ilvl w:val="0"/>
          <w:numId w:val="20"/>
        </w:numPr>
        <w:spacing w:after="0" w:line="240" w:lineRule="auto"/>
        <w:jc w:val="both"/>
        <w:rPr>
          <w:rFonts w:ascii="Times New Roman" w:eastAsia="Calibri" w:hAnsi="Times New Roman" w:cs="Times New Roman"/>
          <w:i w:val="0"/>
          <w:iCs w:val="0"/>
          <w:color w:val="000000"/>
          <w:sz w:val="24"/>
          <w:szCs w:val="24"/>
          <w:lang w:eastAsia="ja-JP"/>
        </w:rPr>
      </w:pPr>
      <w:r w:rsidRPr="00725499">
        <w:rPr>
          <w:rFonts w:ascii="Times New Roman" w:eastAsia="Calibri" w:hAnsi="Times New Roman" w:cs="Times New Roman"/>
          <w:i w:val="0"/>
          <w:iCs w:val="0"/>
          <w:color w:val="000000"/>
          <w:sz w:val="24"/>
          <w:szCs w:val="24"/>
          <w:lang w:eastAsia="ja-JP"/>
        </w:rPr>
        <w:t>nem I. osztályú a leszállított áru minősége, illetőleg nem felel meg a közbeszerzési dokumentumokban előírt minőségi követelményeknek,</w:t>
      </w:r>
    </w:p>
    <w:p w:rsidR="00725499" w:rsidRPr="00725499" w:rsidRDefault="00725499" w:rsidP="00725499">
      <w:pPr>
        <w:numPr>
          <w:ilvl w:val="0"/>
          <w:numId w:val="20"/>
        </w:numPr>
        <w:spacing w:after="0" w:line="240" w:lineRule="auto"/>
        <w:jc w:val="both"/>
        <w:rPr>
          <w:rFonts w:ascii="Times New Roman" w:eastAsia="Calibri" w:hAnsi="Times New Roman" w:cs="Times New Roman"/>
          <w:i w:val="0"/>
          <w:iCs w:val="0"/>
          <w:color w:val="000000"/>
          <w:sz w:val="24"/>
          <w:szCs w:val="24"/>
          <w:lang w:eastAsia="ja-JP"/>
        </w:rPr>
      </w:pPr>
      <w:r w:rsidRPr="00725499">
        <w:rPr>
          <w:rFonts w:ascii="Times New Roman" w:eastAsia="Calibri" w:hAnsi="Times New Roman" w:cs="Times New Roman"/>
          <w:i w:val="0"/>
          <w:iCs w:val="0"/>
          <w:color w:val="000000"/>
          <w:sz w:val="24"/>
          <w:szCs w:val="24"/>
          <w:lang w:eastAsia="ja-JP"/>
        </w:rPr>
        <w:t>nem megfelelő a leszállított áru hőmérséklete,</w:t>
      </w:r>
    </w:p>
    <w:p w:rsidR="00725499" w:rsidRPr="00725499" w:rsidRDefault="00725499" w:rsidP="00725499">
      <w:pPr>
        <w:numPr>
          <w:ilvl w:val="0"/>
          <w:numId w:val="20"/>
        </w:numPr>
        <w:spacing w:after="0" w:line="240" w:lineRule="auto"/>
        <w:jc w:val="both"/>
        <w:rPr>
          <w:rFonts w:ascii="Times New Roman" w:eastAsia="Calibri" w:hAnsi="Times New Roman" w:cs="Times New Roman"/>
          <w:i w:val="0"/>
          <w:iCs w:val="0"/>
          <w:color w:val="000000"/>
          <w:sz w:val="24"/>
          <w:szCs w:val="24"/>
          <w:lang w:eastAsia="ja-JP"/>
        </w:rPr>
      </w:pPr>
      <w:r w:rsidRPr="00725499">
        <w:rPr>
          <w:rFonts w:ascii="Times New Roman" w:eastAsia="Calibri" w:hAnsi="Times New Roman" w:cs="Times New Roman"/>
          <w:i w:val="0"/>
          <w:iCs w:val="0"/>
          <w:color w:val="000000"/>
          <w:sz w:val="24"/>
          <w:szCs w:val="24"/>
          <w:lang w:eastAsia="ja-JP"/>
        </w:rPr>
        <w:t>nem megfelelő tisztaságú a szállító jármű,</w:t>
      </w:r>
    </w:p>
    <w:p w:rsidR="00725499" w:rsidRPr="00725499" w:rsidRDefault="00725499" w:rsidP="00725499">
      <w:pPr>
        <w:numPr>
          <w:ilvl w:val="0"/>
          <w:numId w:val="20"/>
        </w:numPr>
        <w:spacing w:after="0" w:line="240" w:lineRule="auto"/>
        <w:jc w:val="both"/>
        <w:rPr>
          <w:rFonts w:ascii="Times New Roman" w:eastAsia="Calibri" w:hAnsi="Times New Roman" w:cs="Times New Roman"/>
          <w:i w:val="0"/>
          <w:iCs w:val="0"/>
          <w:color w:val="000000"/>
          <w:sz w:val="24"/>
          <w:szCs w:val="24"/>
          <w:lang w:eastAsia="ja-JP"/>
        </w:rPr>
      </w:pPr>
      <w:r w:rsidRPr="00725499">
        <w:rPr>
          <w:rFonts w:ascii="Times New Roman" w:eastAsia="Calibri" w:hAnsi="Times New Roman" w:cs="Times New Roman"/>
          <w:i w:val="0"/>
          <w:iCs w:val="0"/>
          <w:color w:val="000000"/>
          <w:sz w:val="24"/>
          <w:szCs w:val="24"/>
          <w:lang w:eastAsia="ja-JP"/>
        </w:rPr>
        <w:t>nem megfelelő tisztaságúak a szállítóeszközök (ládák, göngyölegek, stb.),</w:t>
      </w:r>
    </w:p>
    <w:p w:rsidR="00725499" w:rsidRPr="00725499" w:rsidRDefault="00725499" w:rsidP="00725499">
      <w:pPr>
        <w:numPr>
          <w:ilvl w:val="0"/>
          <w:numId w:val="20"/>
        </w:numPr>
        <w:spacing w:after="0" w:line="240" w:lineRule="auto"/>
        <w:jc w:val="both"/>
        <w:rPr>
          <w:rFonts w:ascii="Times New Roman" w:eastAsia="Calibri" w:hAnsi="Times New Roman" w:cs="Times New Roman"/>
          <w:i w:val="0"/>
          <w:iCs w:val="0"/>
          <w:color w:val="000000"/>
          <w:sz w:val="24"/>
          <w:szCs w:val="24"/>
          <w:lang w:eastAsia="ja-JP"/>
        </w:rPr>
      </w:pPr>
      <w:r w:rsidRPr="00725499">
        <w:rPr>
          <w:rFonts w:ascii="Times New Roman" w:eastAsia="Calibri" w:hAnsi="Times New Roman" w:cs="Times New Roman"/>
          <w:i w:val="0"/>
          <w:iCs w:val="0"/>
          <w:color w:val="000000"/>
          <w:sz w:val="24"/>
          <w:szCs w:val="24"/>
          <w:lang w:eastAsia="ja-JP"/>
        </w:rPr>
        <w:t>rövid a termék szavatossági ideje (lsd.II.13. pont),</w:t>
      </w:r>
    </w:p>
    <w:p w:rsidR="00725499" w:rsidRPr="00725499" w:rsidRDefault="00725499" w:rsidP="00725499">
      <w:pPr>
        <w:numPr>
          <w:ilvl w:val="0"/>
          <w:numId w:val="20"/>
        </w:numPr>
        <w:spacing w:after="0" w:line="240" w:lineRule="auto"/>
        <w:jc w:val="both"/>
        <w:rPr>
          <w:rFonts w:ascii="Times New Roman" w:eastAsia="Calibri" w:hAnsi="Times New Roman" w:cs="Times New Roman"/>
          <w:i w:val="0"/>
          <w:iCs w:val="0"/>
          <w:color w:val="000000"/>
          <w:sz w:val="24"/>
          <w:szCs w:val="24"/>
          <w:lang w:eastAsia="ja-JP"/>
        </w:rPr>
      </w:pPr>
      <w:r w:rsidRPr="00725499">
        <w:rPr>
          <w:rFonts w:ascii="Times New Roman" w:eastAsia="Calibri" w:hAnsi="Times New Roman" w:cs="Times New Roman"/>
          <w:i w:val="0"/>
          <w:iCs w:val="0"/>
          <w:color w:val="000000"/>
          <w:sz w:val="24"/>
          <w:szCs w:val="24"/>
          <w:lang w:eastAsia="ja-JP"/>
        </w:rPr>
        <w:t>lejárt a termék szavatossági ideje,</w:t>
      </w:r>
    </w:p>
    <w:p w:rsidR="00725499" w:rsidRPr="00725499" w:rsidRDefault="00725499" w:rsidP="00725499">
      <w:pPr>
        <w:numPr>
          <w:ilvl w:val="0"/>
          <w:numId w:val="20"/>
        </w:numPr>
        <w:spacing w:after="0" w:line="240" w:lineRule="auto"/>
        <w:jc w:val="both"/>
        <w:rPr>
          <w:rFonts w:ascii="Times New Roman" w:eastAsia="Calibri" w:hAnsi="Times New Roman" w:cs="Times New Roman"/>
          <w:i w:val="0"/>
          <w:iCs w:val="0"/>
          <w:color w:val="000000"/>
          <w:sz w:val="24"/>
          <w:szCs w:val="24"/>
          <w:lang w:eastAsia="ja-JP"/>
        </w:rPr>
      </w:pPr>
      <w:r w:rsidRPr="00725499">
        <w:rPr>
          <w:rFonts w:ascii="Times New Roman" w:eastAsia="Calibri" w:hAnsi="Times New Roman" w:cs="Times New Roman"/>
          <w:i w:val="0"/>
          <w:iCs w:val="0"/>
          <w:color w:val="000000"/>
          <w:sz w:val="24"/>
          <w:szCs w:val="24"/>
          <w:lang w:eastAsia="ja-JP"/>
        </w:rPr>
        <w:t>nincs a terméken magyar nyelvű tájékoztató,</w:t>
      </w:r>
    </w:p>
    <w:p w:rsidR="00725499" w:rsidRPr="00725499" w:rsidRDefault="00725499" w:rsidP="00725499">
      <w:pPr>
        <w:numPr>
          <w:ilvl w:val="0"/>
          <w:numId w:val="20"/>
        </w:numPr>
        <w:spacing w:after="0" w:line="240" w:lineRule="auto"/>
        <w:jc w:val="both"/>
        <w:rPr>
          <w:rFonts w:ascii="Times New Roman" w:eastAsia="Calibri" w:hAnsi="Times New Roman" w:cs="Times New Roman"/>
          <w:i w:val="0"/>
          <w:iCs w:val="0"/>
          <w:color w:val="000000"/>
          <w:sz w:val="24"/>
          <w:szCs w:val="24"/>
          <w:lang w:eastAsia="ja-JP"/>
        </w:rPr>
      </w:pPr>
      <w:r w:rsidRPr="00725499">
        <w:rPr>
          <w:rFonts w:ascii="Times New Roman" w:eastAsia="Calibri" w:hAnsi="Times New Roman" w:cs="Times New Roman"/>
          <w:i w:val="0"/>
          <w:iCs w:val="0"/>
          <w:color w:val="000000"/>
          <w:sz w:val="24"/>
          <w:szCs w:val="24"/>
          <w:lang w:eastAsia="ja-JP"/>
        </w:rPr>
        <w:t>a termék szállítása során a csomagolás megsérült,</w:t>
      </w:r>
    </w:p>
    <w:p w:rsidR="00725499" w:rsidRPr="00725499" w:rsidRDefault="00725499" w:rsidP="00725499">
      <w:pPr>
        <w:numPr>
          <w:ilvl w:val="0"/>
          <w:numId w:val="20"/>
        </w:numPr>
        <w:spacing w:after="0" w:line="240" w:lineRule="auto"/>
        <w:jc w:val="both"/>
        <w:rPr>
          <w:rFonts w:ascii="Times New Roman" w:eastAsia="Calibri" w:hAnsi="Times New Roman" w:cs="Times New Roman"/>
          <w:i w:val="0"/>
          <w:iCs w:val="0"/>
          <w:color w:val="000000"/>
          <w:sz w:val="24"/>
          <w:szCs w:val="24"/>
          <w:lang w:eastAsia="ja-JP"/>
        </w:rPr>
      </w:pPr>
      <w:r w:rsidRPr="00725499">
        <w:rPr>
          <w:rFonts w:ascii="Times New Roman" w:eastAsia="Calibri" w:hAnsi="Times New Roman" w:cs="Times New Roman"/>
          <w:i w:val="0"/>
          <w:iCs w:val="0"/>
          <w:color w:val="000000"/>
          <w:sz w:val="24"/>
          <w:szCs w:val="24"/>
          <w:lang w:eastAsia="ja-JP"/>
        </w:rPr>
        <w:lastRenderedPageBreak/>
        <w:t>a megrendelt áru nem a megrendelt mennyiségben és megfelelő kiszerelésben került leszállításra.</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 xml:space="preserve">A fenti esetekben Vevő jogosult a hibás teljesítési kötbér érvényesítésére. Hibás teljesítés esetén Vevő jogosult a hibára vonatkozó észrevételeit a </w:t>
      </w:r>
      <w:r w:rsidRPr="00725499">
        <w:rPr>
          <w:rFonts w:ascii="Times New Roman" w:hAnsi="Times New Roman" w:cs="Times New Roman"/>
          <w:i w:val="0"/>
          <w:iCs w:val="0"/>
          <w:sz w:val="24"/>
          <w:szCs w:val="24"/>
          <w:lang w:eastAsia="ar-SA"/>
        </w:rPr>
        <w:t>szállító</w:t>
      </w:r>
      <w:r w:rsidRPr="00725499">
        <w:rPr>
          <w:rFonts w:ascii="Times New Roman" w:hAnsi="Times New Roman" w:cs="Times New Roman"/>
          <w:i w:val="0"/>
          <w:iCs w:val="0"/>
          <w:sz w:val="24"/>
          <w:szCs w:val="24"/>
        </w:rPr>
        <w:t>levélen, vagy jegyzőkönyvben rögzíteni.</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lang w:eastAsia="ar-SA"/>
        </w:rPr>
      </w:pPr>
      <w:r w:rsidRPr="00725499">
        <w:rPr>
          <w:rFonts w:ascii="Times New Roman" w:hAnsi="Times New Roman" w:cs="Times New Roman"/>
          <w:i w:val="0"/>
          <w:iCs w:val="0"/>
          <w:sz w:val="24"/>
          <w:szCs w:val="24"/>
        </w:rPr>
        <w:t>8.</w:t>
      </w:r>
      <w:r w:rsidRPr="00725499">
        <w:rPr>
          <w:rFonts w:ascii="Times New Roman" w:hAnsi="Times New Roman" w:cs="Times New Roman"/>
          <w:i w:val="0"/>
          <w:iCs w:val="0"/>
          <w:sz w:val="24"/>
          <w:szCs w:val="24"/>
        </w:rPr>
        <w:tab/>
      </w:r>
      <w:r w:rsidRPr="00725499">
        <w:rPr>
          <w:rFonts w:ascii="Times New Roman" w:hAnsi="Times New Roman" w:cs="Times New Roman"/>
          <w:i w:val="0"/>
          <w:iCs w:val="0"/>
          <w:sz w:val="24"/>
          <w:szCs w:val="24"/>
          <w:lang w:eastAsia="ar-SA"/>
        </w:rPr>
        <w:t xml:space="preserve">Felek megállapodnak abban, hogy Vevő jogosult bármikor, előzetes bejelentés, vagy figyelmeztetés nélkül ellenőrizni az Eladó által jelen szerződésben vállalt kötelezettségek teljesítését bármely területen és bármely időszakban. Eladó köteles az ellenőrzés során Vevő képviselőjével minden tekintetben maradéktalanul együttműködni, és alkalmazottait erre utasítani. </w:t>
      </w:r>
    </w:p>
    <w:p w:rsidR="00725499" w:rsidRPr="00725499" w:rsidRDefault="00725499" w:rsidP="00725499">
      <w:pPr>
        <w:spacing w:after="0" w:line="240" w:lineRule="auto"/>
        <w:jc w:val="both"/>
        <w:rPr>
          <w:rFonts w:ascii="Times New Roman" w:hAnsi="Times New Roman" w:cs="Times New Roman"/>
          <w:i w:val="0"/>
          <w:iCs w:val="0"/>
          <w:sz w:val="24"/>
          <w:szCs w:val="24"/>
          <w:lang w:eastAsia="ar-SA"/>
        </w:rPr>
      </w:pPr>
    </w:p>
    <w:p w:rsidR="00725499" w:rsidRPr="00725499" w:rsidRDefault="00725499" w:rsidP="00725499">
      <w:pPr>
        <w:spacing w:after="0" w:line="240" w:lineRule="auto"/>
        <w:jc w:val="both"/>
        <w:rPr>
          <w:rFonts w:ascii="Times New Roman" w:hAnsi="Times New Roman" w:cs="Times New Roman"/>
          <w:i w:val="0"/>
          <w:iCs w:val="0"/>
          <w:sz w:val="24"/>
          <w:szCs w:val="24"/>
          <w:lang w:eastAsia="ar-SA"/>
        </w:rPr>
      </w:pPr>
      <w:r w:rsidRPr="00725499">
        <w:rPr>
          <w:rFonts w:ascii="Times New Roman" w:hAnsi="Times New Roman" w:cs="Times New Roman"/>
          <w:i w:val="0"/>
          <w:iCs w:val="0"/>
          <w:sz w:val="24"/>
          <w:szCs w:val="24"/>
          <w:lang w:eastAsia="ar-SA"/>
        </w:rPr>
        <w:t>9.</w:t>
      </w:r>
      <w:r w:rsidRPr="00725499">
        <w:rPr>
          <w:rFonts w:ascii="Times New Roman" w:hAnsi="Times New Roman" w:cs="Times New Roman"/>
          <w:i w:val="0"/>
          <w:iCs w:val="0"/>
          <w:sz w:val="24"/>
          <w:szCs w:val="24"/>
          <w:lang w:eastAsia="ar-SA"/>
        </w:rPr>
        <w:tab/>
      </w:r>
      <w:r w:rsidRPr="00725499">
        <w:rPr>
          <w:rFonts w:ascii="Times New Roman" w:hAnsi="Times New Roman" w:cs="Times New Roman"/>
          <w:i w:val="0"/>
          <w:iCs w:val="0"/>
          <w:sz w:val="24"/>
          <w:szCs w:val="24"/>
        </w:rPr>
        <w:t xml:space="preserve">Vevő a szerződés teljesítése során tudomására jutott minden hiányosságról mennyiségi, minőségi kifogásról, panaszról köteles haladéktalanul értesíteni az Eladót, </w:t>
      </w:r>
      <w:r w:rsidRPr="00725499">
        <w:rPr>
          <w:rFonts w:ascii="Times New Roman" w:hAnsi="Times New Roman" w:cs="Times New Roman"/>
          <w:i w:val="0"/>
          <w:iCs w:val="0"/>
          <w:sz w:val="24"/>
          <w:szCs w:val="24"/>
          <w:lang w:eastAsia="ar-SA"/>
        </w:rPr>
        <w:t xml:space="preserve">aki köteles a hiányosságokat haladéktalanul megszüntetni, és erről értesíteni Vevőt. </w:t>
      </w:r>
    </w:p>
    <w:p w:rsidR="00725499" w:rsidRPr="00725499" w:rsidRDefault="00725499" w:rsidP="00725499">
      <w:pPr>
        <w:spacing w:after="0" w:line="240" w:lineRule="auto"/>
        <w:jc w:val="both"/>
        <w:rPr>
          <w:rFonts w:ascii="Times New Roman" w:hAnsi="Times New Roman" w:cs="Times New Roman"/>
          <w:i w:val="0"/>
          <w:iCs w:val="0"/>
          <w:sz w:val="24"/>
          <w:szCs w:val="24"/>
          <w:lang w:eastAsia="ar-SA"/>
        </w:rPr>
      </w:pPr>
    </w:p>
    <w:p w:rsidR="00725499" w:rsidRPr="00725499" w:rsidRDefault="00725499" w:rsidP="00725499">
      <w:pPr>
        <w:spacing w:after="0" w:line="240" w:lineRule="auto"/>
        <w:jc w:val="both"/>
        <w:rPr>
          <w:rFonts w:ascii="Times New Roman" w:hAnsi="Times New Roman" w:cs="Times New Roman"/>
          <w:i w:val="0"/>
          <w:iCs w:val="0"/>
          <w:sz w:val="24"/>
          <w:szCs w:val="24"/>
          <w:lang w:eastAsia="ar-SA"/>
        </w:rPr>
      </w:pPr>
      <w:r w:rsidRPr="00725499">
        <w:rPr>
          <w:rFonts w:ascii="Times New Roman" w:hAnsi="Times New Roman" w:cs="Times New Roman"/>
          <w:i w:val="0"/>
          <w:iCs w:val="0"/>
          <w:sz w:val="24"/>
          <w:szCs w:val="24"/>
          <w:lang w:eastAsia="ar-SA"/>
        </w:rPr>
        <w:t>10.</w:t>
      </w:r>
      <w:r w:rsidRPr="00725499">
        <w:rPr>
          <w:rFonts w:ascii="Times New Roman" w:hAnsi="Times New Roman" w:cs="Times New Roman"/>
          <w:i w:val="0"/>
          <w:iCs w:val="0"/>
          <w:sz w:val="24"/>
          <w:szCs w:val="24"/>
          <w:lang w:eastAsia="ar-SA"/>
        </w:rPr>
        <w:tab/>
        <w:t>Vevő jogosult kártérítési igényt érvényesíteni a tárgyi eszközeiben az Eladó, vagy az általa a teljesítés érdekében bevont harmadik személy által okozott károkért, amennyiben a kár az Eladó saját tevékenységi körében keletkezett.</w:t>
      </w:r>
    </w:p>
    <w:p w:rsidR="00725499" w:rsidRPr="00725499" w:rsidRDefault="00725499" w:rsidP="00725499">
      <w:pPr>
        <w:spacing w:after="0" w:line="240" w:lineRule="auto"/>
        <w:jc w:val="both"/>
        <w:rPr>
          <w:rFonts w:ascii="Times New Roman" w:hAnsi="Times New Roman" w:cs="Times New Roman"/>
          <w:i w:val="0"/>
          <w:iCs w:val="0"/>
          <w:sz w:val="24"/>
          <w:szCs w:val="24"/>
          <w:lang w:eastAsia="ar-SA"/>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lang w:eastAsia="ar-SA"/>
        </w:rPr>
        <w:t>11.</w:t>
      </w:r>
      <w:r w:rsidRPr="00725499">
        <w:rPr>
          <w:rFonts w:ascii="Times New Roman" w:hAnsi="Times New Roman" w:cs="Times New Roman"/>
          <w:i w:val="0"/>
          <w:iCs w:val="0"/>
          <w:sz w:val="24"/>
          <w:szCs w:val="24"/>
          <w:lang w:eastAsia="ar-SA"/>
        </w:rPr>
        <w:tab/>
      </w:r>
      <w:r w:rsidRPr="00725499">
        <w:rPr>
          <w:rFonts w:ascii="Times New Roman" w:hAnsi="Times New Roman" w:cs="Times New Roman"/>
          <w:i w:val="0"/>
          <w:iCs w:val="0"/>
          <w:sz w:val="24"/>
          <w:szCs w:val="24"/>
        </w:rPr>
        <w:t>Vevő jogosult az általa meghatározott akkreditált minőségellenőrző laboratóriumban minőségi bevizsgálásokat végeztetni. Amennyiben az ellenőrzések során Vevő hiányosságot tapasztal, úgy jogosult az ellenőrzés költségét az Eladóra hárítani.</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center"/>
        <w:rPr>
          <w:rFonts w:ascii="Times New Roman" w:hAnsi="Times New Roman" w:cs="Times New Roman"/>
          <w:b/>
          <w:bCs/>
          <w:i w:val="0"/>
          <w:iCs w:val="0"/>
          <w:sz w:val="24"/>
          <w:szCs w:val="24"/>
        </w:rPr>
      </w:pPr>
      <w:r w:rsidRPr="00725499">
        <w:rPr>
          <w:rFonts w:ascii="Times New Roman" w:hAnsi="Times New Roman" w:cs="Times New Roman"/>
          <w:b/>
          <w:bCs/>
          <w:i w:val="0"/>
          <w:iCs w:val="0"/>
          <w:sz w:val="24"/>
          <w:szCs w:val="24"/>
        </w:rPr>
        <w:t>VIII. Eladó jogai és kötelezettségei</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lang w:eastAsia="ar-SA"/>
        </w:rPr>
      </w:pPr>
      <w:r w:rsidRPr="00725499">
        <w:rPr>
          <w:rFonts w:ascii="Times New Roman" w:hAnsi="Times New Roman" w:cs="Times New Roman"/>
          <w:i w:val="0"/>
          <w:iCs w:val="0"/>
          <w:sz w:val="24"/>
          <w:szCs w:val="24"/>
        </w:rPr>
        <w:t>1.</w:t>
      </w:r>
      <w:r w:rsidRPr="00725499">
        <w:rPr>
          <w:rFonts w:ascii="Times New Roman" w:hAnsi="Times New Roman" w:cs="Times New Roman"/>
          <w:i w:val="0"/>
          <w:iCs w:val="0"/>
          <w:sz w:val="24"/>
          <w:szCs w:val="24"/>
        </w:rPr>
        <w:tab/>
      </w:r>
      <w:r w:rsidRPr="00725499">
        <w:rPr>
          <w:rFonts w:ascii="Times New Roman" w:hAnsi="Times New Roman" w:cs="Times New Roman"/>
          <w:i w:val="0"/>
          <w:iCs w:val="0"/>
          <w:sz w:val="24"/>
          <w:szCs w:val="24"/>
          <w:lang w:eastAsia="ar-SA"/>
        </w:rPr>
        <w:t xml:space="preserve">Eladó köteles a jelen szerződésben </w:t>
      </w:r>
      <w:r w:rsidRPr="00725499">
        <w:rPr>
          <w:rFonts w:ascii="Times New Roman" w:hAnsi="Times New Roman" w:cs="Times New Roman"/>
          <w:i w:val="0"/>
          <w:iCs w:val="0"/>
          <w:sz w:val="24"/>
          <w:szCs w:val="24"/>
        </w:rPr>
        <w:t xml:space="preserve">megjelölt áru szállítását </w:t>
      </w:r>
      <w:r w:rsidRPr="00725499">
        <w:rPr>
          <w:rFonts w:ascii="Times New Roman" w:hAnsi="Times New Roman" w:cs="Times New Roman"/>
          <w:i w:val="0"/>
          <w:iCs w:val="0"/>
          <w:sz w:val="24"/>
          <w:szCs w:val="24"/>
          <w:lang w:eastAsia="ar-SA"/>
        </w:rPr>
        <w:t xml:space="preserve">folyamatosan, a jogszabályi előírásoknak, a szakmai szabályoknak, </w:t>
      </w:r>
      <w:r w:rsidRPr="00725499">
        <w:rPr>
          <w:rFonts w:ascii="Times New Roman" w:hAnsi="Times New Roman" w:cs="Times New Roman"/>
          <w:i w:val="0"/>
          <w:iCs w:val="0"/>
          <w:sz w:val="24"/>
          <w:szCs w:val="24"/>
        </w:rPr>
        <w:t xml:space="preserve">valamint a kialakult szakmai gyakorlatnak </w:t>
      </w:r>
      <w:r w:rsidRPr="00725499">
        <w:rPr>
          <w:rFonts w:ascii="Times New Roman" w:hAnsi="Times New Roman" w:cs="Times New Roman"/>
          <w:i w:val="0"/>
          <w:iCs w:val="0"/>
          <w:sz w:val="24"/>
          <w:szCs w:val="24"/>
          <w:lang w:eastAsia="ar-SA"/>
        </w:rPr>
        <w:t>megfelelően, kifogástalan minőségben elvégezni.</w:t>
      </w:r>
    </w:p>
    <w:p w:rsidR="00725499" w:rsidRPr="00725499" w:rsidRDefault="00725499" w:rsidP="00725499">
      <w:pPr>
        <w:spacing w:after="0" w:line="240" w:lineRule="auto"/>
        <w:jc w:val="both"/>
        <w:rPr>
          <w:rFonts w:ascii="Times New Roman" w:hAnsi="Times New Roman" w:cs="Times New Roman"/>
          <w:i w:val="0"/>
          <w:iCs w:val="0"/>
          <w:sz w:val="24"/>
          <w:szCs w:val="24"/>
          <w:lang w:eastAsia="ar-SA"/>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lang w:eastAsia="ar-SA"/>
        </w:rPr>
        <w:t>2.</w:t>
      </w:r>
      <w:r w:rsidRPr="00725499">
        <w:rPr>
          <w:rFonts w:ascii="Times New Roman" w:hAnsi="Times New Roman" w:cs="Times New Roman"/>
          <w:i w:val="0"/>
          <w:iCs w:val="0"/>
          <w:sz w:val="24"/>
          <w:szCs w:val="24"/>
          <w:lang w:eastAsia="ar-SA"/>
        </w:rPr>
        <w:tab/>
        <w:t>Eladó</w:t>
      </w:r>
      <w:r w:rsidRPr="00725499">
        <w:rPr>
          <w:rFonts w:ascii="Times New Roman" w:hAnsi="Times New Roman" w:cs="Times New Roman"/>
          <w:i w:val="0"/>
          <w:iCs w:val="0"/>
          <w:sz w:val="24"/>
          <w:szCs w:val="24"/>
        </w:rPr>
        <w:t xml:space="preserve"> kötelezi magát arra, hogy a megfelelő áruszállítás biztosítása érdekében a jelen szerződésben megfogalmazott elvárások szerint a feladatok ellátására kiképzett, a szükséges létszámú személyzettel, valamint a minőségben megfelelő gépjárművekkel, berendezésekkel, eszközökkel végzi tevékenységét.</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3.</w:t>
      </w:r>
      <w:r w:rsidRPr="00725499">
        <w:rPr>
          <w:rFonts w:ascii="Times New Roman" w:hAnsi="Times New Roman" w:cs="Times New Roman"/>
          <w:i w:val="0"/>
          <w:iCs w:val="0"/>
          <w:sz w:val="24"/>
          <w:szCs w:val="24"/>
        </w:rPr>
        <w:tab/>
      </w:r>
      <w:r w:rsidRPr="00725499">
        <w:rPr>
          <w:rFonts w:ascii="Times New Roman" w:hAnsi="Times New Roman" w:cs="Times New Roman"/>
          <w:i w:val="0"/>
          <w:iCs w:val="0"/>
          <w:sz w:val="24"/>
          <w:szCs w:val="24"/>
          <w:lang w:eastAsia="ar-SA"/>
        </w:rPr>
        <w:t>Eladó</w:t>
      </w:r>
      <w:r w:rsidRPr="00725499">
        <w:rPr>
          <w:rFonts w:ascii="Times New Roman" w:hAnsi="Times New Roman" w:cs="Times New Roman"/>
          <w:i w:val="0"/>
          <w:iCs w:val="0"/>
          <w:sz w:val="24"/>
          <w:szCs w:val="24"/>
        </w:rPr>
        <w:t xml:space="preserve"> a tevékenység ellátásához csak olyan munkavállalókat alkalmaz, akik érvényes egészségügyi könyvvel, valamint munkaegészségügyi alkalmassági vizsgálattal rendelkeznek.</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4.</w:t>
      </w:r>
      <w:r w:rsidRPr="00725499">
        <w:rPr>
          <w:rFonts w:ascii="Times New Roman" w:hAnsi="Times New Roman" w:cs="Times New Roman"/>
          <w:i w:val="0"/>
          <w:iCs w:val="0"/>
          <w:sz w:val="24"/>
          <w:szCs w:val="24"/>
        </w:rPr>
        <w:tab/>
      </w:r>
      <w:r w:rsidRPr="00725499">
        <w:rPr>
          <w:rFonts w:ascii="Times New Roman" w:hAnsi="Times New Roman" w:cs="Times New Roman"/>
          <w:i w:val="0"/>
          <w:iCs w:val="0"/>
          <w:sz w:val="24"/>
          <w:szCs w:val="24"/>
          <w:lang w:eastAsia="ar-SA"/>
        </w:rPr>
        <w:t>Eladó</w:t>
      </w:r>
      <w:r w:rsidRPr="00725499">
        <w:rPr>
          <w:rFonts w:ascii="Times New Roman" w:hAnsi="Times New Roman" w:cs="Times New Roman"/>
          <w:i w:val="0"/>
          <w:iCs w:val="0"/>
          <w:sz w:val="24"/>
          <w:szCs w:val="24"/>
        </w:rPr>
        <w:t xml:space="preserve"> az általa (vagy alvállalkozói által) alkalmazott bármely személyzet vonatkozásában köteles betartani és végrehajtani a mindenkor érvényes munkajogi, munkavédelmi, balesetelhárítási, tűzvédelmi, egészségügyi szabályokat. </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lang w:eastAsia="ar-SA"/>
        </w:rPr>
      </w:pPr>
      <w:r w:rsidRPr="00725499">
        <w:rPr>
          <w:rFonts w:ascii="Times New Roman" w:hAnsi="Times New Roman" w:cs="Times New Roman"/>
          <w:i w:val="0"/>
          <w:iCs w:val="0"/>
          <w:sz w:val="24"/>
          <w:szCs w:val="24"/>
        </w:rPr>
        <w:t>5.</w:t>
      </w:r>
      <w:r w:rsidRPr="00725499">
        <w:rPr>
          <w:rFonts w:ascii="Times New Roman" w:hAnsi="Times New Roman" w:cs="Times New Roman"/>
          <w:i w:val="0"/>
          <w:iCs w:val="0"/>
          <w:sz w:val="24"/>
          <w:szCs w:val="24"/>
        </w:rPr>
        <w:tab/>
      </w:r>
      <w:r w:rsidRPr="00725499">
        <w:rPr>
          <w:rFonts w:ascii="Times New Roman" w:hAnsi="Times New Roman" w:cs="Times New Roman"/>
          <w:i w:val="0"/>
          <w:iCs w:val="0"/>
          <w:sz w:val="24"/>
          <w:szCs w:val="24"/>
          <w:lang w:eastAsia="ar-SA"/>
        </w:rPr>
        <w:t xml:space="preserve">Eladó az alkalmazottaiért anyagi és erkölcsi felelősséget vállal, valamint biztosítja a személyzet tiszta, ápolt megjelenését. </w:t>
      </w:r>
    </w:p>
    <w:p w:rsidR="00725499" w:rsidRPr="00725499" w:rsidRDefault="00725499" w:rsidP="00725499">
      <w:pPr>
        <w:spacing w:after="0" w:line="240" w:lineRule="auto"/>
        <w:jc w:val="both"/>
        <w:rPr>
          <w:rFonts w:ascii="Times New Roman" w:hAnsi="Times New Roman" w:cs="Times New Roman"/>
          <w:i w:val="0"/>
          <w:iCs w:val="0"/>
          <w:sz w:val="24"/>
          <w:szCs w:val="24"/>
          <w:lang w:eastAsia="ar-SA"/>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lang w:eastAsia="ar-SA"/>
        </w:rPr>
        <w:t>6.</w:t>
      </w:r>
      <w:r w:rsidRPr="00725499">
        <w:rPr>
          <w:rFonts w:ascii="Times New Roman" w:hAnsi="Times New Roman" w:cs="Times New Roman"/>
          <w:i w:val="0"/>
          <w:iCs w:val="0"/>
          <w:sz w:val="24"/>
          <w:szCs w:val="24"/>
          <w:lang w:eastAsia="ar-SA"/>
        </w:rPr>
        <w:tab/>
        <w:t>Eladó köteles a munkavégzés során a Vevő munka- és házirendjéhez alkalmazkodni.</w:t>
      </w:r>
      <w:r w:rsidRPr="00725499">
        <w:rPr>
          <w:rFonts w:ascii="Times New Roman" w:hAnsi="Times New Roman" w:cs="Times New Roman"/>
          <w:i w:val="0"/>
          <w:iCs w:val="0"/>
          <w:sz w:val="24"/>
          <w:szCs w:val="24"/>
        </w:rPr>
        <w:t xml:space="preserve"> Az </w:t>
      </w:r>
      <w:r w:rsidRPr="00725499">
        <w:rPr>
          <w:rFonts w:ascii="Times New Roman" w:hAnsi="Times New Roman" w:cs="Times New Roman"/>
          <w:i w:val="0"/>
          <w:iCs w:val="0"/>
          <w:sz w:val="24"/>
          <w:szCs w:val="24"/>
          <w:lang w:eastAsia="ar-SA"/>
        </w:rPr>
        <w:t>Eladó</w:t>
      </w:r>
      <w:r w:rsidRPr="00725499">
        <w:rPr>
          <w:rFonts w:ascii="Times New Roman" w:hAnsi="Times New Roman" w:cs="Times New Roman"/>
          <w:i w:val="0"/>
          <w:iCs w:val="0"/>
          <w:sz w:val="24"/>
          <w:szCs w:val="24"/>
        </w:rPr>
        <w:t xml:space="preserve">nak (és alvállalkozóinak) az áruszállítást úgy kell végrehajtania, hogy a tevékenység során a Vevő berendezései, műtárgyai károsodást és sérülést ne szenvedjenek. </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7.</w:t>
      </w:r>
      <w:r w:rsidRPr="00725499">
        <w:rPr>
          <w:rFonts w:ascii="Times New Roman" w:hAnsi="Times New Roman" w:cs="Times New Roman"/>
          <w:i w:val="0"/>
          <w:iCs w:val="0"/>
          <w:sz w:val="24"/>
          <w:szCs w:val="24"/>
        </w:rPr>
        <w:tab/>
        <w:t>A szállító jármű sofőrjének érvényes egészségügyi kiskönyvvel kell rendelkeznie. Eladó köteles a szállítójárművek rendszámát, a gépjárművezetők nevét a jelen szerződés 3. sz. mellékletében feltüntetni. A szállító jármű megváltozása esetén Eladó köteles a változást - a rendszám megadásával és a szállítójármű hatósági engedélye másolatának csatolásával - a Vevő felé írásban bejelenteni. A szállító járművek Eladó általi cseréje nem igényli a jelen szerződés módosítását.</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8.</w:t>
      </w:r>
      <w:r w:rsidRPr="00725499">
        <w:rPr>
          <w:rFonts w:ascii="Times New Roman" w:hAnsi="Times New Roman" w:cs="Times New Roman"/>
          <w:i w:val="0"/>
          <w:iCs w:val="0"/>
          <w:sz w:val="24"/>
          <w:szCs w:val="24"/>
        </w:rPr>
        <w:tab/>
        <w:t>Amennyiben a Vevő az VII.7. pont alapján megtagadja az áruátvételt, Eladó köteles az át nem vett árut haladéktalanul pótolni, a hibát, hiányosságot pedig megszüntetni.</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lang w:eastAsia="ar-SA"/>
        </w:rPr>
      </w:pPr>
      <w:r w:rsidRPr="00725499">
        <w:rPr>
          <w:rFonts w:ascii="Times New Roman" w:hAnsi="Times New Roman" w:cs="Times New Roman"/>
          <w:i w:val="0"/>
          <w:iCs w:val="0"/>
          <w:sz w:val="24"/>
          <w:szCs w:val="24"/>
        </w:rPr>
        <w:t>9.</w:t>
      </w:r>
      <w:r w:rsidRPr="00725499">
        <w:rPr>
          <w:rFonts w:ascii="Times New Roman" w:hAnsi="Times New Roman" w:cs="Times New Roman"/>
          <w:i w:val="0"/>
          <w:iCs w:val="0"/>
          <w:sz w:val="24"/>
          <w:szCs w:val="24"/>
        </w:rPr>
        <w:tab/>
      </w:r>
      <w:r w:rsidRPr="00725499">
        <w:rPr>
          <w:rFonts w:ascii="Times New Roman" w:hAnsi="Times New Roman" w:cs="Times New Roman"/>
          <w:i w:val="0"/>
          <w:iCs w:val="0"/>
          <w:sz w:val="24"/>
          <w:szCs w:val="24"/>
          <w:lang w:eastAsia="ar-SA"/>
        </w:rPr>
        <w:t>Eladó teljes anyagi felelősséggel tartozik a Vevő tárgyi eszközeiben általa, vagy az általa az áruszállítás teljesítése érdekében bevont harmadik személy által okozott károkért, amennyiben a kár saját tevékenységi körében keletkezett. Eladó az okozott károkért anyagi felelősséggel tartozik, és e körben köteles az esetlegesen a Vevőt terhelő hatósági kötelezettségek (büntetések, bírságok stb.) alól a Vevőt teljes körűen mentesíteni.</w:t>
      </w:r>
    </w:p>
    <w:p w:rsidR="00725499" w:rsidRPr="00725499" w:rsidRDefault="00725499" w:rsidP="00725499">
      <w:pPr>
        <w:spacing w:after="0" w:line="240" w:lineRule="auto"/>
        <w:jc w:val="both"/>
        <w:rPr>
          <w:rFonts w:ascii="Times New Roman" w:hAnsi="Times New Roman" w:cs="Times New Roman"/>
          <w:i w:val="0"/>
          <w:iCs w:val="0"/>
          <w:sz w:val="24"/>
          <w:szCs w:val="24"/>
          <w:lang w:eastAsia="ar-SA"/>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lang w:eastAsia="ar-SA"/>
        </w:rPr>
        <w:t>10.</w:t>
      </w:r>
      <w:r w:rsidRPr="00725499">
        <w:rPr>
          <w:rFonts w:ascii="Times New Roman" w:hAnsi="Times New Roman" w:cs="Times New Roman"/>
          <w:i w:val="0"/>
          <w:iCs w:val="0"/>
          <w:sz w:val="24"/>
          <w:szCs w:val="24"/>
          <w:lang w:eastAsia="ar-SA"/>
        </w:rPr>
        <w:tab/>
      </w:r>
      <w:r w:rsidRPr="00725499">
        <w:rPr>
          <w:rFonts w:ascii="Times New Roman" w:hAnsi="Times New Roman" w:cs="Times New Roman"/>
          <w:i w:val="0"/>
          <w:iCs w:val="0"/>
          <w:sz w:val="24"/>
          <w:szCs w:val="24"/>
        </w:rPr>
        <w:t>Eladó köteles az új termékekből térítésmentesen mintákat biztosítani tesztelésre, érzékszervi vizsgálatra, próbafőzésre.</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lang w:eastAsia="ar-SA"/>
        </w:rPr>
      </w:pPr>
      <w:r w:rsidRPr="00725499">
        <w:rPr>
          <w:rFonts w:ascii="Times New Roman" w:hAnsi="Times New Roman" w:cs="Times New Roman"/>
          <w:i w:val="0"/>
          <w:iCs w:val="0"/>
          <w:sz w:val="24"/>
          <w:szCs w:val="24"/>
        </w:rPr>
        <w:t>11.</w:t>
      </w:r>
      <w:r w:rsidRPr="00725499">
        <w:rPr>
          <w:rFonts w:ascii="Times New Roman" w:hAnsi="Times New Roman" w:cs="Times New Roman"/>
          <w:i w:val="0"/>
          <w:iCs w:val="0"/>
          <w:sz w:val="24"/>
          <w:szCs w:val="24"/>
        </w:rPr>
        <w:tab/>
      </w:r>
      <w:r w:rsidRPr="00725499">
        <w:rPr>
          <w:rFonts w:ascii="Times New Roman" w:hAnsi="Times New Roman" w:cs="Times New Roman"/>
          <w:i w:val="0"/>
          <w:iCs w:val="0"/>
          <w:sz w:val="24"/>
          <w:szCs w:val="24"/>
          <w:lang w:eastAsia="ar-SA"/>
        </w:rPr>
        <w:t xml:space="preserve">Felek megállapodnak abban, hogy Eladó tevékenységét minden esetben a Vevő érdekei elsődlegességének figyelembevételével köteles ellátni. Eladó köteles Vevőt figyelmeztetni arra, ha szakszerűtlen, vagy célszerűtlen utasítást adna az Eladónak. </w:t>
      </w:r>
    </w:p>
    <w:p w:rsidR="00725499" w:rsidRPr="00725499" w:rsidRDefault="00725499" w:rsidP="00725499">
      <w:pPr>
        <w:spacing w:after="0" w:line="240" w:lineRule="auto"/>
        <w:jc w:val="both"/>
        <w:rPr>
          <w:rFonts w:ascii="Times New Roman" w:hAnsi="Times New Roman" w:cs="Times New Roman"/>
          <w:i w:val="0"/>
          <w:iCs w:val="0"/>
          <w:sz w:val="24"/>
          <w:szCs w:val="24"/>
          <w:lang w:eastAsia="ar-SA"/>
        </w:rPr>
      </w:pPr>
    </w:p>
    <w:p w:rsidR="00725499" w:rsidRPr="00725499" w:rsidRDefault="00725499" w:rsidP="00725499">
      <w:pPr>
        <w:spacing w:after="0" w:line="240" w:lineRule="auto"/>
        <w:jc w:val="both"/>
        <w:rPr>
          <w:rFonts w:ascii="Times New Roman" w:hAnsi="Times New Roman" w:cs="Times New Roman"/>
          <w:i w:val="0"/>
          <w:iCs w:val="0"/>
          <w:sz w:val="24"/>
          <w:szCs w:val="24"/>
          <w:lang w:eastAsia="ar-SA"/>
        </w:rPr>
      </w:pPr>
      <w:r w:rsidRPr="00725499">
        <w:rPr>
          <w:rFonts w:ascii="Times New Roman" w:hAnsi="Times New Roman" w:cs="Times New Roman"/>
          <w:i w:val="0"/>
          <w:iCs w:val="0"/>
          <w:sz w:val="24"/>
          <w:szCs w:val="24"/>
          <w:lang w:eastAsia="ar-SA"/>
        </w:rPr>
        <w:t>12.</w:t>
      </w:r>
      <w:r w:rsidRPr="00725499">
        <w:rPr>
          <w:rFonts w:ascii="Times New Roman" w:hAnsi="Times New Roman" w:cs="Times New Roman"/>
          <w:i w:val="0"/>
          <w:iCs w:val="0"/>
          <w:sz w:val="24"/>
          <w:szCs w:val="24"/>
          <w:lang w:eastAsia="ar-SA"/>
        </w:rPr>
        <w:tab/>
        <w:t>Eladó köteles a Vevőt folyamatosan tájékoztatni minden olyan tényről, vagy körülményről, amely az áruszállítás folyamatos ellátását bármilyen módon akadályozza, gátolja. A késedelmes értesítésből származó károk Eladót terhelik.</w:t>
      </w:r>
    </w:p>
    <w:p w:rsidR="00725499" w:rsidRPr="00725499" w:rsidRDefault="00725499" w:rsidP="00725499">
      <w:pPr>
        <w:spacing w:after="0" w:line="240" w:lineRule="auto"/>
        <w:jc w:val="both"/>
        <w:rPr>
          <w:rFonts w:ascii="Times New Roman" w:hAnsi="Times New Roman" w:cs="Times New Roman"/>
          <w:i w:val="0"/>
          <w:iCs w:val="0"/>
          <w:sz w:val="24"/>
          <w:szCs w:val="24"/>
          <w:lang w:eastAsia="ar-SA"/>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lang w:eastAsia="ar-SA"/>
        </w:rPr>
        <w:t>13.</w:t>
      </w:r>
      <w:r w:rsidRPr="00725499">
        <w:rPr>
          <w:rFonts w:ascii="Times New Roman" w:hAnsi="Times New Roman" w:cs="Times New Roman"/>
          <w:i w:val="0"/>
          <w:iCs w:val="0"/>
          <w:sz w:val="24"/>
          <w:szCs w:val="24"/>
          <w:lang w:eastAsia="ar-SA"/>
        </w:rPr>
        <w:tab/>
        <w:t xml:space="preserve">Eladó köteles a heti rendelések kézhezvételét követően </w:t>
      </w:r>
      <w:r w:rsidRPr="00725499">
        <w:rPr>
          <w:rFonts w:ascii="Times New Roman" w:hAnsi="Times New Roman" w:cs="Times New Roman"/>
          <w:i w:val="0"/>
          <w:iCs w:val="0"/>
          <w:sz w:val="24"/>
          <w:szCs w:val="24"/>
        </w:rPr>
        <w:t>a megrendelt termékek rendelkezésre állását írásban (fax vagy email) visszaigazolni. Eladó a vállalt áruszállításokat a jelen szerződés II.4. pontjában foglalt ütemezésnek megfelelően köteles teljesíteni. A szerződésben rögzített beszállítási időintervallumon kívüli beszállítás hibás teljesítésnek minősül.</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14.</w:t>
      </w:r>
      <w:r w:rsidRPr="00725499">
        <w:rPr>
          <w:rFonts w:ascii="Times New Roman" w:hAnsi="Times New Roman" w:cs="Times New Roman"/>
          <w:i w:val="0"/>
          <w:iCs w:val="0"/>
          <w:sz w:val="24"/>
          <w:szCs w:val="24"/>
        </w:rPr>
        <w:tab/>
        <w:t>A termékeken Eladó minden esetben köteles feltüntetni a minőség megőrzési időt.</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15.</w:t>
      </w:r>
      <w:r w:rsidRPr="00725499">
        <w:rPr>
          <w:rFonts w:ascii="Times New Roman" w:hAnsi="Times New Roman" w:cs="Times New Roman"/>
          <w:i w:val="0"/>
          <w:iCs w:val="0"/>
          <w:sz w:val="24"/>
          <w:szCs w:val="24"/>
        </w:rPr>
        <w:tab/>
        <w:t xml:space="preserve">Eladó köteles az áru átvétel helyszínén eltérési jelentést (HACCP, vagy azzal egyenértékű) rendszeresíteni, melyben a Vevő jogosult a minőségi, mennyiségi kifogásait és egyéb panaszait, észrevételeit írásban jelezni. </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color w:val="000000"/>
          <w:sz w:val="24"/>
          <w:szCs w:val="24"/>
          <w:lang w:eastAsia="hu-HU"/>
        </w:rPr>
      </w:pPr>
      <w:r w:rsidRPr="00725499">
        <w:rPr>
          <w:rFonts w:ascii="Times New Roman" w:hAnsi="Times New Roman" w:cs="Times New Roman"/>
          <w:i w:val="0"/>
          <w:iCs w:val="0"/>
          <w:sz w:val="24"/>
          <w:szCs w:val="24"/>
        </w:rPr>
        <w:t>16.</w:t>
      </w:r>
      <w:r w:rsidRPr="00725499">
        <w:rPr>
          <w:rFonts w:ascii="Times New Roman" w:hAnsi="Times New Roman" w:cs="Times New Roman"/>
          <w:i w:val="0"/>
          <w:iCs w:val="0"/>
          <w:sz w:val="24"/>
          <w:szCs w:val="24"/>
        </w:rPr>
        <w:tab/>
      </w:r>
      <w:r w:rsidRPr="00725499">
        <w:rPr>
          <w:rFonts w:ascii="Times New Roman" w:hAnsi="Times New Roman" w:cs="Times New Roman"/>
          <w:i w:val="0"/>
          <w:iCs w:val="0"/>
          <w:color w:val="000000"/>
          <w:sz w:val="24"/>
          <w:szCs w:val="24"/>
          <w:lang w:eastAsia="hu-HU"/>
        </w:rPr>
        <w:t>Eladó köteles a jelen szerződés időtartama alatt a HACCP élelmiszerbiztonsági rendszer vagy az ISO 22000 élelmiszerbiztonsági irányítási rendszer követelményeinek maradéktalanul megfelelni.</w:t>
      </w:r>
    </w:p>
    <w:p w:rsidR="00725499" w:rsidRPr="00725499" w:rsidRDefault="00725499" w:rsidP="00725499">
      <w:pPr>
        <w:spacing w:after="0" w:line="240" w:lineRule="auto"/>
        <w:jc w:val="both"/>
        <w:rPr>
          <w:rFonts w:ascii="Times New Roman" w:hAnsi="Times New Roman" w:cs="Times New Roman"/>
          <w:i w:val="0"/>
          <w:iCs w:val="0"/>
          <w:color w:val="000000"/>
          <w:sz w:val="24"/>
          <w:szCs w:val="24"/>
          <w:lang w:eastAsia="hu-HU"/>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color w:val="000000"/>
          <w:sz w:val="24"/>
          <w:szCs w:val="24"/>
          <w:lang w:eastAsia="hu-HU"/>
        </w:rPr>
        <w:t>17.</w:t>
      </w:r>
      <w:r w:rsidRPr="00725499">
        <w:rPr>
          <w:rFonts w:ascii="Times New Roman" w:hAnsi="Times New Roman" w:cs="Times New Roman"/>
          <w:i w:val="0"/>
          <w:iCs w:val="0"/>
          <w:color w:val="000000"/>
          <w:sz w:val="24"/>
          <w:szCs w:val="24"/>
          <w:lang w:eastAsia="hu-HU"/>
        </w:rPr>
        <w:tab/>
      </w:r>
      <w:r w:rsidRPr="00725499">
        <w:rPr>
          <w:rFonts w:ascii="Times New Roman" w:hAnsi="Times New Roman" w:cs="Times New Roman"/>
          <w:i w:val="0"/>
          <w:iCs w:val="0"/>
          <w:sz w:val="24"/>
          <w:szCs w:val="24"/>
        </w:rPr>
        <w:t>Eladó köteles valamennyi leszállításra kerülő terméken vagy a gyűjtőcsomagoláson, vagy az árukísérő dokumentumon feltüntetni magyar nyelven a termék megnevezését, kiszerelését, a gyártó (előállító) nevét, székhelyét, valamint a termék minőség megőrzési idejét.</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lastRenderedPageBreak/>
        <w:t>18.</w:t>
      </w:r>
      <w:r w:rsidRPr="00725499">
        <w:rPr>
          <w:rFonts w:ascii="Times New Roman" w:hAnsi="Times New Roman" w:cs="Times New Roman"/>
          <w:i w:val="0"/>
          <w:iCs w:val="0"/>
          <w:sz w:val="24"/>
          <w:szCs w:val="24"/>
        </w:rPr>
        <w:tab/>
        <w:t>Eladó a göngyöleggel kapcsoltban nem terhelhet át a vevőre semmiféle költséget, nyilvántartás vezetését ezzel kapcsolatban nem várja el! A göngyölegek tisztántartásáért az eladó a felelős, a szennyeződés elkerülése szintén az eladó feladata.</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center"/>
        <w:rPr>
          <w:rFonts w:ascii="Times New Roman" w:hAnsi="Times New Roman" w:cs="Times New Roman"/>
          <w:b/>
          <w:bCs/>
          <w:i w:val="0"/>
          <w:iCs w:val="0"/>
          <w:sz w:val="24"/>
          <w:szCs w:val="24"/>
        </w:rPr>
      </w:pPr>
      <w:r w:rsidRPr="00725499">
        <w:rPr>
          <w:rFonts w:ascii="Times New Roman" w:hAnsi="Times New Roman" w:cs="Times New Roman"/>
          <w:b/>
          <w:bCs/>
          <w:i w:val="0"/>
          <w:iCs w:val="0"/>
          <w:sz w:val="24"/>
          <w:szCs w:val="24"/>
        </w:rPr>
        <w:t>IX. Felelősség</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1.</w:t>
      </w:r>
      <w:r w:rsidRPr="00725499">
        <w:rPr>
          <w:rFonts w:ascii="Times New Roman" w:hAnsi="Times New Roman" w:cs="Times New Roman"/>
          <w:i w:val="0"/>
          <w:iCs w:val="0"/>
          <w:sz w:val="24"/>
          <w:szCs w:val="24"/>
        </w:rPr>
        <w:tab/>
        <w:t>Eladó felelősséggel tartozik a folyamatos, jó minőségű áruszállításért, a szerződésszerű teljesítés megkezdésétől a szerződés megszűnéséig.</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2.</w:t>
      </w:r>
      <w:r w:rsidRPr="00725499">
        <w:rPr>
          <w:rFonts w:ascii="Times New Roman" w:hAnsi="Times New Roman" w:cs="Times New Roman"/>
          <w:i w:val="0"/>
          <w:iCs w:val="0"/>
          <w:sz w:val="24"/>
          <w:szCs w:val="24"/>
        </w:rPr>
        <w:tab/>
        <w:t>Eladó köteles biztosítani a Vevőt minden olyan veszteséggel és követeléssel szemben, amely harmadik személynek okozott személyi sérülések és dologi károk, valamint az ezekre visszavezethető vagyoni károk következtében jelentkeznek.</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3.</w:t>
      </w:r>
      <w:r w:rsidRPr="00725499">
        <w:rPr>
          <w:rFonts w:ascii="Times New Roman" w:hAnsi="Times New Roman" w:cs="Times New Roman"/>
          <w:i w:val="0"/>
          <w:iCs w:val="0"/>
          <w:sz w:val="24"/>
          <w:szCs w:val="24"/>
        </w:rPr>
        <w:tab/>
        <w:t>Eladó a szerződés aláírásával egyidejűleg Vevő rendelkezésére bocsátja az előzőekben felsorolt kockázatok csökkentése érdekében a szerződéses időszakra szóló felelősségbiztosítását, mely jelen szerződés 2. mellékletét képezi.</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4.</w:t>
      </w:r>
      <w:r w:rsidRPr="00725499">
        <w:rPr>
          <w:rFonts w:ascii="Times New Roman" w:hAnsi="Times New Roman" w:cs="Times New Roman"/>
          <w:i w:val="0"/>
          <w:iCs w:val="0"/>
          <w:sz w:val="24"/>
          <w:szCs w:val="24"/>
        </w:rPr>
        <w:tab/>
        <w:t>Eladó felelősséget vállal azért, hogy a leszállításra kerülő valamennyi termék megfelel a hatályos Magyar Élelmiszerkönyv előírásainak.</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5.</w:t>
      </w:r>
      <w:r w:rsidRPr="00725499">
        <w:rPr>
          <w:rFonts w:ascii="Times New Roman" w:hAnsi="Times New Roman" w:cs="Times New Roman"/>
          <w:i w:val="0"/>
          <w:iCs w:val="0"/>
          <w:sz w:val="24"/>
          <w:szCs w:val="24"/>
        </w:rPr>
        <w:tab/>
        <w:t>Felek megállapodnak, hogy egyik fél sem felelős, illetve vétkes a jelen szerződésben foglalt kötelezettségek azon hibáiért vagy késedelmes teljesítéséért, amelyet vis major okozott. Vis major esetén minden fél maga viseli a saját érdekkörében felmerült kárt.</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6.</w:t>
      </w:r>
      <w:r w:rsidRPr="00725499">
        <w:rPr>
          <w:rFonts w:ascii="Times New Roman" w:hAnsi="Times New Roman" w:cs="Times New Roman"/>
          <w:i w:val="0"/>
          <w:iCs w:val="0"/>
          <w:sz w:val="24"/>
          <w:szCs w:val="24"/>
        </w:rPr>
        <w:tab/>
        <w:t>Vis major alatt értendő minden olyan esemény, illetve történés, amelynek oka a felek rendelkezési jogán és érdekkörén kívül esik, előre nem látható, elkerülhetetlen, és amely megakadályozza az érdekelt felet a szerződéses kötelezettségek teljesítésében. Így a jelen pont értelmezése szempontjából a „vis major” olyan esetekre vonatkozik, amely a felek akaratán kívül következik be, nem a felek hibájából vagy hanyagságából, amelyekben a kötelezett késedelmére a hatályos Ptk-ban meghatározott kimentési lehetőség érvényesíthető.</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7.</w:t>
      </w:r>
      <w:r w:rsidRPr="00725499">
        <w:rPr>
          <w:rFonts w:ascii="Times New Roman" w:hAnsi="Times New Roman" w:cs="Times New Roman"/>
          <w:i w:val="0"/>
          <w:iCs w:val="0"/>
          <w:sz w:val="24"/>
          <w:szCs w:val="24"/>
        </w:rPr>
        <w:tab/>
        <w:t>Vis major bekövetkezése esetén az erre hivatkozó fél köteles a szerződéses partnert haladéktalanul és rövid úton is értesíteni és javaslatot tenni az ennek folytán bekövetkező késedelem, illetve hibás teljesítés pótlólagos kiküszöbölésére.</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8.</w:t>
      </w:r>
      <w:r w:rsidRPr="00725499">
        <w:rPr>
          <w:rFonts w:ascii="Times New Roman" w:hAnsi="Times New Roman" w:cs="Times New Roman"/>
          <w:i w:val="0"/>
          <w:iCs w:val="0"/>
          <w:sz w:val="24"/>
          <w:szCs w:val="24"/>
        </w:rPr>
        <w:tab/>
        <w:t>Az Eladó nem sújtható késedelmi, illetve hibás teljesítési kötbérrel, kártérítéssel vagy a szerződés mulasztás miatti felmondásával, amennyiben a késedelmes teljesítése vis major eredménye.</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9.</w:t>
      </w:r>
      <w:r w:rsidRPr="00725499">
        <w:rPr>
          <w:rFonts w:ascii="Times New Roman" w:hAnsi="Times New Roman" w:cs="Times New Roman"/>
          <w:i w:val="0"/>
          <w:iCs w:val="0"/>
          <w:sz w:val="24"/>
          <w:szCs w:val="24"/>
        </w:rPr>
        <w:tab/>
        <w:t>Felek nem tekintik vis majornak bármely fél átalakulását, felszámolását, illetve fizetésképtelenségét.</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10.</w:t>
      </w:r>
      <w:r w:rsidRPr="00725499">
        <w:rPr>
          <w:rFonts w:ascii="Times New Roman" w:hAnsi="Times New Roman" w:cs="Times New Roman"/>
          <w:i w:val="0"/>
          <w:iCs w:val="0"/>
          <w:sz w:val="24"/>
          <w:szCs w:val="24"/>
        </w:rPr>
        <w:tab/>
        <w:t>Amennyiben a Vevő egyéb irányú írásos utasítást nem ad, az Eladónak tovább kell teljesítenie szerződéses kötelezettségeit, amennyiben az ésszerűen lehetséges, és meg kell keresnie minden ésszerű alternatív módot a teljesítésre, melyet a vis major esete nem gátol.</w:t>
      </w:r>
    </w:p>
    <w:p w:rsidR="00725499" w:rsidRDefault="00725499" w:rsidP="00725499">
      <w:pPr>
        <w:spacing w:after="0" w:line="240" w:lineRule="auto"/>
        <w:rPr>
          <w:rFonts w:ascii="Times New Roman" w:hAnsi="Times New Roman" w:cs="Times New Roman"/>
          <w:b/>
          <w:bCs/>
          <w:i w:val="0"/>
          <w:iCs w:val="0"/>
          <w:sz w:val="24"/>
          <w:szCs w:val="24"/>
        </w:rPr>
      </w:pPr>
    </w:p>
    <w:p w:rsidR="0094194A" w:rsidRDefault="0094194A" w:rsidP="00725499">
      <w:pPr>
        <w:spacing w:after="0" w:line="240" w:lineRule="auto"/>
        <w:rPr>
          <w:rFonts w:ascii="Times New Roman" w:hAnsi="Times New Roman" w:cs="Times New Roman"/>
          <w:b/>
          <w:bCs/>
          <w:i w:val="0"/>
          <w:iCs w:val="0"/>
          <w:sz w:val="24"/>
          <w:szCs w:val="24"/>
        </w:rPr>
      </w:pPr>
    </w:p>
    <w:p w:rsidR="0094194A" w:rsidRDefault="0094194A" w:rsidP="00725499">
      <w:pPr>
        <w:spacing w:after="0" w:line="240" w:lineRule="auto"/>
        <w:rPr>
          <w:rFonts w:ascii="Times New Roman" w:hAnsi="Times New Roman" w:cs="Times New Roman"/>
          <w:b/>
          <w:bCs/>
          <w:i w:val="0"/>
          <w:iCs w:val="0"/>
          <w:sz w:val="24"/>
          <w:szCs w:val="24"/>
        </w:rPr>
      </w:pPr>
    </w:p>
    <w:p w:rsidR="0094194A" w:rsidRPr="00725499" w:rsidRDefault="0094194A" w:rsidP="00725499">
      <w:pPr>
        <w:spacing w:after="0" w:line="240" w:lineRule="auto"/>
        <w:rPr>
          <w:rFonts w:ascii="Times New Roman" w:hAnsi="Times New Roman" w:cs="Times New Roman"/>
          <w:b/>
          <w:bCs/>
          <w:i w:val="0"/>
          <w:iCs w:val="0"/>
          <w:sz w:val="24"/>
          <w:szCs w:val="24"/>
        </w:rPr>
      </w:pPr>
    </w:p>
    <w:p w:rsidR="00725499" w:rsidRPr="00725499" w:rsidRDefault="00725499" w:rsidP="00725499">
      <w:pPr>
        <w:spacing w:after="0" w:line="240" w:lineRule="auto"/>
        <w:jc w:val="center"/>
        <w:rPr>
          <w:rFonts w:ascii="Times New Roman" w:hAnsi="Times New Roman" w:cs="Times New Roman"/>
          <w:b/>
          <w:bCs/>
          <w:i w:val="0"/>
          <w:iCs w:val="0"/>
          <w:sz w:val="24"/>
          <w:szCs w:val="24"/>
        </w:rPr>
      </w:pPr>
      <w:r w:rsidRPr="00725499">
        <w:rPr>
          <w:rFonts w:ascii="Times New Roman" w:hAnsi="Times New Roman" w:cs="Times New Roman"/>
          <w:b/>
          <w:bCs/>
          <w:i w:val="0"/>
          <w:iCs w:val="0"/>
          <w:sz w:val="24"/>
          <w:szCs w:val="24"/>
        </w:rPr>
        <w:lastRenderedPageBreak/>
        <w:t>X. Együttműködés</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1.</w:t>
      </w:r>
      <w:r w:rsidRPr="00725499">
        <w:rPr>
          <w:rFonts w:ascii="Times New Roman" w:hAnsi="Times New Roman" w:cs="Times New Roman"/>
          <w:i w:val="0"/>
          <w:iCs w:val="0"/>
          <w:sz w:val="24"/>
          <w:szCs w:val="24"/>
        </w:rPr>
        <w:tab/>
        <w:t>Felek kötelezettséget vállalnak arra, hogy a szerződés teljesítése érdekében együttműködnek, tájékoztatják egymást a szerződés teljesítését befolyásoló körülményekről, akadályokról, biztosítják a kapcsolattartást munkavállalóik (alkalmazottaik, alvállalkozóik) között.</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2.</w:t>
      </w:r>
      <w:r w:rsidRPr="00725499">
        <w:rPr>
          <w:rFonts w:ascii="Times New Roman" w:hAnsi="Times New Roman" w:cs="Times New Roman"/>
          <w:i w:val="0"/>
          <w:iCs w:val="0"/>
          <w:sz w:val="24"/>
          <w:szCs w:val="24"/>
        </w:rPr>
        <w:tab/>
        <w:t xml:space="preserve">Az együttműködés, valamint a szerződés teljesítés elősegítése érdekében Szerződő Felek vállalják, hogy </w:t>
      </w:r>
    </w:p>
    <w:p w:rsidR="00725499" w:rsidRPr="00725499" w:rsidRDefault="00725499" w:rsidP="00725499">
      <w:pPr>
        <w:numPr>
          <w:ilvl w:val="0"/>
          <w:numId w:val="20"/>
        </w:numPr>
        <w:spacing w:after="0" w:line="240" w:lineRule="auto"/>
        <w:jc w:val="both"/>
        <w:rPr>
          <w:rFonts w:ascii="Times New Roman" w:eastAsia="Calibri" w:hAnsi="Times New Roman" w:cs="Times New Roman"/>
          <w:i w:val="0"/>
          <w:iCs w:val="0"/>
          <w:color w:val="000000"/>
          <w:sz w:val="24"/>
          <w:szCs w:val="24"/>
          <w:lang w:eastAsia="ja-JP"/>
        </w:rPr>
      </w:pPr>
      <w:r w:rsidRPr="00725499">
        <w:rPr>
          <w:rFonts w:ascii="Times New Roman" w:eastAsia="Calibri" w:hAnsi="Times New Roman" w:cs="Times New Roman"/>
          <w:i w:val="0"/>
          <w:iCs w:val="0"/>
          <w:color w:val="000000"/>
          <w:sz w:val="24"/>
          <w:szCs w:val="24"/>
          <w:lang w:eastAsia="ja-JP"/>
        </w:rPr>
        <w:t>az együttműködés, illetve ellenőrzés során tett észrevételeket,</w:t>
      </w:r>
    </w:p>
    <w:p w:rsidR="00725499" w:rsidRPr="00725499" w:rsidRDefault="00725499" w:rsidP="00725499">
      <w:pPr>
        <w:numPr>
          <w:ilvl w:val="0"/>
          <w:numId w:val="20"/>
        </w:numPr>
        <w:spacing w:after="0" w:line="240" w:lineRule="auto"/>
        <w:jc w:val="both"/>
        <w:rPr>
          <w:rFonts w:ascii="Times New Roman" w:eastAsia="Calibri" w:hAnsi="Times New Roman" w:cs="Times New Roman"/>
          <w:i w:val="0"/>
          <w:iCs w:val="0"/>
          <w:color w:val="000000"/>
          <w:sz w:val="24"/>
          <w:szCs w:val="24"/>
          <w:lang w:eastAsia="ja-JP"/>
        </w:rPr>
      </w:pPr>
      <w:r w:rsidRPr="00725499">
        <w:rPr>
          <w:rFonts w:ascii="Times New Roman" w:eastAsia="Calibri" w:hAnsi="Times New Roman" w:cs="Times New Roman"/>
          <w:i w:val="0"/>
          <w:iCs w:val="0"/>
          <w:color w:val="000000"/>
          <w:sz w:val="24"/>
          <w:szCs w:val="24"/>
          <w:lang w:eastAsia="ja-JP"/>
        </w:rPr>
        <w:t>hibás teljesítés rögzítését, a kijavításra megállapított határidőt,</w:t>
      </w:r>
    </w:p>
    <w:p w:rsidR="00725499" w:rsidRPr="00725499" w:rsidRDefault="00725499" w:rsidP="00725499">
      <w:pPr>
        <w:numPr>
          <w:ilvl w:val="0"/>
          <w:numId w:val="20"/>
        </w:numPr>
        <w:spacing w:after="0" w:line="240" w:lineRule="auto"/>
        <w:jc w:val="both"/>
        <w:rPr>
          <w:rFonts w:ascii="Times New Roman" w:eastAsia="Calibri" w:hAnsi="Times New Roman" w:cs="Times New Roman"/>
          <w:i w:val="0"/>
          <w:iCs w:val="0"/>
          <w:color w:val="000000"/>
          <w:sz w:val="24"/>
          <w:szCs w:val="24"/>
          <w:lang w:eastAsia="ja-JP"/>
        </w:rPr>
      </w:pPr>
      <w:r w:rsidRPr="00725499">
        <w:rPr>
          <w:rFonts w:ascii="Times New Roman" w:eastAsia="Calibri" w:hAnsi="Times New Roman" w:cs="Times New Roman"/>
          <w:i w:val="0"/>
          <w:iCs w:val="0"/>
          <w:color w:val="000000"/>
          <w:sz w:val="24"/>
          <w:szCs w:val="24"/>
          <w:lang w:eastAsia="ja-JP"/>
        </w:rPr>
        <w:t>a Vevő utasításait, valamint az Eladónak arra tett észrevételeit,</w:t>
      </w:r>
    </w:p>
    <w:p w:rsidR="00725499" w:rsidRPr="00725499" w:rsidRDefault="00725499" w:rsidP="00725499">
      <w:pPr>
        <w:numPr>
          <w:ilvl w:val="0"/>
          <w:numId w:val="20"/>
        </w:numPr>
        <w:spacing w:after="0" w:line="240" w:lineRule="auto"/>
        <w:jc w:val="both"/>
        <w:rPr>
          <w:rFonts w:ascii="Times New Roman" w:eastAsia="Calibri" w:hAnsi="Times New Roman" w:cs="Times New Roman"/>
          <w:i w:val="0"/>
          <w:iCs w:val="0"/>
          <w:color w:val="000000"/>
          <w:sz w:val="24"/>
          <w:szCs w:val="24"/>
          <w:lang w:eastAsia="ja-JP"/>
        </w:rPr>
      </w:pPr>
      <w:r w:rsidRPr="00725499">
        <w:rPr>
          <w:rFonts w:ascii="Times New Roman" w:eastAsia="Calibri" w:hAnsi="Times New Roman" w:cs="Times New Roman"/>
          <w:i w:val="0"/>
          <w:iCs w:val="0"/>
          <w:color w:val="000000"/>
          <w:sz w:val="24"/>
          <w:szCs w:val="24"/>
          <w:lang w:eastAsia="ja-JP"/>
        </w:rPr>
        <w:t>a bekövetkezett káresetek leírását, jegyzőkönyvi rögzítését,</w:t>
      </w:r>
    </w:p>
    <w:p w:rsidR="00725499" w:rsidRPr="00725499" w:rsidRDefault="00725499" w:rsidP="00725499">
      <w:pPr>
        <w:numPr>
          <w:ilvl w:val="0"/>
          <w:numId w:val="20"/>
        </w:numPr>
        <w:spacing w:after="0" w:line="240" w:lineRule="auto"/>
        <w:jc w:val="both"/>
        <w:rPr>
          <w:rFonts w:ascii="Times New Roman" w:eastAsia="Calibri" w:hAnsi="Times New Roman" w:cs="Times New Roman"/>
          <w:i w:val="0"/>
          <w:iCs w:val="0"/>
          <w:sz w:val="24"/>
          <w:szCs w:val="24"/>
          <w:lang w:eastAsia="ja-JP"/>
        </w:rPr>
      </w:pPr>
      <w:r w:rsidRPr="00725499">
        <w:rPr>
          <w:rFonts w:ascii="Times New Roman" w:eastAsia="Calibri" w:hAnsi="Times New Roman" w:cs="Times New Roman"/>
          <w:i w:val="0"/>
          <w:iCs w:val="0"/>
          <w:color w:val="000000"/>
          <w:sz w:val="24"/>
          <w:szCs w:val="24"/>
          <w:lang w:eastAsia="ja-JP"/>
        </w:rPr>
        <w:t>minden olyan tényt, körülményt, észrevételt, amelyet a szerződő felek a jelen</w:t>
      </w:r>
      <w:r w:rsidRPr="00725499">
        <w:rPr>
          <w:rFonts w:ascii="Times New Roman" w:eastAsia="Calibri" w:hAnsi="Times New Roman" w:cs="Times New Roman"/>
          <w:i w:val="0"/>
          <w:iCs w:val="0"/>
          <w:sz w:val="24"/>
          <w:szCs w:val="24"/>
          <w:lang w:eastAsia="ja-JP"/>
        </w:rPr>
        <w:t xml:space="preserve"> szerződés szempontjából fontosnak ítélnek az észrevétel keletkezésétől számított 24 órán belül írásban megküldik egymásnak.</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3.</w:t>
      </w:r>
      <w:r w:rsidRPr="00725499">
        <w:rPr>
          <w:rFonts w:ascii="Times New Roman" w:hAnsi="Times New Roman" w:cs="Times New Roman"/>
          <w:i w:val="0"/>
          <w:iCs w:val="0"/>
          <w:sz w:val="24"/>
          <w:szCs w:val="24"/>
        </w:rPr>
        <w:tab/>
        <w:t>Felek közötti hivatalos kommunikáció formái: szóban személyesen, levélben, telefonon, telefax útján, e-mailben.</w:t>
      </w:r>
    </w:p>
    <w:p w:rsidR="00725499" w:rsidRPr="00725499" w:rsidRDefault="00725499" w:rsidP="00725499">
      <w:pPr>
        <w:spacing w:after="0" w:line="240" w:lineRule="auto"/>
        <w:jc w:val="both"/>
        <w:rPr>
          <w:rFonts w:ascii="Times New Roman" w:hAnsi="Times New Roman" w:cs="Times New Roman"/>
          <w:i w:val="0"/>
          <w:iCs w:val="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22"/>
        <w:gridCol w:w="4538"/>
      </w:tblGrid>
      <w:tr w:rsidR="00725499" w:rsidRPr="00725499" w:rsidTr="00D33D75">
        <w:trPr>
          <w:trHeight w:val="462"/>
          <w:jc w:val="center"/>
        </w:trPr>
        <w:tc>
          <w:tcPr>
            <w:tcW w:w="4595" w:type="dxa"/>
          </w:tcPr>
          <w:p w:rsidR="00725499" w:rsidRPr="00725499" w:rsidRDefault="00725499" w:rsidP="00725499">
            <w:pPr>
              <w:spacing w:after="0" w:line="240" w:lineRule="auto"/>
              <w:jc w:val="center"/>
              <w:rPr>
                <w:rFonts w:ascii="Times New Roman" w:hAnsi="Times New Roman" w:cs="Times New Roman"/>
                <w:b/>
                <w:bCs/>
                <w:i w:val="0"/>
                <w:iCs w:val="0"/>
                <w:sz w:val="24"/>
                <w:szCs w:val="24"/>
              </w:rPr>
            </w:pPr>
            <w:r w:rsidRPr="00725499">
              <w:rPr>
                <w:rFonts w:ascii="Times New Roman" w:hAnsi="Times New Roman" w:cs="Times New Roman"/>
                <w:b/>
                <w:bCs/>
                <w:i w:val="0"/>
                <w:iCs w:val="0"/>
                <w:sz w:val="24"/>
                <w:szCs w:val="24"/>
              </w:rPr>
              <w:t>Kapcsolattartásra jogosult Vevő részéről:</w:t>
            </w:r>
          </w:p>
        </w:tc>
        <w:tc>
          <w:tcPr>
            <w:tcW w:w="4612" w:type="dxa"/>
          </w:tcPr>
          <w:p w:rsidR="00725499" w:rsidRPr="00725499" w:rsidRDefault="00725499" w:rsidP="00725499">
            <w:pPr>
              <w:spacing w:after="0" w:line="240" w:lineRule="auto"/>
              <w:jc w:val="center"/>
              <w:rPr>
                <w:rFonts w:ascii="Times New Roman" w:hAnsi="Times New Roman" w:cs="Times New Roman"/>
                <w:b/>
                <w:bCs/>
                <w:i w:val="0"/>
                <w:iCs w:val="0"/>
                <w:sz w:val="24"/>
                <w:szCs w:val="24"/>
              </w:rPr>
            </w:pPr>
            <w:r w:rsidRPr="00725499">
              <w:rPr>
                <w:rFonts w:ascii="Times New Roman" w:hAnsi="Times New Roman" w:cs="Times New Roman"/>
                <w:b/>
                <w:bCs/>
                <w:i w:val="0"/>
                <w:iCs w:val="0"/>
                <w:sz w:val="24"/>
                <w:szCs w:val="24"/>
              </w:rPr>
              <w:t>Kapcsolattartásra jogosult Eladó részéről:</w:t>
            </w:r>
          </w:p>
        </w:tc>
      </w:tr>
      <w:tr w:rsidR="00725499" w:rsidRPr="00725499" w:rsidTr="00D33D75">
        <w:trPr>
          <w:jc w:val="center"/>
        </w:trPr>
        <w:tc>
          <w:tcPr>
            <w:tcW w:w="4595" w:type="dxa"/>
          </w:tcPr>
          <w:p w:rsidR="00725499" w:rsidRPr="00725499" w:rsidRDefault="00725499" w:rsidP="00725499">
            <w:pPr>
              <w:spacing w:after="0" w:line="240" w:lineRule="auto"/>
              <w:jc w:val="center"/>
              <w:rPr>
                <w:rFonts w:ascii="Times New Roman" w:hAnsi="Times New Roman" w:cs="Times New Roman"/>
                <w:i w:val="0"/>
                <w:iCs w:val="0"/>
                <w:sz w:val="24"/>
                <w:szCs w:val="24"/>
              </w:rPr>
            </w:pPr>
            <w:r w:rsidRPr="00725499">
              <w:rPr>
                <w:rFonts w:ascii="Times New Roman" w:hAnsi="Times New Roman" w:cs="Times New Roman"/>
                <w:i w:val="0"/>
                <w:iCs w:val="0"/>
                <w:sz w:val="24"/>
                <w:szCs w:val="24"/>
              </w:rPr>
              <w:t>Ondáné Takács Márta</w:t>
            </w:r>
          </w:p>
          <w:p w:rsidR="00725499" w:rsidRPr="00725499" w:rsidRDefault="00725499" w:rsidP="00725499">
            <w:pPr>
              <w:spacing w:after="0" w:line="240" w:lineRule="auto"/>
              <w:jc w:val="center"/>
              <w:rPr>
                <w:rFonts w:ascii="Times New Roman" w:hAnsi="Times New Roman" w:cs="Times New Roman"/>
                <w:i w:val="0"/>
                <w:iCs w:val="0"/>
                <w:sz w:val="24"/>
                <w:szCs w:val="24"/>
              </w:rPr>
            </w:pPr>
            <w:r w:rsidRPr="00725499">
              <w:rPr>
                <w:rFonts w:ascii="Times New Roman" w:hAnsi="Times New Roman" w:cs="Times New Roman"/>
                <w:i w:val="0"/>
                <w:iCs w:val="0"/>
                <w:sz w:val="24"/>
                <w:szCs w:val="24"/>
              </w:rPr>
              <w:t>Magyar Attila</w:t>
            </w:r>
          </w:p>
          <w:p w:rsidR="00725499" w:rsidRPr="00725499" w:rsidRDefault="00725499" w:rsidP="00725499">
            <w:pPr>
              <w:spacing w:after="0" w:line="240" w:lineRule="auto"/>
              <w:jc w:val="center"/>
              <w:rPr>
                <w:rFonts w:ascii="Times New Roman" w:hAnsi="Times New Roman" w:cs="Times New Roman"/>
                <w:i w:val="0"/>
                <w:iCs w:val="0"/>
                <w:sz w:val="24"/>
                <w:szCs w:val="24"/>
              </w:rPr>
            </w:pPr>
            <w:r w:rsidRPr="00725499">
              <w:rPr>
                <w:rFonts w:ascii="Times New Roman" w:hAnsi="Times New Roman" w:cs="Times New Roman"/>
                <w:i w:val="0"/>
                <w:iCs w:val="0"/>
                <w:sz w:val="24"/>
                <w:szCs w:val="24"/>
              </w:rPr>
              <w:t>Kovács Gábor</w:t>
            </w:r>
          </w:p>
          <w:p w:rsidR="00725499" w:rsidRPr="00725499" w:rsidRDefault="00725499" w:rsidP="00725499">
            <w:pPr>
              <w:spacing w:after="0" w:line="240" w:lineRule="auto"/>
              <w:jc w:val="center"/>
              <w:rPr>
                <w:rFonts w:ascii="Times New Roman" w:hAnsi="Times New Roman" w:cs="Times New Roman"/>
                <w:i w:val="0"/>
                <w:iCs w:val="0"/>
                <w:sz w:val="24"/>
                <w:szCs w:val="24"/>
              </w:rPr>
            </w:pPr>
            <w:r w:rsidRPr="00725499">
              <w:rPr>
                <w:rFonts w:ascii="Times New Roman" w:hAnsi="Times New Roman" w:cs="Times New Roman"/>
                <w:i w:val="0"/>
                <w:iCs w:val="0"/>
                <w:sz w:val="24"/>
                <w:szCs w:val="24"/>
              </w:rPr>
              <w:t>Tóth László</w:t>
            </w:r>
          </w:p>
          <w:p w:rsidR="00725499" w:rsidRPr="00725499" w:rsidRDefault="00725499" w:rsidP="00725499">
            <w:pPr>
              <w:spacing w:after="0" w:line="240" w:lineRule="auto"/>
              <w:jc w:val="center"/>
              <w:rPr>
                <w:rFonts w:ascii="Times New Roman" w:hAnsi="Times New Roman" w:cs="Times New Roman"/>
                <w:i w:val="0"/>
                <w:iCs w:val="0"/>
                <w:sz w:val="24"/>
                <w:szCs w:val="24"/>
              </w:rPr>
            </w:pPr>
            <w:r w:rsidRPr="00725499">
              <w:rPr>
                <w:rFonts w:ascii="Times New Roman" w:hAnsi="Times New Roman" w:cs="Times New Roman"/>
                <w:i w:val="0"/>
                <w:iCs w:val="0"/>
                <w:sz w:val="24"/>
                <w:szCs w:val="24"/>
              </w:rPr>
              <w:t>Tóth Dániel</w:t>
            </w:r>
          </w:p>
        </w:tc>
        <w:tc>
          <w:tcPr>
            <w:tcW w:w="4612" w:type="dxa"/>
          </w:tcPr>
          <w:p w:rsidR="00725499" w:rsidRPr="00725499" w:rsidRDefault="00725499" w:rsidP="00725499">
            <w:pPr>
              <w:spacing w:after="0" w:line="240" w:lineRule="auto"/>
              <w:jc w:val="center"/>
              <w:rPr>
                <w:rFonts w:ascii="Times New Roman" w:hAnsi="Times New Roman" w:cs="Times New Roman"/>
                <w:i w:val="0"/>
                <w:iCs w:val="0"/>
                <w:sz w:val="24"/>
                <w:szCs w:val="24"/>
              </w:rPr>
            </w:pPr>
          </w:p>
        </w:tc>
      </w:tr>
      <w:tr w:rsidR="00725499" w:rsidRPr="00725499" w:rsidTr="00D33D75">
        <w:trPr>
          <w:jc w:val="center"/>
        </w:trPr>
        <w:tc>
          <w:tcPr>
            <w:tcW w:w="4595" w:type="dxa"/>
          </w:tcPr>
          <w:p w:rsidR="00725499" w:rsidRPr="00725499" w:rsidRDefault="00725499" w:rsidP="00725499">
            <w:pPr>
              <w:spacing w:after="0" w:line="240" w:lineRule="auto"/>
              <w:jc w:val="center"/>
              <w:rPr>
                <w:rFonts w:ascii="Times New Roman" w:hAnsi="Times New Roman" w:cs="Times New Roman"/>
                <w:i w:val="0"/>
                <w:iCs w:val="0"/>
                <w:sz w:val="24"/>
                <w:szCs w:val="24"/>
              </w:rPr>
            </w:pPr>
            <w:r w:rsidRPr="00725499">
              <w:rPr>
                <w:rFonts w:ascii="Times New Roman" w:hAnsi="Times New Roman" w:cs="Times New Roman"/>
                <w:i w:val="0"/>
                <w:iCs w:val="0"/>
                <w:sz w:val="24"/>
                <w:szCs w:val="24"/>
              </w:rPr>
              <w:t>Telefon: +36-46-587-392</w:t>
            </w:r>
          </w:p>
        </w:tc>
        <w:tc>
          <w:tcPr>
            <w:tcW w:w="4612" w:type="dxa"/>
          </w:tcPr>
          <w:p w:rsidR="00725499" w:rsidRPr="00725499" w:rsidRDefault="00725499" w:rsidP="00725499">
            <w:pPr>
              <w:spacing w:after="0" w:line="240" w:lineRule="auto"/>
              <w:jc w:val="center"/>
              <w:rPr>
                <w:rFonts w:ascii="Times New Roman" w:hAnsi="Times New Roman" w:cs="Times New Roman"/>
                <w:i w:val="0"/>
                <w:iCs w:val="0"/>
                <w:sz w:val="24"/>
                <w:szCs w:val="24"/>
              </w:rPr>
            </w:pPr>
            <w:r w:rsidRPr="00725499">
              <w:rPr>
                <w:rFonts w:ascii="Times New Roman" w:hAnsi="Times New Roman" w:cs="Times New Roman"/>
                <w:i w:val="0"/>
                <w:iCs w:val="0"/>
                <w:sz w:val="24"/>
                <w:szCs w:val="24"/>
              </w:rPr>
              <w:t xml:space="preserve">Telefon: </w:t>
            </w:r>
          </w:p>
        </w:tc>
      </w:tr>
      <w:tr w:rsidR="00725499" w:rsidRPr="00725499" w:rsidTr="00D33D75">
        <w:trPr>
          <w:jc w:val="center"/>
        </w:trPr>
        <w:tc>
          <w:tcPr>
            <w:tcW w:w="4595" w:type="dxa"/>
          </w:tcPr>
          <w:p w:rsidR="00725499" w:rsidRPr="00725499" w:rsidRDefault="00725499" w:rsidP="00725499">
            <w:pPr>
              <w:spacing w:after="0" w:line="240" w:lineRule="auto"/>
              <w:jc w:val="center"/>
              <w:rPr>
                <w:rFonts w:ascii="Times New Roman" w:hAnsi="Times New Roman" w:cs="Times New Roman"/>
                <w:i w:val="0"/>
                <w:iCs w:val="0"/>
                <w:sz w:val="24"/>
                <w:szCs w:val="24"/>
              </w:rPr>
            </w:pPr>
            <w:r w:rsidRPr="00725499">
              <w:rPr>
                <w:rFonts w:ascii="Times New Roman" w:hAnsi="Times New Roman" w:cs="Times New Roman"/>
                <w:i w:val="0"/>
                <w:iCs w:val="0"/>
                <w:sz w:val="24"/>
                <w:szCs w:val="24"/>
              </w:rPr>
              <w:t>Fax: +36-46-587-393</w:t>
            </w:r>
          </w:p>
        </w:tc>
        <w:tc>
          <w:tcPr>
            <w:tcW w:w="4612" w:type="dxa"/>
          </w:tcPr>
          <w:p w:rsidR="00725499" w:rsidRPr="00725499" w:rsidRDefault="00725499" w:rsidP="00725499">
            <w:pPr>
              <w:spacing w:after="0" w:line="240" w:lineRule="auto"/>
              <w:jc w:val="center"/>
              <w:rPr>
                <w:rFonts w:ascii="Times New Roman" w:hAnsi="Times New Roman" w:cs="Times New Roman"/>
                <w:i w:val="0"/>
                <w:iCs w:val="0"/>
                <w:sz w:val="24"/>
                <w:szCs w:val="24"/>
              </w:rPr>
            </w:pPr>
            <w:r w:rsidRPr="00725499">
              <w:rPr>
                <w:rFonts w:ascii="Times New Roman" w:hAnsi="Times New Roman" w:cs="Times New Roman"/>
                <w:i w:val="0"/>
                <w:iCs w:val="0"/>
                <w:sz w:val="24"/>
                <w:szCs w:val="24"/>
              </w:rPr>
              <w:t xml:space="preserve">Fax: </w:t>
            </w:r>
          </w:p>
        </w:tc>
      </w:tr>
      <w:tr w:rsidR="00725499" w:rsidRPr="00725499" w:rsidTr="00D33D75">
        <w:trPr>
          <w:jc w:val="center"/>
        </w:trPr>
        <w:tc>
          <w:tcPr>
            <w:tcW w:w="4595" w:type="dxa"/>
          </w:tcPr>
          <w:p w:rsidR="00725499" w:rsidRPr="00725499" w:rsidRDefault="00725499" w:rsidP="00725499">
            <w:pPr>
              <w:spacing w:after="0" w:line="240" w:lineRule="auto"/>
              <w:jc w:val="center"/>
              <w:rPr>
                <w:rFonts w:ascii="Times New Roman" w:hAnsi="Times New Roman" w:cs="Times New Roman"/>
                <w:i w:val="0"/>
                <w:iCs w:val="0"/>
                <w:sz w:val="24"/>
                <w:szCs w:val="24"/>
              </w:rPr>
            </w:pPr>
            <w:r w:rsidRPr="00725499">
              <w:rPr>
                <w:rFonts w:ascii="Times New Roman" w:hAnsi="Times New Roman" w:cs="Times New Roman"/>
                <w:i w:val="0"/>
                <w:iCs w:val="0"/>
                <w:sz w:val="24"/>
                <w:szCs w:val="24"/>
              </w:rPr>
              <w:t>E-mail: gondoz@t-online.hu</w:t>
            </w:r>
          </w:p>
        </w:tc>
        <w:tc>
          <w:tcPr>
            <w:tcW w:w="4612" w:type="dxa"/>
          </w:tcPr>
          <w:p w:rsidR="00725499" w:rsidRPr="00725499" w:rsidRDefault="00725499" w:rsidP="00725499">
            <w:pPr>
              <w:spacing w:after="0" w:line="240" w:lineRule="auto"/>
              <w:jc w:val="center"/>
              <w:rPr>
                <w:rFonts w:ascii="Times New Roman" w:hAnsi="Times New Roman" w:cs="Times New Roman"/>
                <w:i w:val="0"/>
                <w:iCs w:val="0"/>
                <w:sz w:val="24"/>
                <w:szCs w:val="24"/>
              </w:rPr>
            </w:pPr>
            <w:r w:rsidRPr="00725499">
              <w:rPr>
                <w:rFonts w:ascii="Times New Roman" w:hAnsi="Times New Roman" w:cs="Times New Roman"/>
                <w:i w:val="0"/>
                <w:iCs w:val="0"/>
                <w:sz w:val="24"/>
                <w:szCs w:val="24"/>
              </w:rPr>
              <w:t>E-mail:</w:t>
            </w:r>
          </w:p>
        </w:tc>
      </w:tr>
    </w:tbl>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02"/>
      </w:tblGrid>
      <w:tr w:rsidR="00725499" w:rsidRPr="00725499" w:rsidTr="00D33D75">
        <w:trPr>
          <w:trHeight w:val="462"/>
          <w:jc w:val="center"/>
        </w:trPr>
        <w:tc>
          <w:tcPr>
            <w:tcW w:w="4802" w:type="dxa"/>
          </w:tcPr>
          <w:p w:rsidR="00725499" w:rsidRPr="00725499" w:rsidRDefault="00725499" w:rsidP="00725499">
            <w:pPr>
              <w:spacing w:after="0" w:line="240" w:lineRule="auto"/>
              <w:rPr>
                <w:rFonts w:ascii="Times New Roman" w:hAnsi="Times New Roman" w:cs="Times New Roman"/>
                <w:b/>
                <w:bCs/>
                <w:i w:val="0"/>
                <w:iCs w:val="0"/>
                <w:sz w:val="24"/>
                <w:szCs w:val="24"/>
              </w:rPr>
            </w:pPr>
            <w:r w:rsidRPr="00725499">
              <w:rPr>
                <w:rFonts w:ascii="Times New Roman" w:hAnsi="Times New Roman" w:cs="Times New Roman"/>
                <w:b/>
                <w:bCs/>
                <w:i w:val="0"/>
                <w:iCs w:val="0"/>
                <w:sz w:val="24"/>
                <w:szCs w:val="24"/>
              </w:rPr>
              <w:t>Teljesítés igazolásra jogosult Vevő részéről:</w:t>
            </w:r>
          </w:p>
        </w:tc>
      </w:tr>
      <w:tr w:rsidR="00725499" w:rsidRPr="00725499" w:rsidTr="00D33D75">
        <w:trPr>
          <w:jc w:val="center"/>
        </w:trPr>
        <w:tc>
          <w:tcPr>
            <w:tcW w:w="4802" w:type="dxa"/>
          </w:tcPr>
          <w:p w:rsidR="00725499" w:rsidRPr="00725499" w:rsidRDefault="00725499" w:rsidP="00725499">
            <w:pPr>
              <w:spacing w:after="0" w:line="240" w:lineRule="auto"/>
              <w:jc w:val="center"/>
              <w:rPr>
                <w:rFonts w:ascii="Times New Roman" w:hAnsi="Times New Roman" w:cs="Times New Roman"/>
                <w:i w:val="0"/>
                <w:iCs w:val="0"/>
                <w:sz w:val="24"/>
                <w:szCs w:val="24"/>
              </w:rPr>
            </w:pPr>
            <w:r w:rsidRPr="00725499">
              <w:rPr>
                <w:rFonts w:ascii="Times New Roman" w:hAnsi="Times New Roman" w:cs="Times New Roman"/>
                <w:i w:val="0"/>
                <w:iCs w:val="0"/>
                <w:sz w:val="24"/>
                <w:szCs w:val="24"/>
              </w:rPr>
              <w:t>Gulyásné Kalapos Mónika</w:t>
            </w:r>
          </w:p>
          <w:p w:rsidR="00725499" w:rsidRPr="00725499" w:rsidRDefault="00725499" w:rsidP="00725499">
            <w:pPr>
              <w:spacing w:after="0" w:line="240" w:lineRule="auto"/>
              <w:jc w:val="center"/>
              <w:rPr>
                <w:rFonts w:ascii="Times New Roman" w:hAnsi="Times New Roman" w:cs="Times New Roman"/>
                <w:i w:val="0"/>
                <w:iCs w:val="0"/>
                <w:sz w:val="24"/>
                <w:szCs w:val="24"/>
              </w:rPr>
            </w:pPr>
            <w:r w:rsidRPr="00725499">
              <w:rPr>
                <w:rFonts w:ascii="Times New Roman" w:hAnsi="Times New Roman" w:cs="Times New Roman"/>
                <w:i w:val="0"/>
                <w:iCs w:val="0"/>
                <w:sz w:val="24"/>
                <w:szCs w:val="24"/>
              </w:rPr>
              <w:t>Subert Tiborné</w:t>
            </w:r>
          </w:p>
        </w:tc>
      </w:tr>
      <w:tr w:rsidR="00725499" w:rsidRPr="00725499" w:rsidTr="00D33D75">
        <w:trPr>
          <w:jc w:val="center"/>
        </w:trPr>
        <w:tc>
          <w:tcPr>
            <w:tcW w:w="4802" w:type="dxa"/>
          </w:tcPr>
          <w:p w:rsidR="00725499" w:rsidRPr="00725499" w:rsidRDefault="00725499" w:rsidP="00725499">
            <w:pPr>
              <w:spacing w:after="0" w:line="240" w:lineRule="auto"/>
              <w:jc w:val="center"/>
              <w:rPr>
                <w:rFonts w:ascii="Times New Roman" w:hAnsi="Times New Roman" w:cs="Times New Roman"/>
                <w:i w:val="0"/>
                <w:iCs w:val="0"/>
                <w:sz w:val="24"/>
                <w:szCs w:val="24"/>
              </w:rPr>
            </w:pPr>
            <w:r w:rsidRPr="00725499">
              <w:rPr>
                <w:rFonts w:ascii="Times New Roman" w:hAnsi="Times New Roman" w:cs="Times New Roman"/>
                <w:i w:val="0"/>
                <w:iCs w:val="0"/>
                <w:sz w:val="24"/>
                <w:szCs w:val="24"/>
              </w:rPr>
              <w:t>Telefon: +36-30-2180353</w:t>
            </w:r>
          </w:p>
        </w:tc>
      </w:tr>
      <w:tr w:rsidR="00725499" w:rsidRPr="00725499" w:rsidTr="00D33D75">
        <w:trPr>
          <w:jc w:val="center"/>
        </w:trPr>
        <w:tc>
          <w:tcPr>
            <w:tcW w:w="4802" w:type="dxa"/>
          </w:tcPr>
          <w:p w:rsidR="00725499" w:rsidRPr="00725499" w:rsidRDefault="00725499" w:rsidP="00725499">
            <w:pPr>
              <w:spacing w:after="0" w:line="240" w:lineRule="auto"/>
              <w:jc w:val="center"/>
              <w:rPr>
                <w:rFonts w:ascii="Times New Roman" w:hAnsi="Times New Roman" w:cs="Times New Roman"/>
                <w:i w:val="0"/>
                <w:iCs w:val="0"/>
                <w:sz w:val="24"/>
                <w:szCs w:val="24"/>
              </w:rPr>
            </w:pPr>
            <w:r w:rsidRPr="00725499">
              <w:rPr>
                <w:rFonts w:ascii="Times New Roman" w:hAnsi="Times New Roman" w:cs="Times New Roman"/>
                <w:i w:val="0"/>
                <w:iCs w:val="0"/>
                <w:sz w:val="24"/>
                <w:szCs w:val="24"/>
              </w:rPr>
              <w:t>Fax: +36-46-587-393</w:t>
            </w:r>
          </w:p>
        </w:tc>
      </w:tr>
      <w:tr w:rsidR="00725499" w:rsidRPr="00725499" w:rsidTr="00D33D75">
        <w:trPr>
          <w:jc w:val="center"/>
        </w:trPr>
        <w:tc>
          <w:tcPr>
            <w:tcW w:w="4802" w:type="dxa"/>
          </w:tcPr>
          <w:p w:rsidR="00725499" w:rsidRPr="00725499" w:rsidRDefault="00725499" w:rsidP="00725499">
            <w:pPr>
              <w:spacing w:after="0" w:line="240" w:lineRule="auto"/>
              <w:jc w:val="center"/>
              <w:rPr>
                <w:rFonts w:ascii="Times New Roman" w:hAnsi="Times New Roman" w:cs="Times New Roman"/>
                <w:i w:val="0"/>
                <w:iCs w:val="0"/>
                <w:sz w:val="24"/>
                <w:szCs w:val="24"/>
              </w:rPr>
            </w:pPr>
            <w:r w:rsidRPr="00725499">
              <w:rPr>
                <w:rFonts w:ascii="Times New Roman" w:hAnsi="Times New Roman" w:cs="Times New Roman"/>
                <w:i w:val="0"/>
                <w:iCs w:val="0"/>
                <w:sz w:val="24"/>
                <w:szCs w:val="24"/>
              </w:rPr>
              <w:t>E-mail: gondoz@t-online.hu</w:t>
            </w:r>
          </w:p>
        </w:tc>
      </w:tr>
    </w:tbl>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 xml:space="preserve">A kapcsolattartásra kijelölt személyek jogosultsága jelen szerződéssel kapcsolatban a szerződés teljesítésével összefüggő utasítások kiadására, illetőleg az ellenőrzésre terjed ki. </w:t>
      </w:r>
    </w:p>
    <w:p w:rsidR="00725499" w:rsidRPr="00725499" w:rsidRDefault="00725499" w:rsidP="00725499">
      <w:pPr>
        <w:spacing w:after="0" w:line="240" w:lineRule="auto"/>
        <w:jc w:val="center"/>
        <w:rPr>
          <w:rFonts w:ascii="Times New Roman" w:hAnsi="Times New Roman" w:cs="Times New Roman"/>
          <w:b/>
          <w:bCs/>
          <w:i w:val="0"/>
          <w:iCs w:val="0"/>
          <w:sz w:val="24"/>
          <w:szCs w:val="24"/>
          <w:lang w:eastAsia="ar-SA"/>
        </w:rPr>
      </w:pPr>
    </w:p>
    <w:p w:rsidR="00725499" w:rsidRPr="00725499" w:rsidRDefault="00725499" w:rsidP="00725499">
      <w:pPr>
        <w:spacing w:after="0" w:line="240" w:lineRule="auto"/>
        <w:jc w:val="center"/>
        <w:rPr>
          <w:rFonts w:ascii="Times New Roman" w:hAnsi="Times New Roman" w:cs="Times New Roman"/>
          <w:i w:val="0"/>
          <w:iCs w:val="0"/>
          <w:sz w:val="24"/>
          <w:szCs w:val="24"/>
          <w:lang w:eastAsia="ar-SA"/>
        </w:rPr>
      </w:pPr>
      <w:r w:rsidRPr="00725499">
        <w:rPr>
          <w:rFonts w:ascii="Times New Roman" w:hAnsi="Times New Roman" w:cs="Times New Roman"/>
          <w:b/>
          <w:bCs/>
          <w:i w:val="0"/>
          <w:iCs w:val="0"/>
          <w:sz w:val="24"/>
          <w:szCs w:val="24"/>
          <w:lang w:eastAsia="ar-SA"/>
        </w:rPr>
        <w:t>XI. Vegyes rendelkezések</w:t>
      </w:r>
    </w:p>
    <w:p w:rsidR="00725499" w:rsidRPr="00725499" w:rsidRDefault="00725499" w:rsidP="00725499">
      <w:pPr>
        <w:spacing w:after="0" w:line="240" w:lineRule="auto"/>
        <w:jc w:val="both"/>
        <w:rPr>
          <w:rFonts w:ascii="Times New Roman" w:hAnsi="Times New Roman" w:cs="Times New Roman"/>
          <w:i w:val="0"/>
          <w:iCs w:val="0"/>
          <w:sz w:val="24"/>
          <w:szCs w:val="24"/>
          <w:lang w:eastAsia="ar-SA"/>
        </w:rPr>
      </w:pPr>
    </w:p>
    <w:p w:rsidR="00725499" w:rsidRPr="00725499" w:rsidRDefault="00725499" w:rsidP="00725499">
      <w:pPr>
        <w:spacing w:after="0" w:line="240" w:lineRule="auto"/>
        <w:jc w:val="both"/>
        <w:rPr>
          <w:rFonts w:ascii="Times New Roman" w:hAnsi="Times New Roman" w:cs="Times New Roman"/>
          <w:i w:val="0"/>
          <w:iCs w:val="0"/>
          <w:sz w:val="24"/>
          <w:szCs w:val="24"/>
          <w:lang w:eastAsia="ar-SA"/>
        </w:rPr>
      </w:pPr>
      <w:r w:rsidRPr="00725499">
        <w:rPr>
          <w:rFonts w:ascii="Times New Roman" w:hAnsi="Times New Roman" w:cs="Times New Roman"/>
          <w:i w:val="0"/>
          <w:iCs w:val="0"/>
          <w:sz w:val="24"/>
          <w:szCs w:val="24"/>
          <w:lang w:eastAsia="ar-SA"/>
        </w:rPr>
        <w:t>1.</w:t>
      </w:r>
      <w:r w:rsidRPr="00725499">
        <w:rPr>
          <w:rFonts w:ascii="Times New Roman" w:hAnsi="Times New Roman" w:cs="Times New Roman"/>
          <w:i w:val="0"/>
          <w:iCs w:val="0"/>
          <w:sz w:val="24"/>
          <w:szCs w:val="24"/>
          <w:lang w:eastAsia="ar-SA"/>
        </w:rPr>
        <w:tab/>
        <w:t>Felek kötelesek tartózkodni minden, a másik fél jó hírnevének csorbítására alkalmas nyilatkozattól és magatartástól. Felek e rendelkezés megsértése esetén teljes körű kártérítésre kötelesek. Felek megállapodnak abban, hogy e rendelkezés a jelen szerződés megszűnése esetén is hatályban marad.</w:t>
      </w:r>
    </w:p>
    <w:p w:rsidR="00725499" w:rsidRPr="00725499" w:rsidRDefault="00725499" w:rsidP="00725499">
      <w:pPr>
        <w:spacing w:after="0" w:line="240" w:lineRule="auto"/>
        <w:jc w:val="both"/>
        <w:rPr>
          <w:rFonts w:ascii="Times New Roman" w:hAnsi="Times New Roman" w:cs="Times New Roman"/>
          <w:i w:val="0"/>
          <w:iCs w:val="0"/>
          <w:sz w:val="24"/>
          <w:szCs w:val="24"/>
          <w:lang w:eastAsia="ar-SA"/>
        </w:rPr>
      </w:pPr>
    </w:p>
    <w:p w:rsidR="00725499" w:rsidRPr="00725499" w:rsidRDefault="00725499" w:rsidP="00725499">
      <w:pPr>
        <w:spacing w:after="0" w:line="240" w:lineRule="auto"/>
        <w:jc w:val="both"/>
        <w:rPr>
          <w:rFonts w:ascii="Times New Roman" w:hAnsi="Times New Roman" w:cs="Times New Roman"/>
          <w:i w:val="0"/>
          <w:iCs w:val="0"/>
          <w:sz w:val="24"/>
          <w:szCs w:val="24"/>
          <w:lang w:eastAsia="ar-SA"/>
        </w:rPr>
      </w:pPr>
      <w:r w:rsidRPr="00725499">
        <w:rPr>
          <w:rFonts w:ascii="Times New Roman" w:hAnsi="Times New Roman" w:cs="Times New Roman"/>
          <w:i w:val="0"/>
          <w:iCs w:val="0"/>
          <w:sz w:val="24"/>
          <w:szCs w:val="24"/>
          <w:lang w:eastAsia="ar-SA"/>
        </w:rPr>
        <w:t>2.</w:t>
      </w:r>
      <w:r w:rsidRPr="00725499">
        <w:rPr>
          <w:rFonts w:ascii="Times New Roman" w:hAnsi="Times New Roman" w:cs="Times New Roman"/>
          <w:i w:val="0"/>
          <w:iCs w:val="0"/>
          <w:sz w:val="24"/>
          <w:szCs w:val="24"/>
          <w:lang w:eastAsia="ar-SA"/>
        </w:rPr>
        <w:tab/>
        <w:t>Felek megállapodnak abban, hogy a jelen szerződés tartalma és értelmezése tekintetében elsődlegesen a Vevő ajánlati felhívásában, illetve a közbeszerzési dokumentumokban, majd amennyiben ezen dokumentumok nem nyújtanak iránymutatást, ezeket követő rangsorban a Eladó ajánlatában foglaltakat tekintik irányadónak.</w:t>
      </w:r>
    </w:p>
    <w:p w:rsidR="00725499" w:rsidRPr="00725499" w:rsidRDefault="00725499" w:rsidP="00725499">
      <w:pPr>
        <w:spacing w:after="0" w:line="240" w:lineRule="auto"/>
        <w:jc w:val="both"/>
        <w:rPr>
          <w:rFonts w:ascii="Times New Roman" w:hAnsi="Times New Roman" w:cs="Times New Roman"/>
          <w:i w:val="0"/>
          <w:iCs w:val="0"/>
          <w:sz w:val="24"/>
          <w:szCs w:val="24"/>
          <w:lang w:eastAsia="ar-SA"/>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lang w:eastAsia="ar-SA"/>
        </w:rPr>
        <w:t>3.</w:t>
      </w:r>
      <w:r w:rsidRPr="00725499">
        <w:rPr>
          <w:rFonts w:ascii="Times New Roman" w:hAnsi="Times New Roman" w:cs="Times New Roman"/>
          <w:i w:val="0"/>
          <w:iCs w:val="0"/>
          <w:sz w:val="24"/>
          <w:szCs w:val="24"/>
          <w:lang w:eastAsia="ar-SA"/>
        </w:rPr>
        <w:tab/>
      </w:r>
      <w:r w:rsidRPr="00725499">
        <w:rPr>
          <w:rFonts w:ascii="Times New Roman" w:hAnsi="Times New Roman" w:cs="Times New Roman"/>
          <w:i w:val="0"/>
          <w:iCs w:val="0"/>
          <w:sz w:val="24"/>
          <w:szCs w:val="24"/>
        </w:rPr>
        <w:t>Felek megállapodnak abban, hogy minden, jelen szerződéssel kapcsolatos nyilatkozat kizárólag írásban érvényes. Amennyiben a körülmények a haladéktalan értesítést nem teszik lehetővé írott formában, úgy azt 24 (huszonnégy) órán belül írott formában meg kell erősíteni, ellenkező esetben a nyilatkozat joghatás kiváltására nem alkalmas.</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lang w:eastAsia="ar-SA"/>
        </w:rPr>
      </w:pPr>
      <w:r w:rsidRPr="00725499">
        <w:rPr>
          <w:rFonts w:ascii="Times New Roman" w:hAnsi="Times New Roman" w:cs="Times New Roman"/>
          <w:i w:val="0"/>
          <w:iCs w:val="0"/>
          <w:sz w:val="24"/>
          <w:szCs w:val="24"/>
        </w:rPr>
        <w:t>4.</w:t>
      </w:r>
      <w:r w:rsidRPr="00725499">
        <w:rPr>
          <w:rFonts w:ascii="Times New Roman" w:hAnsi="Times New Roman" w:cs="Times New Roman"/>
          <w:i w:val="0"/>
          <w:iCs w:val="0"/>
          <w:sz w:val="24"/>
          <w:szCs w:val="24"/>
        </w:rPr>
        <w:tab/>
      </w:r>
      <w:r w:rsidRPr="00725499">
        <w:rPr>
          <w:rFonts w:ascii="Times New Roman" w:hAnsi="Times New Roman" w:cs="Times New Roman"/>
          <w:i w:val="0"/>
          <w:iCs w:val="0"/>
          <w:sz w:val="24"/>
          <w:szCs w:val="24"/>
          <w:lang w:eastAsia="ar-SA"/>
        </w:rPr>
        <w:t>Felek megállapodnak abban, hogy a jelen szerződés teljesítése során egymás részére rendelkezésére bocsátott, vagy a működésükkel kapcsolatban tudomásukra jutott mindennemű adatot, információt, eljárást kötelesek üzleti titokként kezelni, kötelesek azt megőrizni, illetve tilos azt harmadik személy tudomására hozni, vagy harmadik személy részére hozzáférést biztosítani. A titoktartási kötelezettség alól kivételt képez a jogszabály által nyilvános vagy közérdekű adatnak minősített adat, információ, dokumentum.</w:t>
      </w:r>
    </w:p>
    <w:p w:rsidR="00725499" w:rsidRPr="00725499" w:rsidRDefault="00725499" w:rsidP="00725499">
      <w:pPr>
        <w:spacing w:after="0" w:line="240" w:lineRule="auto"/>
        <w:jc w:val="both"/>
        <w:rPr>
          <w:rFonts w:ascii="Times New Roman" w:hAnsi="Times New Roman" w:cs="Times New Roman"/>
          <w:i w:val="0"/>
          <w:iCs w:val="0"/>
          <w:sz w:val="24"/>
          <w:szCs w:val="24"/>
          <w:lang w:eastAsia="ar-SA"/>
        </w:rPr>
      </w:pPr>
    </w:p>
    <w:p w:rsidR="00725499" w:rsidRPr="00725499" w:rsidRDefault="00725499" w:rsidP="00725499">
      <w:pPr>
        <w:spacing w:after="0" w:line="240" w:lineRule="auto"/>
        <w:jc w:val="both"/>
        <w:rPr>
          <w:rFonts w:ascii="Times New Roman" w:hAnsi="Times New Roman" w:cs="Times New Roman"/>
          <w:i w:val="0"/>
          <w:iCs w:val="0"/>
          <w:sz w:val="24"/>
          <w:szCs w:val="24"/>
          <w:lang w:eastAsia="ar-SA"/>
        </w:rPr>
      </w:pPr>
      <w:r w:rsidRPr="00725499">
        <w:rPr>
          <w:rFonts w:ascii="Times New Roman" w:hAnsi="Times New Roman" w:cs="Times New Roman"/>
          <w:i w:val="0"/>
          <w:iCs w:val="0"/>
          <w:sz w:val="24"/>
          <w:szCs w:val="24"/>
          <w:lang w:eastAsia="ar-SA"/>
        </w:rPr>
        <w:t>5.</w:t>
      </w:r>
      <w:r w:rsidRPr="00725499">
        <w:rPr>
          <w:rFonts w:ascii="Times New Roman" w:hAnsi="Times New Roman" w:cs="Times New Roman"/>
          <w:i w:val="0"/>
          <w:iCs w:val="0"/>
          <w:sz w:val="24"/>
          <w:szCs w:val="24"/>
          <w:lang w:eastAsia="ar-SA"/>
        </w:rPr>
        <w:tab/>
        <w:t>Felek megállapodnak abban, hogy amennyiben jelen szerződés valamely rendelkezése jogszabály rendelkezése alapján hatálytalan az a szerződés többi rendelkezésének hatályát nem érinti. A szerződéses felek kötelesek a hatálytalanná vált vagy végrehajthatatlan rendelkezést egy jogilag megengedett és hatályos rendelkezéssel pótolni, amely alkalmas a hatálytalanná vált vagy végrehajthatatlan rendelkezéssel megvalósítani kívánt gazdasági cél elérésére. Ez megfelelően vonatkozik a szerződéssel nem érintett kérdések kimunkálására is.</w:t>
      </w:r>
    </w:p>
    <w:p w:rsidR="00725499" w:rsidRPr="00725499" w:rsidRDefault="00725499" w:rsidP="00725499">
      <w:pPr>
        <w:spacing w:after="0" w:line="240" w:lineRule="auto"/>
        <w:jc w:val="both"/>
        <w:rPr>
          <w:rFonts w:ascii="Times New Roman" w:hAnsi="Times New Roman" w:cs="Times New Roman"/>
          <w:i w:val="0"/>
          <w:iCs w:val="0"/>
          <w:sz w:val="24"/>
          <w:szCs w:val="24"/>
          <w:lang w:eastAsia="ar-SA"/>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lang w:eastAsia="ar-SA"/>
        </w:rPr>
        <w:t>6.</w:t>
      </w:r>
      <w:r w:rsidRPr="00725499">
        <w:rPr>
          <w:rFonts w:ascii="Times New Roman" w:hAnsi="Times New Roman" w:cs="Times New Roman"/>
          <w:i w:val="0"/>
          <w:iCs w:val="0"/>
          <w:sz w:val="24"/>
          <w:szCs w:val="24"/>
          <w:lang w:eastAsia="ar-SA"/>
        </w:rPr>
        <w:tab/>
      </w:r>
      <w:r w:rsidRPr="00725499">
        <w:rPr>
          <w:rFonts w:ascii="Times New Roman" w:hAnsi="Times New Roman" w:cs="Times New Roman"/>
          <w:i w:val="0"/>
          <w:iCs w:val="0"/>
          <w:sz w:val="24"/>
          <w:szCs w:val="24"/>
        </w:rPr>
        <w:t>Felek megállapodnak abban, hogy amennyiben a szerződés bármely pontja kógens jogszabályba ütközne, vagy a közbeszerzési eljárás kötelező érvényű dokumentumának tartalmával ellentétes lenne, akkor a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rsidR="00725499" w:rsidRPr="00725499" w:rsidRDefault="00725499" w:rsidP="00725499">
      <w:pPr>
        <w:spacing w:after="0" w:line="240" w:lineRule="auto"/>
        <w:jc w:val="both"/>
        <w:rPr>
          <w:rFonts w:ascii="Times New Roman" w:hAnsi="Times New Roman" w:cs="Times New Roman"/>
          <w:i w:val="0"/>
          <w:iCs w:val="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7.</w:t>
      </w:r>
      <w:r w:rsidRPr="00725499">
        <w:rPr>
          <w:rFonts w:ascii="Times New Roman" w:hAnsi="Times New Roman" w:cs="Times New Roman"/>
          <w:i w:val="0"/>
          <w:iCs w:val="0"/>
          <w:sz w:val="24"/>
          <w:szCs w:val="24"/>
        </w:rPr>
        <w:tab/>
      </w:r>
      <w:r w:rsidRPr="00725499">
        <w:rPr>
          <w:rFonts w:ascii="Times New Roman" w:hAnsi="Times New Roman" w:cs="Times New Roman"/>
          <w:i w:val="0"/>
          <w:iCs w:val="0"/>
          <w:sz w:val="24"/>
          <w:szCs w:val="24"/>
          <w:lang w:eastAsia="ar-SA"/>
        </w:rPr>
        <w:t>Felek megállapodnak abban, hogy a jelen szerződés teljesítése, megszűnése kapcsán felmerülő</w:t>
      </w:r>
      <w:r w:rsidRPr="00725499">
        <w:rPr>
          <w:rFonts w:ascii="Times New Roman" w:hAnsi="Times New Roman" w:cs="Times New Roman"/>
          <w:i w:val="0"/>
          <w:iCs w:val="0"/>
          <w:sz w:val="24"/>
          <w:szCs w:val="24"/>
        </w:rPr>
        <w:t xml:space="preserve"> vitás kérdéseket elsősorban békés úton, az egymás közötti tárgyalás útján rendezik. Eladó kötelezettséget vállal, hogy vitás esetben is – az esetleges peres eljárás megindítása után is – folytatja az áruszállítás teljesítését, a peres eljárás lezárásáig. Amennyiben ez nem lehetséges, akkor Felek kikötik, hogy mindkét Félre a hatályos Ptk. előírásai az irányadóak. </w:t>
      </w:r>
    </w:p>
    <w:p w:rsidR="00725499" w:rsidRPr="00725499" w:rsidRDefault="00725499" w:rsidP="00725499">
      <w:pPr>
        <w:spacing w:after="0" w:line="240" w:lineRule="auto"/>
        <w:ind w:left="720"/>
        <w:rPr>
          <w:rFonts w:ascii="Times New Roman" w:eastAsia="Calibri" w:hAnsi="Times New Roman" w:cs="Times New Roman"/>
          <w:i w:val="0"/>
          <w:iCs w:val="0"/>
          <w:sz w:val="24"/>
          <w:szCs w:val="24"/>
          <w:lang w:eastAsia="ja-JP"/>
        </w:rPr>
      </w:pPr>
    </w:p>
    <w:p w:rsidR="00725499" w:rsidRPr="00725499" w:rsidRDefault="00725499" w:rsidP="00725499">
      <w:pPr>
        <w:spacing w:after="0" w:line="240" w:lineRule="auto"/>
        <w:jc w:val="both"/>
        <w:rPr>
          <w:rFonts w:ascii="Times New Roman" w:hAnsi="Times New Roman" w:cs="Times New Roman"/>
          <w:i w:val="0"/>
          <w:iCs w:val="0"/>
          <w:color w:val="000000"/>
          <w:sz w:val="24"/>
          <w:szCs w:val="24"/>
        </w:rPr>
      </w:pPr>
      <w:r w:rsidRPr="00725499">
        <w:rPr>
          <w:rFonts w:ascii="Times New Roman" w:hAnsi="Times New Roman" w:cs="Times New Roman"/>
          <w:i w:val="0"/>
          <w:iCs w:val="0"/>
          <w:color w:val="000000"/>
          <w:sz w:val="24"/>
          <w:szCs w:val="24"/>
        </w:rPr>
        <w:t>Felek megállapodnak abban, hogy jelen szerződésre egyebekben a Polgári Törvénykönyvről szóló 2013. évi V. törvény, a közbeszerzésekről szóló 2015. évi CXLIII. törvény, a 64/2007. (VII. 23.) FVM- EüM rendelet, a 62/2011. (VI.30.) VM rendelet, és a 68/2007. (VII.26.) FVM-EüM-SZMM együttes rendelet, 82/2012. (VIII. 2.) VM rendelet, 852/2004/EK r. II.sz. Melléklet IV. fejezet, a 2008. évi XLVI. tv. 35. §-a, a 67/2007. (VII. 10.) GKM-EüM-FVM-SZMMe.r. 8. §-a, valamint a vonatkozó egyéb hatályos jogszabályok rendelkezései az irányadóak.</w:t>
      </w:r>
    </w:p>
    <w:p w:rsidR="00725499" w:rsidRPr="00725499" w:rsidRDefault="00725499" w:rsidP="00725499">
      <w:pPr>
        <w:spacing w:after="0" w:line="240" w:lineRule="auto"/>
        <w:jc w:val="both"/>
        <w:rPr>
          <w:rFonts w:ascii="Times New Roman" w:hAnsi="Times New Roman" w:cs="Times New Roman"/>
          <w:i w:val="0"/>
          <w:iCs w:val="0"/>
          <w:color w:val="000000"/>
          <w:sz w:val="24"/>
          <w:szCs w:val="24"/>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color w:val="000000"/>
          <w:sz w:val="24"/>
          <w:szCs w:val="24"/>
        </w:rPr>
        <w:lastRenderedPageBreak/>
        <w:t>8.</w:t>
      </w:r>
      <w:r w:rsidRPr="00725499">
        <w:rPr>
          <w:rFonts w:ascii="Times New Roman" w:hAnsi="Times New Roman" w:cs="Times New Roman"/>
          <w:i w:val="0"/>
          <w:iCs w:val="0"/>
          <w:color w:val="000000"/>
          <w:sz w:val="24"/>
          <w:szCs w:val="24"/>
        </w:rPr>
        <w:tab/>
      </w:r>
      <w:r w:rsidRPr="00725499">
        <w:rPr>
          <w:rFonts w:ascii="Times New Roman" w:hAnsi="Times New Roman" w:cs="Times New Roman"/>
          <w:i w:val="0"/>
          <w:iCs w:val="0"/>
          <w:sz w:val="24"/>
          <w:szCs w:val="24"/>
        </w:rPr>
        <w:t>A jelen szerződés módosítására a Kbt. 141. §-ának rendelkezései az irányadóak.</w:t>
      </w:r>
    </w:p>
    <w:p w:rsidR="00725499" w:rsidRPr="00725499" w:rsidRDefault="00725499" w:rsidP="00725499">
      <w:pPr>
        <w:spacing w:after="0" w:line="240" w:lineRule="auto"/>
        <w:jc w:val="both"/>
        <w:rPr>
          <w:rFonts w:ascii="Times New Roman" w:hAnsi="Times New Roman" w:cs="Times New Roman"/>
          <w:i w:val="0"/>
          <w:iCs w:val="0"/>
          <w:sz w:val="16"/>
          <w:szCs w:val="16"/>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9.</w:t>
      </w:r>
      <w:r w:rsidRPr="00725499">
        <w:rPr>
          <w:rFonts w:ascii="Times New Roman" w:hAnsi="Times New Roman" w:cs="Times New Roman"/>
          <w:i w:val="0"/>
          <w:iCs w:val="0"/>
          <w:sz w:val="24"/>
          <w:szCs w:val="24"/>
        </w:rPr>
        <w:tab/>
        <w:t>Jelen szerződés elválaszthatatlan mellékleteit képezik a 1-3. számú mellékletek. Jelen szerződés elválaszthatatlan részét képezi – külön fizikai csatolás nélkül is – a közbeszerzési eljárás teljes iratanyaga.</w:t>
      </w:r>
    </w:p>
    <w:p w:rsidR="00725499" w:rsidRPr="00725499" w:rsidRDefault="00725499" w:rsidP="00725499">
      <w:pPr>
        <w:spacing w:after="0" w:line="240" w:lineRule="auto"/>
        <w:jc w:val="both"/>
        <w:rPr>
          <w:rFonts w:ascii="Times New Roman" w:hAnsi="Times New Roman" w:cs="Times New Roman"/>
          <w:i w:val="0"/>
          <w:iCs w:val="0"/>
          <w:sz w:val="16"/>
          <w:szCs w:val="16"/>
        </w:rPr>
      </w:pPr>
    </w:p>
    <w:p w:rsidR="00725499" w:rsidRPr="00725499" w:rsidRDefault="00725499" w:rsidP="00725499">
      <w:pPr>
        <w:spacing w:after="0" w:line="240" w:lineRule="auto"/>
        <w:jc w:val="both"/>
        <w:rPr>
          <w:rFonts w:ascii="Times New Roman" w:hAnsi="Times New Roman" w:cs="Times New Roman"/>
          <w:i w:val="0"/>
          <w:iCs w:val="0"/>
          <w:sz w:val="24"/>
          <w:szCs w:val="24"/>
          <w:lang w:eastAsia="ar-SA"/>
        </w:rPr>
      </w:pPr>
      <w:r w:rsidRPr="00725499">
        <w:rPr>
          <w:rFonts w:ascii="Times New Roman" w:hAnsi="Times New Roman" w:cs="Times New Roman"/>
          <w:i w:val="0"/>
          <w:iCs w:val="0"/>
          <w:sz w:val="24"/>
          <w:szCs w:val="24"/>
        </w:rPr>
        <w:t>10.</w:t>
      </w:r>
      <w:r w:rsidRPr="00725499">
        <w:rPr>
          <w:rFonts w:ascii="Times New Roman" w:hAnsi="Times New Roman" w:cs="Times New Roman"/>
          <w:i w:val="0"/>
          <w:iCs w:val="0"/>
          <w:sz w:val="24"/>
          <w:szCs w:val="24"/>
        </w:rPr>
        <w:tab/>
        <w:t>Jelen szerződés 6 eredeti egyező, mindkét fél által aláírt példányban készült, melyből 2 példány az Eladót, 4 példány a Vevőt illeti meg.</w:t>
      </w:r>
    </w:p>
    <w:p w:rsidR="00725499" w:rsidRPr="00725499" w:rsidRDefault="00725499" w:rsidP="00725499">
      <w:pPr>
        <w:spacing w:after="0" w:line="240" w:lineRule="auto"/>
        <w:jc w:val="both"/>
        <w:rPr>
          <w:rFonts w:ascii="Times New Roman" w:hAnsi="Times New Roman" w:cs="Times New Roman"/>
          <w:i w:val="0"/>
          <w:iCs w:val="0"/>
          <w:sz w:val="16"/>
          <w:szCs w:val="16"/>
        </w:rPr>
      </w:pPr>
    </w:p>
    <w:p w:rsidR="00725499" w:rsidRPr="00725499" w:rsidRDefault="00725499" w:rsidP="00725499">
      <w:pPr>
        <w:spacing w:after="0" w:line="240" w:lineRule="auto"/>
        <w:jc w:val="both"/>
        <w:rPr>
          <w:rFonts w:ascii="Times New Roman" w:hAnsi="Times New Roman" w:cs="Times New Roman"/>
          <w:i w:val="0"/>
          <w:iCs w:val="0"/>
          <w:sz w:val="24"/>
          <w:szCs w:val="24"/>
        </w:rPr>
      </w:pPr>
      <w:r w:rsidRPr="00725499">
        <w:rPr>
          <w:rFonts w:ascii="Times New Roman" w:hAnsi="Times New Roman" w:cs="Times New Roman"/>
          <w:i w:val="0"/>
          <w:iCs w:val="0"/>
          <w:sz w:val="24"/>
          <w:szCs w:val="24"/>
        </w:rPr>
        <w:t>Jelen szerződést Felek, mint akaratukkal mindenben megegyezőt a mai napon jóváhagyólag aláírták.</w:t>
      </w:r>
    </w:p>
    <w:p w:rsidR="00725499" w:rsidRDefault="00725499" w:rsidP="00725499">
      <w:pPr>
        <w:suppressAutoHyphens w:val="0"/>
        <w:spacing w:after="0" w:line="240" w:lineRule="auto"/>
        <w:rPr>
          <w:rFonts w:ascii="Times New Roman" w:hAnsi="Times New Roman" w:cs="Times New Roman"/>
          <w:i w:val="0"/>
          <w:iCs w:val="0"/>
          <w:sz w:val="24"/>
          <w:szCs w:val="24"/>
          <w:lang w:eastAsia="ja-JP"/>
        </w:rPr>
      </w:pPr>
    </w:p>
    <w:p w:rsidR="0094194A" w:rsidRPr="00725499" w:rsidRDefault="0094194A" w:rsidP="00725499">
      <w:pPr>
        <w:suppressAutoHyphens w:val="0"/>
        <w:spacing w:after="0" w:line="240" w:lineRule="auto"/>
        <w:rPr>
          <w:rFonts w:ascii="Times New Roman" w:hAnsi="Times New Roman" w:cs="Times New Roman"/>
          <w:i w:val="0"/>
          <w:iCs w:val="0"/>
          <w:sz w:val="24"/>
          <w:szCs w:val="24"/>
          <w:lang w:eastAsia="ja-JP"/>
        </w:rPr>
      </w:pPr>
    </w:p>
    <w:p w:rsidR="00725499" w:rsidRPr="00725499" w:rsidRDefault="00725499" w:rsidP="00725499">
      <w:pPr>
        <w:suppressAutoHyphens w:val="0"/>
        <w:spacing w:after="0" w:line="240" w:lineRule="auto"/>
        <w:rPr>
          <w:rFonts w:ascii="Times New Roman" w:hAnsi="Times New Roman" w:cs="Times New Roman"/>
          <w:i w:val="0"/>
          <w:iCs w:val="0"/>
          <w:sz w:val="24"/>
          <w:szCs w:val="24"/>
          <w:lang w:eastAsia="ja-JP"/>
        </w:rPr>
      </w:pPr>
      <w:r w:rsidRPr="00725499">
        <w:rPr>
          <w:rFonts w:ascii="Times New Roman" w:hAnsi="Times New Roman" w:cs="Times New Roman"/>
          <w:i w:val="0"/>
          <w:iCs w:val="0"/>
          <w:sz w:val="24"/>
          <w:szCs w:val="24"/>
          <w:lang w:eastAsia="ja-JP"/>
        </w:rPr>
        <w:t>Encs, ………………………………….</w:t>
      </w:r>
    </w:p>
    <w:p w:rsidR="00725499" w:rsidRDefault="00725499" w:rsidP="00725499">
      <w:pPr>
        <w:suppressAutoHyphens w:val="0"/>
        <w:spacing w:after="0" w:line="240" w:lineRule="auto"/>
        <w:jc w:val="both"/>
        <w:rPr>
          <w:rFonts w:ascii="Times New Roman" w:hAnsi="Times New Roman" w:cs="Times New Roman"/>
          <w:i w:val="0"/>
          <w:iCs w:val="0"/>
          <w:color w:val="000000"/>
          <w:sz w:val="24"/>
          <w:szCs w:val="24"/>
          <w:lang w:eastAsia="ar-SA"/>
        </w:rPr>
      </w:pPr>
    </w:p>
    <w:p w:rsidR="0094194A" w:rsidRDefault="0094194A" w:rsidP="00725499">
      <w:pPr>
        <w:suppressAutoHyphens w:val="0"/>
        <w:spacing w:after="0" w:line="240" w:lineRule="auto"/>
        <w:jc w:val="both"/>
        <w:rPr>
          <w:rFonts w:ascii="Times New Roman" w:hAnsi="Times New Roman" w:cs="Times New Roman"/>
          <w:i w:val="0"/>
          <w:iCs w:val="0"/>
          <w:color w:val="000000"/>
          <w:sz w:val="24"/>
          <w:szCs w:val="24"/>
          <w:lang w:eastAsia="ar-SA"/>
        </w:rPr>
      </w:pPr>
    </w:p>
    <w:p w:rsidR="0094194A" w:rsidRDefault="0094194A" w:rsidP="00725499">
      <w:pPr>
        <w:suppressAutoHyphens w:val="0"/>
        <w:spacing w:after="0" w:line="240" w:lineRule="auto"/>
        <w:jc w:val="both"/>
        <w:rPr>
          <w:rFonts w:ascii="Times New Roman" w:hAnsi="Times New Roman" w:cs="Times New Roman"/>
          <w:i w:val="0"/>
          <w:iCs w:val="0"/>
          <w:color w:val="000000"/>
          <w:sz w:val="24"/>
          <w:szCs w:val="24"/>
          <w:lang w:eastAsia="ar-SA"/>
        </w:rPr>
      </w:pPr>
    </w:p>
    <w:p w:rsidR="0094194A" w:rsidRPr="00725499" w:rsidRDefault="0094194A" w:rsidP="00725499">
      <w:pPr>
        <w:suppressAutoHyphens w:val="0"/>
        <w:spacing w:after="0" w:line="240" w:lineRule="auto"/>
        <w:jc w:val="both"/>
        <w:rPr>
          <w:rFonts w:ascii="Times New Roman" w:hAnsi="Times New Roman" w:cs="Times New Roman"/>
          <w:i w:val="0"/>
          <w:iCs w:val="0"/>
          <w:color w:val="000000"/>
          <w:sz w:val="24"/>
          <w:szCs w:val="24"/>
          <w:lang w:eastAsia="ar-SA"/>
        </w:rPr>
      </w:pPr>
    </w:p>
    <w:tbl>
      <w:tblPr>
        <w:tblW w:w="0" w:type="auto"/>
        <w:tblInd w:w="2" w:type="dxa"/>
        <w:tblLook w:val="00A0" w:firstRow="1" w:lastRow="0" w:firstColumn="1" w:lastColumn="0" w:noHBand="0" w:noVBand="0"/>
      </w:tblPr>
      <w:tblGrid>
        <w:gridCol w:w="4534"/>
        <w:gridCol w:w="4534"/>
      </w:tblGrid>
      <w:tr w:rsidR="00725499" w:rsidRPr="00725499" w:rsidTr="00D33D75">
        <w:tc>
          <w:tcPr>
            <w:tcW w:w="4605" w:type="dxa"/>
          </w:tcPr>
          <w:p w:rsidR="00725499" w:rsidRPr="00725499" w:rsidRDefault="00725499" w:rsidP="00725499">
            <w:pPr>
              <w:suppressAutoHyphens w:val="0"/>
              <w:spacing w:after="0" w:line="240" w:lineRule="auto"/>
              <w:jc w:val="center"/>
              <w:rPr>
                <w:rFonts w:ascii="Times New Roman" w:hAnsi="Times New Roman" w:cs="Times New Roman"/>
                <w:i w:val="0"/>
                <w:iCs w:val="0"/>
                <w:color w:val="000000"/>
                <w:sz w:val="24"/>
                <w:szCs w:val="24"/>
                <w:lang w:eastAsia="ar-SA"/>
              </w:rPr>
            </w:pPr>
            <w:r w:rsidRPr="00725499">
              <w:rPr>
                <w:rFonts w:ascii="Times New Roman" w:hAnsi="Times New Roman" w:cs="Times New Roman"/>
                <w:i w:val="0"/>
                <w:iCs w:val="0"/>
                <w:color w:val="000000"/>
                <w:sz w:val="24"/>
                <w:szCs w:val="24"/>
                <w:lang w:eastAsia="ar-SA"/>
              </w:rPr>
              <w:t>______________________________</w:t>
            </w:r>
          </w:p>
        </w:tc>
        <w:tc>
          <w:tcPr>
            <w:tcW w:w="4605" w:type="dxa"/>
          </w:tcPr>
          <w:p w:rsidR="00725499" w:rsidRPr="00725499" w:rsidRDefault="00725499" w:rsidP="00725499">
            <w:pPr>
              <w:suppressAutoHyphens w:val="0"/>
              <w:spacing w:after="0" w:line="240" w:lineRule="auto"/>
              <w:jc w:val="center"/>
              <w:rPr>
                <w:rFonts w:ascii="Times New Roman" w:hAnsi="Times New Roman" w:cs="Times New Roman"/>
                <w:i w:val="0"/>
                <w:iCs w:val="0"/>
                <w:color w:val="000000"/>
                <w:sz w:val="24"/>
                <w:szCs w:val="24"/>
                <w:lang w:eastAsia="ar-SA"/>
              </w:rPr>
            </w:pPr>
            <w:r w:rsidRPr="00725499">
              <w:rPr>
                <w:rFonts w:ascii="Times New Roman" w:hAnsi="Times New Roman" w:cs="Times New Roman"/>
                <w:i w:val="0"/>
                <w:iCs w:val="0"/>
                <w:color w:val="000000"/>
                <w:sz w:val="24"/>
                <w:szCs w:val="24"/>
                <w:lang w:eastAsia="ar-SA"/>
              </w:rPr>
              <w:t>______________________________</w:t>
            </w:r>
          </w:p>
        </w:tc>
      </w:tr>
      <w:tr w:rsidR="00725499" w:rsidRPr="00725499" w:rsidTr="00D33D75">
        <w:tc>
          <w:tcPr>
            <w:tcW w:w="4605" w:type="dxa"/>
          </w:tcPr>
          <w:p w:rsidR="00725499" w:rsidRPr="00725499" w:rsidRDefault="00725499" w:rsidP="00725499">
            <w:pPr>
              <w:suppressAutoHyphens w:val="0"/>
              <w:spacing w:after="0" w:line="240" w:lineRule="auto"/>
              <w:jc w:val="center"/>
              <w:rPr>
                <w:rFonts w:ascii="Times New Roman" w:hAnsi="Times New Roman" w:cs="Times New Roman"/>
                <w:i w:val="0"/>
                <w:iCs w:val="0"/>
                <w:color w:val="000000"/>
                <w:sz w:val="24"/>
                <w:szCs w:val="24"/>
                <w:lang w:eastAsia="ar-SA"/>
              </w:rPr>
            </w:pPr>
            <w:r w:rsidRPr="00725499">
              <w:rPr>
                <w:rFonts w:ascii="Times New Roman" w:hAnsi="Times New Roman" w:cs="Times New Roman"/>
                <w:i w:val="0"/>
                <w:iCs w:val="0"/>
                <w:color w:val="000000"/>
                <w:sz w:val="24"/>
                <w:szCs w:val="24"/>
                <w:lang w:eastAsia="ar-SA"/>
              </w:rPr>
              <w:t>Encs Város Önkormányzata</w:t>
            </w:r>
          </w:p>
        </w:tc>
        <w:tc>
          <w:tcPr>
            <w:tcW w:w="4605" w:type="dxa"/>
          </w:tcPr>
          <w:p w:rsidR="00725499" w:rsidRPr="00725499" w:rsidRDefault="00725499" w:rsidP="00725499">
            <w:pPr>
              <w:suppressAutoHyphens w:val="0"/>
              <w:spacing w:after="0" w:line="240" w:lineRule="auto"/>
              <w:jc w:val="center"/>
              <w:rPr>
                <w:rFonts w:ascii="Times New Roman" w:hAnsi="Times New Roman" w:cs="Times New Roman"/>
                <w:i w:val="0"/>
                <w:iCs w:val="0"/>
                <w:color w:val="000000"/>
                <w:sz w:val="24"/>
                <w:szCs w:val="24"/>
                <w:lang w:eastAsia="ar-SA"/>
              </w:rPr>
            </w:pPr>
            <w:r w:rsidRPr="00725499">
              <w:rPr>
                <w:rFonts w:ascii="Times New Roman" w:hAnsi="Times New Roman" w:cs="Times New Roman"/>
                <w:i w:val="0"/>
                <w:iCs w:val="0"/>
                <w:color w:val="000000"/>
                <w:sz w:val="24"/>
                <w:szCs w:val="24"/>
                <w:lang w:eastAsia="ar-SA"/>
              </w:rPr>
              <w:t>……………………..</w:t>
            </w:r>
          </w:p>
        </w:tc>
      </w:tr>
      <w:tr w:rsidR="00725499" w:rsidRPr="00725499" w:rsidTr="00D33D75">
        <w:tc>
          <w:tcPr>
            <w:tcW w:w="4605" w:type="dxa"/>
          </w:tcPr>
          <w:p w:rsidR="00725499" w:rsidRPr="00725499" w:rsidRDefault="00725499" w:rsidP="00725499">
            <w:pPr>
              <w:suppressAutoHyphens w:val="0"/>
              <w:spacing w:after="0" w:line="240" w:lineRule="auto"/>
              <w:jc w:val="center"/>
              <w:rPr>
                <w:rFonts w:ascii="Times New Roman" w:hAnsi="Times New Roman" w:cs="Times New Roman"/>
                <w:i w:val="0"/>
                <w:iCs w:val="0"/>
                <w:color w:val="000000"/>
                <w:sz w:val="24"/>
                <w:szCs w:val="24"/>
                <w:lang w:eastAsia="ar-SA"/>
              </w:rPr>
            </w:pPr>
            <w:r w:rsidRPr="00725499">
              <w:rPr>
                <w:rFonts w:ascii="Times New Roman" w:hAnsi="Times New Roman" w:cs="Times New Roman"/>
                <w:i w:val="0"/>
                <w:iCs w:val="0"/>
                <w:color w:val="000000"/>
                <w:sz w:val="24"/>
                <w:szCs w:val="24"/>
                <w:lang w:eastAsia="ar-SA"/>
              </w:rPr>
              <w:t>képv.: Szeles András polgármester</w:t>
            </w:r>
          </w:p>
        </w:tc>
        <w:tc>
          <w:tcPr>
            <w:tcW w:w="4605" w:type="dxa"/>
          </w:tcPr>
          <w:p w:rsidR="00725499" w:rsidRPr="00725499" w:rsidRDefault="00725499" w:rsidP="00725499">
            <w:pPr>
              <w:suppressAutoHyphens w:val="0"/>
              <w:spacing w:after="0" w:line="240" w:lineRule="auto"/>
              <w:jc w:val="center"/>
              <w:rPr>
                <w:rFonts w:ascii="Times New Roman" w:hAnsi="Times New Roman" w:cs="Times New Roman"/>
                <w:i w:val="0"/>
                <w:iCs w:val="0"/>
                <w:color w:val="000000"/>
                <w:sz w:val="24"/>
                <w:szCs w:val="24"/>
                <w:lang w:eastAsia="ar-SA"/>
              </w:rPr>
            </w:pPr>
            <w:r w:rsidRPr="00725499">
              <w:rPr>
                <w:rFonts w:ascii="Times New Roman" w:hAnsi="Times New Roman" w:cs="Times New Roman"/>
                <w:i w:val="0"/>
                <w:iCs w:val="0"/>
                <w:color w:val="000000"/>
                <w:sz w:val="24"/>
                <w:szCs w:val="24"/>
                <w:lang w:eastAsia="ar-SA"/>
              </w:rPr>
              <w:t>képv.: ……………………..</w:t>
            </w:r>
          </w:p>
        </w:tc>
      </w:tr>
      <w:tr w:rsidR="001B6E26" w:rsidRPr="00725499" w:rsidTr="00D33D75">
        <w:tc>
          <w:tcPr>
            <w:tcW w:w="4605" w:type="dxa"/>
          </w:tcPr>
          <w:p w:rsidR="00725499" w:rsidRPr="00725499" w:rsidRDefault="00725499" w:rsidP="00725499">
            <w:pPr>
              <w:suppressAutoHyphens w:val="0"/>
              <w:spacing w:after="0" w:line="240" w:lineRule="auto"/>
              <w:jc w:val="center"/>
              <w:rPr>
                <w:rFonts w:ascii="Times New Roman" w:hAnsi="Times New Roman" w:cs="Times New Roman"/>
                <w:i w:val="0"/>
                <w:iCs w:val="0"/>
                <w:sz w:val="24"/>
                <w:szCs w:val="24"/>
                <w:lang w:eastAsia="ar-SA"/>
              </w:rPr>
            </w:pPr>
            <w:r w:rsidRPr="00725499">
              <w:rPr>
                <w:rFonts w:ascii="Times New Roman" w:hAnsi="Times New Roman" w:cs="Times New Roman"/>
                <w:i w:val="0"/>
                <w:iCs w:val="0"/>
                <w:sz w:val="24"/>
                <w:szCs w:val="24"/>
                <w:lang w:eastAsia="ar-SA"/>
              </w:rPr>
              <w:t>vevő</w:t>
            </w:r>
          </w:p>
        </w:tc>
        <w:tc>
          <w:tcPr>
            <w:tcW w:w="4605" w:type="dxa"/>
          </w:tcPr>
          <w:p w:rsidR="00725499" w:rsidRPr="00725499" w:rsidRDefault="00725499" w:rsidP="00725499">
            <w:pPr>
              <w:suppressAutoHyphens w:val="0"/>
              <w:spacing w:after="0" w:line="240" w:lineRule="auto"/>
              <w:jc w:val="center"/>
              <w:rPr>
                <w:rFonts w:ascii="Times New Roman" w:hAnsi="Times New Roman" w:cs="Times New Roman"/>
                <w:i w:val="0"/>
                <w:iCs w:val="0"/>
                <w:sz w:val="24"/>
                <w:szCs w:val="24"/>
                <w:lang w:eastAsia="ar-SA"/>
              </w:rPr>
            </w:pPr>
            <w:r w:rsidRPr="00725499">
              <w:rPr>
                <w:rFonts w:ascii="Times New Roman" w:hAnsi="Times New Roman" w:cs="Times New Roman"/>
                <w:i w:val="0"/>
                <w:iCs w:val="0"/>
                <w:sz w:val="24"/>
                <w:szCs w:val="24"/>
                <w:lang w:eastAsia="ar-SA"/>
              </w:rPr>
              <w:t>eladó</w:t>
            </w:r>
          </w:p>
        </w:tc>
      </w:tr>
    </w:tbl>
    <w:p w:rsidR="00725499" w:rsidRDefault="00725499" w:rsidP="00725499">
      <w:pPr>
        <w:suppressAutoHyphens w:val="0"/>
        <w:spacing w:after="0" w:line="240" w:lineRule="auto"/>
        <w:jc w:val="both"/>
        <w:rPr>
          <w:rFonts w:ascii="Times New Roman" w:hAnsi="Times New Roman" w:cs="Times New Roman"/>
          <w:i w:val="0"/>
          <w:iCs w:val="0"/>
          <w:sz w:val="24"/>
          <w:szCs w:val="24"/>
          <w:lang w:eastAsia="ar-SA"/>
        </w:rPr>
      </w:pPr>
    </w:p>
    <w:p w:rsidR="0094194A" w:rsidRDefault="0094194A" w:rsidP="00725499">
      <w:pPr>
        <w:suppressAutoHyphens w:val="0"/>
        <w:spacing w:after="0" w:line="240" w:lineRule="auto"/>
        <w:jc w:val="both"/>
        <w:rPr>
          <w:rFonts w:ascii="Times New Roman" w:hAnsi="Times New Roman" w:cs="Times New Roman"/>
          <w:i w:val="0"/>
          <w:iCs w:val="0"/>
          <w:sz w:val="24"/>
          <w:szCs w:val="24"/>
          <w:lang w:eastAsia="ar-SA"/>
        </w:rPr>
      </w:pPr>
    </w:p>
    <w:p w:rsidR="0094194A" w:rsidRDefault="0094194A" w:rsidP="00725499">
      <w:pPr>
        <w:suppressAutoHyphens w:val="0"/>
        <w:spacing w:after="0" w:line="240" w:lineRule="auto"/>
        <w:jc w:val="both"/>
        <w:rPr>
          <w:rFonts w:ascii="Times New Roman" w:hAnsi="Times New Roman" w:cs="Times New Roman"/>
          <w:i w:val="0"/>
          <w:iCs w:val="0"/>
          <w:sz w:val="24"/>
          <w:szCs w:val="24"/>
          <w:lang w:eastAsia="ar-SA"/>
        </w:rPr>
      </w:pPr>
    </w:p>
    <w:p w:rsidR="0094194A" w:rsidRDefault="0094194A" w:rsidP="00725499">
      <w:pPr>
        <w:suppressAutoHyphens w:val="0"/>
        <w:spacing w:after="0" w:line="240" w:lineRule="auto"/>
        <w:jc w:val="both"/>
        <w:rPr>
          <w:rFonts w:ascii="Times New Roman" w:hAnsi="Times New Roman" w:cs="Times New Roman"/>
          <w:i w:val="0"/>
          <w:iCs w:val="0"/>
          <w:sz w:val="24"/>
          <w:szCs w:val="24"/>
          <w:lang w:eastAsia="ar-SA"/>
        </w:rPr>
      </w:pPr>
    </w:p>
    <w:p w:rsidR="0094194A" w:rsidRDefault="0094194A" w:rsidP="00725499">
      <w:pPr>
        <w:suppressAutoHyphens w:val="0"/>
        <w:spacing w:after="0" w:line="240" w:lineRule="auto"/>
        <w:jc w:val="both"/>
        <w:rPr>
          <w:rFonts w:ascii="Times New Roman" w:hAnsi="Times New Roman" w:cs="Times New Roman"/>
          <w:i w:val="0"/>
          <w:iCs w:val="0"/>
          <w:sz w:val="24"/>
          <w:szCs w:val="24"/>
          <w:lang w:eastAsia="ar-SA"/>
        </w:rPr>
      </w:pPr>
    </w:p>
    <w:p w:rsidR="0094194A" w:rsidRPr="00725499" w:rsidRDefault="0094194A" w:rsidP="00725499">
      <w:pPr>
        <w:suppressAutoHyphens w:val="0"/>
        <w:spacing w:after="0" w:line="240" w:lineRule="auto"/>
        <w:jc w:val="both"/>
        <w:rPr>
          <w:rFonts w:ascii="Times New Roman" w:hAnsi="Times New Roman" w:cs="Times New Roman"/>
          <w:i w:val="0"/>
          <w:iCs w:val="0"/>
          <w:sz w:val="24"/>
          <w:szCs w:val="24"/>
          <w:lang w:eastAsia="ar-SA"/>
        </w:rPr>
      </w:pPr>
    </w:p>
    <w:p w:rsidR="00725499" w:rsidRPr="00725499" w:rsidRDefault="00725499" w:rsidP="00725499">
      <w:pPr>
        <w:suppressAutoHyphens w:val="0"/>
        <w:spacing w:after="0" w:line="240" w:lineRule="auto"/>
        <w:jc w:val="both"/>
        <w:rPr>
          <w:rFonts w:ascii="Times New Roman" w:hAnsi="Times New Roman" w:cs="Times New Roman"/>
          <w:i w:val="0"/>
          <w:iCs w:val="0"/>
          <w:sz w:val="24"/>
          <w:szCs w:val="24"/>
          <w:lang w:eastAsia="ar-SA"/>
        </w:rPr>
      </w:pPr>
      <w:r w:rsidRPr="00725499">
        <w:rPr>
          <w:rFonts w:ascii="Times New Roman" w:hAnsi="Times New Roman" w:cs="Times New Roman"/>
          <w:i w:val="0"/>
          <w:iCs w:val="0"/>
          <w:sz w:val="24"/>
          <w:szCs w:val="24"/>
          <w:lang w:eastAsia="ar-SA"/>
        </w:rPr>
        <w:t>Pénzügyi ellenjegyzés: ________________</w:t>
      </w:r>
      <w:r w:rsidRPr="00725499">
        <w:rPr>
          <w:rFonts w:ascii="Times New Roman" w:hAnsi="Times New Roman" w:cs="Times New Roman"/>
          <w:i w:val="0"/>
          <w:iCs w:val="0"/>
          <w:sz w:val="24"/>
          <w:szCs w:val="24"/>
          <w:lang w:eastAsia="ar-SA"/>
        </w:rPr>
        <w:tab/>
      </w:r>
      <w:r w:rsidRPr="00725499">
        <w:rPr>
          <w:rFonts w:ascii="Times New Roman" w:hAnsi="Times New Roman" w:cs="Times New Roman"/>
          <w:i w:val="0"/>
          <w:iCs w:val="0"/>
          <w:sz w:val="24"/>
          <w:szCs w:val="24"/>
          <w:lang w:eastAsia="ar-SA"/>
        </w:rPr>
        <w:tab/>
      </w:r>
      <w:r w:rsidRPr="00725499">
        <w:rPr>
          <w:rFonts w:ascii="Times New Roman" w:hAnsi="Times New Roman" w:cs="Times New Roman"/>
          <w:i w:val="0"/>
          <w:iCs w:val="0"/>
          <w:sz w:val="24"/>
          <w:szCs w:val="24"/>
          <w:lang w:eastAsia="ar-SA"/>
        </w:rPr>
        <w:tab/>
      </w:r>
    </w:p>
    <w:p w:rsidR="00725499" w:rsidRPr="001B6E26" w:rsidRDefault="00725499" w:rsidP="00725499">
      <w:pPr>
        <w:suppressAutoHyphens w:val="0"/>
        <w:spacing w:after="0" w:line="240" w:lineRule="auto"/>
        <w:jc w:val="both"/>
        <w:rPr>
          <w:rFonts w:ascii="Times New Roman" w:hAnsi="Times New Roman" w:cs="Times New Roman"/>
          <w:i w:val="0"/>
          <w:iCs w:val="0"/>
          <w:sz w:val="24"/>
          <w:szCs w:val="24"/>
          <w:lang w:eastAsia="ar-SA"/>
        </w:rPr>
      </w:pPr>
    </w:p>
    <w:p w:rsidR="00725499" w:rsidRPr="00725499" w:rsidRDefault="00725499" w:rsidP="00725499">
      <w:pPr>
        <w:suppressAutoHyphens w:val="0"/>
        <w:spacing w:after="0" w:line="240" w:lineRule="auto"/>
        <w:jc w:val="both"/>
        <w:rPr>
          <w:rFonts w:ascii="Times New Roman" w:hAnsi="Times New Roman" w:cs="Times New Roman"/>
          <w:i w:val="0"/>
          <w:iCs w:val="0"/>
          <w:color w:val="000000"/>
          <w:sz w:val="24"/>
          <w:szCs w:val="24"/>
          <w:lang w:eastAsia="ar-SA"/>
        </w:rPr>
      </w:pPr>
    </w:p>
    <w:p w:rsidR="00725499" w:rsidRPr="00725499" w:rsidRDefault="00725499" w:rsidP="00725499">
      <w:pPr>
        <w:suppressAutoHyphens w:val="0"/>
        <w:spacing w:after="0" w:line="240" w:lineRule="auto"/>
        <w:jc w:val="both"/>
        <w:rPr>
          <w:rFonts w:ascii="Times New Roman" w:hAnsi="Times New Roman" w:cs="Times New Roman"/>
          <w:i w:val="0"/>
          <w:iCs w:val="0"/>
          <w:color w:val="000000"/>
          <w:sz w:val="24"/>
          <w:szCs w:val="24"/>
          <w:lang w:eastAsia="ar-SA"/>
        </w:rPr>
      </w:pPr>
      <w:r w:rsidRPr="00725499">
        <w:rPr>
          <w:rFonts w:ascii="Times New Roman" w:hAnsi="Times New Roman" w:cs="Times New Roman"/>
          <w:i w:val="0"/>
          <w:iCs w:val="0"/>
          <w:color w:val="000000"/>
          <w:sz w:val="24"/>
          <w:szCs w:val="24"/>
          <w:lang w:eastAsia="ar-SA"/>
        </w:rPr>
        <w:t xml:space="preserve">Mellékletek: </w:t>
      </w:r>
    </w:p>
    <w:p w:rsidR="00725499" w:rsidRPr="00725499" w:rsidRDefault="00725499" w:rsidP="00725499">
      <w:pPr>
        <w:numPr>
          <w:ilvl w:val="0"/>
          <w:numId w:val="40"/>
        </w:numPr>
        <w:spacing w:after="0" w:line="240" w:lineRule="auto"/>
        <w:jc w:val="both"/>
        <w:rPr>
          <w:rFonts w:ascii="Times New Roman" w:eastAsia="Calibri" w:hAnsi="Times New Roman" w:cs="Times New Roman"/>
          <w:i w:val="0"/>
          <w:iCs w:val="0"/>
          <w:sz w:val="24"/>
          <w:szCs w:val="24"/>
          <w:lang w:eastAsia="ja-JP"/>
        </w:rPr>
      </w:pPr>
      <w:r w:rsidRPr="00725499">
        <w:rPr>
          <w:rFonts w:ascii="Times New Roman" w:eastAsia="Calibri" w:hAnsi="Times New Roman" w:cs="Times New Roman"/>
          <w:i w:val="0"/>
          <w:iCs w:val="0"/>
          <w:sz w:val="24"/>
          <w:szCs w:val="24"/>
          <w:lang w:eastAsia="ja-JP"/>
        </w:rPr>
        <w:t>1. sz. melléklet: Eladó tételes árajánlata</w:t>
      </w:r>
    </w:p>
    <w:p w:rsidR="00725499" w:rsidRPr="00725499" w:rsidRDefault="00725499" w:rsidP="00725499">
      <w:pPr>
        <w:numPr>
          <w:ilvl w:val="0"/>
          <w:numId w:val="40"/>
        </w:numPr>
        <w:spacing w:after="0" w:line="240" w:lineRule="auto"/>
        <w:jc w:val="both"/>
        <w:rPr>
          <w:rFonts w:ascii="Times New Roman" w:eastAsia="Calibri" w:hAnsi="Times New Roman" w:cs="Times New Roman"/>
          <w:i w:val="0"/>
          <w:iCs w:val="0"/>
          <w:sz w:val="24"/>
          <w:szCs w:val="24"/>
          <w:lang w:eastAsia="ja-JP"/>
        </w:rPr>
      </w:pPr>
      <w:r w:rsidRPr="00725499">
        <w:rPr>
          <w:rFonts w:ascii="Times New Roman" w:eastAsia="Calibri" w:hAnsi="Times New Roman" w:cs="Times New Roman"/>
          <w:i w:val="0"/>
          <w:iCs w:val="0"/>
          <w:sz w:val="24"/>
          <w:szCs w:val="24"/>
          <w:lang w:eastAsia="ja-JP"/>
        </w:rPr>
        <w:t>2. sz. melléklet: Eladó szakmai felelősségbiztosításának másolata</w:t>
      </w:r>
    </w:p>
    <w:p w:rsidR="00725499" w:rsidRPr="00725499" w:rsidRDefault="00725499" w:rsidP="00725499">
      <w:pPr>
        <w:numPr>
          <w:ilvl w:val="0"/>
          <w:numId w:val="40"/>
        </w:numPr>
        <w:spacing w:after="0" w:line="240" w:lineRule="auto"/>
        <w:jc w:val="both"/>
        <w:rPr>
          <w:rFonts w:ascii="Times New Roman" w:eastAsia="Calibri" w:hAnsi="Times New Roman" w:cs="Times New Roman"/>
          <w:sz w:val="24"/>
          <w:szCs w:val="24"/>
          <w:lang w:eastAsia="ja-JP"/>
        </w:rPr>
      </w:pPr>
      <w:r w:rsidRPr="00725499">
        <w:rPr>
          <w:rFonts w:ascii="Times New Roman" w:eastAsia="Calibri" w:hAnsi="Times New Roman" w:cs="Times New Roman"/>
          <w:i w:val="0"/>
          <w:iCs w:val="0"/>
          <w:sz w:val="24"/>
          <w:szCs w:val="24"/>
          <w:lang w:eastAsia="ja-JP"/>
        </w:rPr>
        <w:t>3. sz. melléklet: Az Eladó által alkalmazott szállító járművek felsorolása, a gyártmány, típus, forgalmi rendszám, gépjárművezető megnevezésével</w:t>
      </w:r>
    </w:p>
    <w:p w:rsidR="00725499" w:rsidRPr="00725499" w:rsidRDefault="00725499" w:rsidP="00725499">
      <w:pPr>
        <w:spacing w:after="0" w:line="240" w:lineRule="auto"/>
        <w:ind w:left="720"/>
        <w:jc w:val="both"/>
        <w:rPr>
          <w:rFonts w:ascii="Times New Roman" w:eastAsia="Calibri" w:hAnsi="Times New Roman" w:cs="Times New Roman"/>
          <w:i w:val="0"/>
          <w:iCs w:val="0"/>
          <w:sz w:val="24"/>
          <w:szCs w:val="24"/>
          <w:lang w:eastAsia="ja-JP"/>
        </w:rPr>
      </w:pPr>
    </w:p>
    <w:p w:rsidR="00725499" w:rsidRPr="00725499" w:rsidRDefault="00725499" w:rsidP="00725499">
      <w:pPr>
        <w:spacing w:after="0" w:line="240" w:lineRule="auto"/>
        <w:ind w:left="720"/>
        <w:jc w:val="both"/>
        <w:rPr>
          <w:rFonts w:ascii="Times New Roman" w:eastAsia="Calibri" w:hAnsi="Times New Roman" w:cs="Times New Roman"/>
          <w:i w:val="0"/>
          <w:iCs w:val="0"/>
          <w:sz w:val="24"/>
          <w:szCs w:val="24"/>
          <w:lang w:eastAsia="ja-JP"/>
        </w:rPr>
      </w:pPr>
    </w:p>
    <w:p w:rsidR="0047797F" w:rsidRPr="00A73BDF" w:rsidRDefault="0047797F" w:rsidP="00A73BDF">
      <w:pPr>
        <w:suppressAutoHyphens w:val="0"/>
        <w:spacing w:after="0" w:line="240" w:lineRule="auto"/>
        <w:rPr>
          <w:rFonts w:ascii="Times New Roman" w:hAnsi="Times New Roman" w:cs="Times New Roman"/>
          <w:b/>
          <w:i w:val="0"/>
          <w:smallCaps/>
          <w:color w:val="000000"/>
          <w:sz w:val="24"/>
          <w:szCs w:val="24"/>
        </w:rPr>
      </w:pPr>
      <w:r w:rsidRPr="00A73BDF">
        <w:rPr>
          <w:rFonts w:ascii="Times New Roman" w:hAnsi="Times New Roman" w:cs="Times New Roman"/>
          <w:i w:val="0"/>
          <w:color w:val="000000"/>
          <w:sz w:val="24"/>
          <w:szCs w:val="24"/>
        </w:rPr>
        <w:br w:type="page"/>
      </w:r>
    </w:p>
    <w:p w:rsidR="00DD68DD" w:rsidRPr="00A73BDF" w:rsidRDefault="00DD68DD" w:rsidP="00A73BDF">
      <w:pPr>
        <w:pStyle w:val="Stlus1"/>
        <w:spacing w:after="0" w:line="240" w:lineRule="auto"/>
        <w:jc w:val="center"/>
        <w:rPr>
          <w:rFonts w:ascii="Times New Roman" w:hAnsi="Times New Roman" w:cs="Times New Roman"/>
          <w:i w:val="0"/>
          <w:color w:val="000000"/>
          <w:sz w:val="24"/>
          <w:szCs w:val="24"/>
        </w:rPr>
      </w:pPr>
    </w:p>
    <w:p w:rsidR="0047797F" w:rsidRPr="00A73BDF" w:rsidRDefault="0047797F" w:rsidP="00A73BDF">
      <w:pPr>
        <w:pStyle w:val="Stlus1"/>
        <w:spacing w:after="0" w:line="240" w:lineRule="auto"/>
        <w:jc w:val="center"/>
        <w:rPr>
          <w:rFonts w:ascii="Times New Roman" w:hAnsi="Times New Roman" w:cs="Times New Roman"/>
          <w:i w:val="0"/>
          <w:color w:val="000000"/>
          <w:sz w:val="24"/>
          <w:szCs w:val="24"/>
        </w:rPr>
      </w:pPr>
    </w:p>
    <w:p w:rsidR="0047797F" w:rsidRPr="00A73BDF" w:rsidRDefault="0047797F" w:rsidP="00A73BDF">
      <w:pPr>
        <w:pStyle w:val="Stlus1"/>
        <w:spacing w:after="0" w:line="240" w:lineRule="auto"/>
        <w:jc w:val="center"/>
        <w:rPr>
          <w:rFonts w:ascii="Times New Roman" w:hAnsi="Times New Roman" w:cs="Times New Roman"/>
          <w:i w:val="0"/>
          <w:color w:val="000000"/>
          <w:sz w:val="24"/>
          <w:szCs w:val="24"/>
        </w:rPr>
      </w:pPr>
    </w:p>
    <w:p w:rsidR="0047797F" w:rsidRPr="00A73BDF" w:rsidRDefault="0047797F" w:rsidP="00A73BDF">
      <w:pPr>
        <w:pStyle w:val="Stlus1"/>
        <w:spacing w:after="0" w:line="240" w:lineRule="auto"/>
        <w:jc w:val="center"/>
        <w:rPr>
          <w:rFonts w:ascii="Times New Roman" w:hAnsi="Times New Roman" w:cs="Times New Roman"/>
          <w:i w:val="0"/>
          <w:color w:val="000000"/>
          <w:sz w:val="24"/>
          <w:szCs w:val="24"/>
        </w:rPr>
      </w:pPr>
    </w:p>
    <w:p w:rsidR="0047797F" w:rsidRPr="00A73BDF" w:rsidRDefault="0047797F" w:rsidP="00A73BDF">
      <w:pPr>
        <w:pStyle w:val="Stlus1"/>
        <w:spacing w:after="0" w:line="240" w:lineRule="auto"/>
        <w:jc w:val="center"/>
        <w:rPr>
          <w:rFonts w:ascii="Times New Roman" w:hAnsi="Times New Roman" w:cs="Times New Roman"/>
          <w:i w:val="0"/>
          <w:color w:val="000000"/>
          <w:sz w:val="24"/>
          <w:szCs w:val="24"/>
        </w:rPr>
      </w:pPr>
    </w:p>
    <w:p w:rsidR="0047797F" w:rsidRPr="00A73BDF" w:rsidRDefault="0047797F" w:rsidP="00A73BDF">
      <w:pPr>
        <w:pStyle w:val="Stlus1"/>
        <w:spacing w:after="0" w:line="240" w:lineRule="auto"/>
        <w:jc w:val="center"/>
        <w:rPr>
          <w:rFonts w:ascii="Times New Roman" w:hAnsi="Times New Roman" w:cs="Times New Roman"/>
          <w:i w:val="0"/>
          <w:color w:val="000000"/>
          <w:sz w:val="24"/>
          <w:szCs w:val="24"/>
        </w:rPr>
      </w:pPr>
    </w:p>
    <w:p w:rsidR="0047797F" w:rsidRPr="00A73BDF" w:rsidRDefault="0047797F" w:rsidP="00A73BDF">
      <w:pPr>
        <w:pStyle w:val="Stlus1"/>
        <w:spacing w:after="0" w:line="240" w:lineRule="auto"/>
        <w:jc w:val="center"/>
        <w:rPr>
          <w:rFonts w:ascii="Times New Roman" w:hAnsi="Times New Roman" w:cs="Times New Roman"/>
          <w:i w:val="0"/>
          <w:color w:val="000000"/>
          <w:sz w:val="24"/>
          <w:szCs w:val="24"/>
        </w:rPr>
      </w:pPr>
    </w:p>
    <w:p w:rsidR="0047797F" w:rsidRPr="00A73BDF" w:rsidRDefault="0047797F" w:rsidP="00A73BDF">
      <w:pPr>
        <w:pStyle w:val="Stlus1"/>
        <w:spacing w:after="0" w:line="240" w:lineRule="auto"/>
        <w:jc w:val="center"/>
        <w:rPr>
          <w:rFonts w:ascii="Times New Roman" w:hAnsi="Times New Roman" w:cs="Times New Roman"/>
          <w:i w:val="0"/>
          <w:color w:val="000000"/>
          <w:sz w:val="24"/>
          <w:szCs w:val="24"/>
        </w:rPr>
      </w:pPr>
    </w:p>
    <w:p w:rsidR="0047797F" w:rsidRPr="00A73BDF" w:rsidRDefault="0047797F" w:rsidP="00A73BDF">
      <w:pPr>
        <w:pStyle w:val="Stlus1"/>
        <w:spacing w:after="0" w:line="240" w:lineRule="auto"/>
        <w:jc w:val="center"/>
        <w:rPr>
          <w:rFonts w:ascii="Times New Roman" w:hAnsi="Times New Roman" w:cs="Times New Roman"/>
          <w:i w:val="0"/>
          <w:color w:val="000000"/>
          <w:sz w:val="24"/>
          <w:szCs w:val="24"/>
        </w:rPr>
      </w:pPr>
    </w:p>
    <w:p w:rsidR="0047797F" w:rsidRPr="00A73BDF" w:rsidRDefault="0047797F" w:rsidP="00A73BDF">
      <w:pPr>
        <w:pStyle w:val="Stlus1"/>
        <w:spacing w:after="0" w:line="240" w:lineRule="auto"/>
        <w:jc w:val="center"/>
        <w:rPr>
          <w:rFonts w:ascii="Times New Roman" w:hAnsi="Times New Roman" w:cs="Times New Roman"/>
          <w:i w:val="0"/>
          <w:color w:val="000000"/>
          <w:sz w:val="24"/>
          <w:szCs w:val="24"/>
        </w:rPr>
      </w:pPr>
    </w:p>
    <w:p w:rsidR="0047797F" w:rsidRPr="00A73BDF" w:rsidRDefault="0047797F" w:rsidP="00A73BDF">
      <w:pPr>
        <w:pStyle w:val="Stlus1"/>
        <w:spacing w:after="0" w:line="240" w:lineRule="auto"/>
        <w:jc w:val="center"/>
        <w:rPr>
          <w:rFonts w:ascii="Times New Roman" w:hAnsi="Times New Roman" w:cs="Times New Roman"/>
          <w:i w:val="0"/>
          <w:color w:val="000000"/>
          <w:sz w:val="24"/>
          <w:szCs w:val="24"/>
        </w:rPr>
      </w:pPr>
    </w:p>
    <w:p w:rsidR="0047797F" w:rsidRPr="00A73BDF" w:rsidRDefault="0047797F" w:rsidP="00A73BDF">
      <w:pPr>
        <w:pStyle w:val="Stlus1"/>
        <w:spacing w:after="0" w:line="240" w:lineRule="auto"/>
        <w:jc w:val="center"/>
        <w:rPr>
          <w:rFonts w:ascii="Times New Roman" w:hAnsi="Times New Roman" w:cs="Times New Roman"/>
          <w:i w:val="0"/>
          <w:color w:val="000000"/>
          <w:sz w:val="24"/>
          <w:szCs w:val="24"/>
        </w:rPr>
      </w:pPr>
    </w:p>
    <w:p w:rsidR="0047797F" w:rsidRPr="00A73BDF" w:rsidRDefault="0047797F" w:rsidP="00A73BDF">
      <w:pPr>
        <w:pStyle w:val="Stlus1"/>
        <w:spacing w:after="0" w:line="240" w:lineRule="auto"/>
        <w:jc w:val="center"/>
        <w:rPr>
          <w:rFonts w:ascii="Times New Roman" w:hAnsi="Times New Roman" w:cs="Times New Roman"/>
          <w:i w:val="0"/>
          <w:color w:val="000000"/>
          <w:sz w:val="24"/>
          <w:szCs w:val="24"/>
        </w:rPr>
      </w:pPr>
    </w:p>
    <w:p w:rsidR="0047797F" w:rsidRPr="00A73BDF" w:rsidRDefault="0047797F" w:rsidP="00A73BDF">
      <w:pPr>
        <w:pStyle w:val="Stlus1"/>
        <w:spacing w:after="0" w:line="240" w:lineRule="auto"/>
        <w:jc w:val="center"/>
        <w:rPr>
          <w:rFonts w:ascii="Times New Roman" w:hAnsi="Times New Roman" w:cs="Times New Roman"/>
          <w:i w:val="0"/>
          <w:color w:val="000000"/>
          <w:sz w:val="24"/>
          <w:szCs w:val="24"/>
        </w:rPr>
      </w:pPr>
    </w:p>
    <w:p w:rsidR="0047797F" w:rsidRPr="00A73BDF" w:rsidRDefault="0047797F" w:rsidP="00A73BDF">
      <w:pPr>
        <w:pStyle w:val="Stlus1"/>
        <w:spacing w:after="0" w:line="240" w:lineRule="auto"/>
        <w:jc w:val="center"/>
        <w:rPr>
          <w:rFonts w:ascii="Times New Roman" w:hAnsi="Times New Roman" w:cs="Times New Roman"/>
          <w:i w:val="0"/>
          <w:color w:val="000000"/>
          <w:sz w:val="24"/>
          <w:szCs w:val="24"/>
        </w:rPr>
      </w:pPr>
    </w:p>
    <w:p w:rsidR="0047797F" w:rsidRPr="00A73BDF" w:rsidRDefault="0047797F" w:rsidP="00A73BDF">
      <w:pPr>
        <w:pStyle w:val="Stlus1"/>
        <w:spacing w:after="0" w:line="240" w:lineRule="auto"/>
        <w:jc w:val="center"/>
        <w:rPr>
          <w:rFonts w:ascii="Times New Roman" w:hAnsi="Times New Roman" w:cs="Times New Roman"/>
          <w:i w:val="0"/>
          <w:color w:val="000000"/>
          <w:sz w:val="24"/>
          <w:szCs w:val="24"/>
        </w:rPr>
      </w:pPr>
    </w:p>
    <w:p w:rsidR="0047797F" w:rsidRPr="00A73BDF" w:rsidRDefault="0047797F" w:rsidP="00A73BDF">
      <w:pPr>
        <w:pStyle w:val="Stlus1"/>
        <w:spacing w:after="0" w:line="240" w:lineRule="auto"/>
        <w:jc w:val="center"/>
        <w:rPr>
          <w:rFonts w:ascii="Times New Roman" w:hAnsi="Times New Roman" w:cs="Times New Roman"/>
          <w:i w:val="0"/>
          <w:color w:val="000000"/>
          <w:sz w:val="24"/>
          <w:szCs w:val="24"/>
        </w:rPr>
      </w:pPr>
    </w:p>
    <w:p w:rsidR="0047797F" w:rsidRPr="00A73BDF" w:rsidRDefault="0047797F" w:rsidP="00A73BDF">
      <w:pPr>
        <w:pStyle w:val="Stlus1"/>
        <w:spacing w:after="0" w:line="240" w:lineRule="auto"/>
        <w:jc w:val="center"/>
        <w:rPr>
          <w:rFonts w:ascii="Times New Roman" w:hAnsi="Times New Roman" w:cs="Times New Roman"/>
          <w:i w:val="0"/>
          <w:color w:val="000000"/>
          <w:sz w:val="24"/>
          <w:szCs w:val="24"/>
        </w:rPr>
      </w:pPr>
    </w:p>
    <w:p w:rsidR="00DD68DD" w:rsidRPr="00A73BDF" w:rsidRDefault="00DD68DD" w:rsidP="00A73BDF">
      <w:pPr>
        <w:spacing w:after="0" w:line="240" w:lineRule="auto"/>
        <w:jc w:val="center"/>
        <w:rPr>
          <w:rFonts w:ascii="Times New Roman" w:hAnsi="Times New Roman" w:cs="Times New Roman"/>
          <w:b/>
          <w:bCs/>
          <w:i w:val="0"/>
          <w:color w:val="000000"/>
          <w:sz w:val="24"/>
          <w:szCs w:val="24"/>
        </w:rPr>
      </w:pPr>
      <w:r w:rsidRPr="00A73BDF">
        <w:rPr>
          <w:rFonts w:ascii="Times New Roman" w:hAnsi="Times New Roman" w:cs="Times New Roman"/>
          <w:b/>
          <w:bCs/>
          <w:i w:val="0"/>
          <w:color w:val="000000"/>
          <w:sz w:val="24"/>
          <w:szCs w:val="24"/>
        </w:rPr>
        <w:t>NYILATKOZATMINTÁK</w:t>
      </w:r>
    </w:p>
    <w:p w:rsidR="00DD68DD" w:rsidRPr="00A73BDF" w:rsidRDefault="00DD68DD" w:rsidP="00A73BDF">
      <w:pPr>
        <w:pStyle w:val="Stlus1"/>
        <w:spacing w:after="0" w:line="240" w:lineRule="auto"/>
        <w:jc w:val="center"/>
        <w:rPr>
          <w:rFonts w:ascii="Times New Roman" w:hAnsi="Times New Roman" w:cs="Times New Roman"/>
          <w:i w:val="0"/>
          <w:color w:val="000000"/>
          <w:sz w:val="24"/>
          <w:szCs w:val="24"/>
        </w:rPr>
      </w:pPr>
    </w:p>
    <w:p w:rsidR="00DD68DD" w:rsidRPr="00A73BDF" w:rsidRDefault="00DD68DD" w:rsidP="00A73BDF">
      <w:pPr>
        <w:pStyle w:val="Stlus1"/>
        <w:pageBreakBefore/>
        <w:spacing w:after="0" w:line="240" w:lineRule="auto"/>
        <w:ind w:left="2260" w:firstLine="4121"/>
        <w:rPr>
          <w:rFonts w:ascii="Times New Roman" w:hAnsi="Times New Roman" w:cs="Times New Roman"/>
          <w:i w:val="0"/>
          <w:color w:val="000000"/>
          <w:sz w:val="24"/>
          <w:szCs w:val="24"/>
        </w:rPr>
      </w:pPr>
      <w:r w:rsidRPr="00A73BDF">
        <w:rPr>
          <w:rFonts w:ascii="Times New Roman" w:hAnsi="Times New Roman" w:cs="Times New Roman"/>
          <w:i w:val="0"/>
          <w:color w:val="000000"/>
          <w:sz w:val="24"/>
          <w:szCs w:val="24"/>
        </w:rPr>
        <w:lastRenderedPageBreak/>
        <w:t>1. számú melléklet</w:t>
      </w:r>
    </w:p>
    <w:p w:rsidR="00DD68DD" w:rsidRPr="00A73BDF" w:rsidRDefault="00DD68DD" w:rsidP="00A73BDF">
      <w:pPr>
        <w:pStyle w:val="Stlus1"/>
        <w:spacing w:after="0" w:line="240" w:lineRule="auto"/>
        <w:jc w:val="right"/>
        <w:rPr>
          <w:rFonts w:ascii="Times New Roman" w:hAnsi="Times New Roman" w:cs="Times New Roman"/>
          <w:i w:val="0"/>
          <w:color w:val="000000"/>
          <w:sz w:val="24"/>
          <w:szCs w:val="24"/>
        </w:rPr>
      </w:pPr>
    </w:p>
    <w:p w:rsidR="00DD68DD" w:rsidRPr="00A73BDF" w:rsidRDefault="00C07AD3" w:rsidP="00A73BDF">
      <w:pPr>
        <w:spacing w:after="0" w:line="240" w:lineRule="auto"/>
        <w:jc w:val="center"/>
        <w:rPr>
          <w:rFonts w:ascii="Times New Roman" w:hAnsi="Times New Roman" w:cs="Times New Roman"/>
          <w:b/>
          <w:bCs/>
          <w:i w:val="0"/>
          <w:color w:val="000000"/>
          <w:sz w:val="24"/>
          <w:szCs w:val="24"/>
        </w:rPr>
      </w:pPr>
      <w:r w:rsidRPr="00A73BDF">
        <w:rPr>
          <w:rFonts w:ascii="Times New Roman" w:hAnsi="Times New Roman" w:cs="Times New Roman"/>
          <w:b/>
          <w:bCs/>
          <w:i w:val="0"/>
          <w:color w:val="000000"/>
          <w:sz w:val="24"/>
          <w:szCs w:val="24"/>
        </w:rPr>
        <w:t>FELOLVASÓLAP</w:t>
      </w:r>
    </w:p>
    <w:p w:rsidR="00C07AD3" w:rsidRPr="00A73BDF" w:rsidRDefault="00C07AD3" w:rsidP="00A73BDF">
      <w:pPr>
        <w:spacing w:after="0" w:line="240" w:lineRule="auto"/>
        <w:jc w:val="center"/>
        <w:rPr>
          <w:rFonts w:ascii="Times New Roman" w:hAnsi="Times New Roman" w:cs="Times New Roman"/>
          <w:b/>
          <w:bCs/>
          <w:i w:val="0"/>
          <w:color w:val="000000"/>
          <w:sz w:val="24"/>
          <w:szCs w:val="24"/>
        </w:rPr>
      </w:pPr>
    </w:p>
    <w:p w:rsidR="00C07AD3" w:rsidRPr="00A73BDF" w:rsidRDefault="00C07AD3" w:rsidP="00A73BDF">
      <w:pPr>
        <w:spacing w:after="0" w:line="240" w:lineRule="auto"/>
        <w:jc w:val="center"/>
        <w:rPr>
          <w:rFonts w:ascii="Times New Roman" w:hAnsi="Times New Roman" w:cs="Times New Roman"/>
          <w:b/>
          <w:bCs/>
          <w:i w:val="0"/>
          <w:color w:val="000000"/>
          <w:sz w:val="24"/>
          <w:szCs w:val="24"/>
        </w:rPr>
      </w:pPr>
    </w:p>
    <w:p w:rsidR="00C07AD3" w:rsidRPr="00A73BDF" w:rsidRDefault="00C07AD3" w:rsidP="00A73BDF">
      <w:pPr>
        <w:tabs>
          <w:tab w:val="left" w:pos="3060"/>
        </w:tabs>
        <w:spacing w:after="0" w:line="240" w:lineRule="auto"/>
        <w:jc w:val="both"/>
        <w:rPr>
          <w:rFonts w:ascii="Times New Roman" w:hAnsi="Times New Roman" w:cs="Times New Roman"/>
          <w:i w:val="0"/>
          <w:sz w:val="24"/>
          <w:szCs w:val="24"/>
        </w:rPr>
      </w:pPr>
      <w:r w:rsidRPr="00A73BDF">
        <w:rPr>
          <w:rFonts w:ascii="Times New Roman" w:hAnsi="Times New Roman" w:cs="Times New Roman"/>
          <w:i w:val="0"/>
          <w:sz w:val="24"/>
          <w:szCs w:val="24"/>
        </w:rPr>
        <w:t xml:space="preserve">Ajánlattevő </w:t>
      </w:r>
    </w:p>
    <w:p w:rsidR="00C07AD3" w:rsidRPr="00A73BDF" w:rsidRDefault="00C07AD3" w:rsidP="00A73BDF">
      <w:pPr>
        <w:numPr>
          <w:ilvl w:val="0"/>
          <w:numId w:val="35"/>
        </w:numPr>
        <w:spacing w:after="0" w:line="240" w:lineRule="auto"/>
        <w:jc w:val="both"/>
        <w:rPr>
          <w:rFonts w:ascii="Times New Roman" w:hAnsi="Times New Roman" w:cs="Times New Roman"/>
          <w:i w:val="0"/>
          <w:sz w:val="24"/>
          <w:szCs w:val="24"/>
        </w:rPr>
      </w:pPr>
      <w:r w:rsidRPr="00A73BDF">
        <w:rPr>
          <w:rFonts w:ascii="Times New Roman" w:hAnsi="Times New Roman" w:cs="Times New Roman"/>
          <w:i w:val="0"/>
          <w:sz w:val="24"/>
          <w:szCs w:val="24"/>
        </w:rPr>
        <w:t>neve: …………………………………………………………………………………….</w:t>
      </w:r>
    </w:p>
    <w:p w:rsidR="00C07AD3" w:rsidRPr="00A73BDF" w:rsidRDefault="00C07AD3" w:rsidP="00A73BDF">
      <w:pPr>
        <w:numPr>
          <w:ilvl w:val="0"/>
          <w:numId w:val="35"/>
        </w:numPr>
        <w:spacing w:after="0" w:line="240" w:lineRule="auto"/>
        <w:jc w:val="both"/>
        <w:rPr>
          <w:rFonts w:ascii="Times New Roman" w:hAnsi="Times New Roman" w:cs="Times New Roman"/>
          <w:i w:val="0"/>
          <w:sz w:val="24"/>
          <w:szCs w:val="24"/>
        </w:rPr>
      </w:pPr>
      <w:r w:rsidRPr="00A73BDF">
        <w:rPr>
          <w:rFonts w:ascii="Times New Roman" w:hAnsi="Times New Roman" w:cs="Times New Roman"/>
          <w:i w:val="0"/>
          <w:sz w:val="24"/>
          <w:szCs w:val="24"/>
        </w:rPr>
        <w:t>székhelye: ……………………………………………………………………………….</w:t>
      </w:r>
    </w:p>
    <w:p w:rsidR="00C07AD3" w:rsidRPr="00A73BDF" w:rsidRDefault="00C07AD3" w:rsidP="00A73BDF">
      <w:pPr>
        <w:numPr>
          <w:ilvl w:val="0"/>
          <w:numId w:val="35"/>
        </w:numPr>
        <w:spacing w:after="0" w:line="240" w:lineRule="auto"/>
        <w:jc w:val="both"/>
        <w:rPr>
          <w:rFonts w:ascii="Times New Roman" w:hAnsi="Times New Roman" w:cs="Times New Roman"/>
          <w:i w:val="0"/>
          <w:sz w:val="24"/>
          <w:szCs w:val="24"/>
        </w:rPr>
      </w:pPr>
      <w:r w:rsidRPr="00A73BDF">
        <w:rPr>
          <w:rFonts w:ascii="Times New Roman" w:hAnsi="Times New Roman" w:cs="Times New Roman"/>
          <w:i w:val="0"/>
          <w:sz w:val="24"/>
          <w:szCs w:val="24"/>
        </w:rPr>
        <w:t>adószáma: ……………………………………………………………………………….</w:t>
      </w:r>
    </w:p>
    <w:p w:rsidR="00C07AD3" w:rsidRPr="00A73BDF" w:rsidRDefault="00C07AD3" w:rsidP="00A73BDF">
      <w:pPr>
        <w:numPr>
          <w:ilvl w:val="0"/>
          <w:numId w:val="35"/>
        </w:numPr>
        <w:spacing w:after="0" w:line="240" w:lineRule="auto"/>
        <w:jc w:val="both"/>
        <w:rPr>
          <w:rFonts w:ascii="Times New Roman" w:hAnsi="Times New Roman" w:cs="Times New Roman"/>
          <w:i w:val="0"/>
          <w:sz w:val="24"/>
          <w:szCs w:val="24"/>
        </w:rPr>
      </w:pPr>
      <w:r w:rsidRPr="00A73BDF">
        <w:rPr>
          <w:rFonts w:ascii="Times New Roman" w:hAnsi="Times New Roman" w:cs="Times New Roman"/>
          <w:i w:val="0"/>
          <w:sz w:val="24"/>
          <w:szCs w:val="24"/>
        </w:rPr>
        <w:t>cégjegyzékszáma: ……………………………………………………………………….</w:t>
      </w:r>
    </w:p>
    <w:p w:rsidR="00C07AD3" w:rsidRPr="00A73BDF" w:rsidRDefault="00C07AD3" w:rsidP="00A73BDF">
      <w:pPr>
        <w:numPr>
          <w:ilvl w:val="0"/>
          <w:numId w:val="35"/>
        </w:numPr>
        <w:spacing w:after="0" w:line="240" w:lineRule="auto"/>
        <w:jc w:val="both"/>
        <w:rPr>
          <w:rFonts w:ascii="Times New Roman" w:hAnsi="Times New Roman" w:cs="Times New Roman"/>
          <w:i w:val="0"/>
          <w:sz w:val="24"/>
          <w:szCs w:val="24"/>
        </w:rPr>
      </w:pPr>
      <w:r w:rsidRPr="00A73BDF">
        <w:rPr>
          <w:rFonts w:ascii="Times New Roman" w:hAnsi="Times New Roman" w:cs="Times New Roman"/>
          <w:i w:val="0"/>
          <w:sz w:val="24"/>
          <w:szCs w:val="24"/>
        </w:rPr>
        <w:t>kapcsolattartó neve: …………………………………………………………………….</w:t>
      </w:r>
    </w:p>
    <w:p w:rsidR="00C07AD3" w:rsidRPr="00A73BDF" w:rsidRDefault="00C07AD3" w:rsidP="00A73BDF">
      <w:pPr>
        <w:numPr>
          <w:ilvl w:val="0"/>
          <w:numId w:val="35"/>
        </w:numPr>
        <w:spacing w:after="0" w:line="240" w:lineRule="auto"/>
        <w:jc w:val="both"/>
        <w:rPr>
          <w:rFonts w:ascii="Times New Roman" w:hAnsi="Times New Roman" w:cs="Times New Roman"/>
          <w:i w:val="0"/>
          <w:sz w:val="24"/>
          <w:szCs w:val="24"/>
        </w:rPr>
      </w:pPr>
      <w:r w:rsidRPr="00A73BDF">
        <w:rPr>
          <w:rFonts w:ascii="Times New Roman" w:hAnsi="Times New Roman" w:cs="Times New Roman"/>
          <w:i w:val="0"/>
          <w:sz w:val="24"/>
          <w:szCs w:val="24"/>
        </w:rPr>
        <w:t>telefonszáma: …………………………………………………………………………...</w:t>
      </w:r>
    </w:p>
    <w:p w:rsidR="00C07AD3" w:rsidRPr="00A73BDF" w:rsidRDefault="00C07AD3" w:rsidP="00A73BDF">
      <w:pPr>
        <w:numPr>
          <w:ilvl w:val="0"/>
          <w:numId w:val="35"/>
        </w:numPr>
        <w:spacing w:after="0" w:line="240" w:lineRule="auto"/>
        <w:jc w:val="both"/>
        <w:rPr>
          <w:rFonts w:ascii="Times New Roman" w:hAnsi="Times New Roman" w:cs="Times New Roman"/>
          <w:i w:val="0"/>
          <w:sz w:val="24"/>
          <w:szCs w:val="24"/>
        </w:rPr>
      </w:pPr>
      <w:r w:rsidRPr="00A73BDF">
        <w:rPr>
          <w:rFonts w:ascii="Times New Roman" w:hAnsi="Times New Roman" w:cs="Times New Roman"/>
          <w:i w:val="0"/>
          <w:sz w:val="24"/>
          <w:szCs w:val="24"/>
        </w:rPr>
        <w:t>e-mail címe: ……………………………………………………………………………..</w:t>
      </w:r>
    </w:p>
    <w:p w:rsidR="00C07AD3" w:rsidRPr="00A73BDF" w:rsidRDefault="00C07AD3" w:rsidP="00A73BDF">
      <w:pPr>
        <w:tabs>
          <w:tab w:val="left" w:pos="2160"/>
        </w:tabs>
        <w:spacing w:after="0" w:line="240" w:lineRule="auto"/>
        <w:jc w:val="both"/>
        <w:rPr>
          <w:rFonts w:ascii="Times New Roman" w:hAnsi="Times New Roman" w:cs="Times New Roman"/>
          <w:i w:val="0"/>
          <w:sz w:val="24"/>
          <w:szCs w:val="24"/>
        </w:rPr>
      </w:pPr>
    </w:p>
    <w:p w:rsidR="006B0ADB" w:rsidRPr="00A73BDF" w:rsidRDefault="00C07AD3" w:rsidP="00A73BDF">
      <w:pPr>
        <w:spacing w:after="0" w:line="240" w:lineRule="auto"/>
        <w:rPr>
          <w:rFonts w:ascii="Times New Roman" w:hAnsi="Times New Roman" w:cs="Times New Roman"/>
          <w:b/>
          <w:i w:val="0"/>
          <w:sz w:val="24"/>
          <w:szCs w:val="24"/>
        </w:rPr>
      </w:pPr>
      <w:r w:rsidRPr="00A73BDF">
        <w:rPr>
          <w:rFonts w:ascii="Times New Roman" w:hAnsi="Times New Roman" w:cs="Times New Roman"/>
          <w:b/>
          <w:i w:val="0"/>
          <w:sz w:val="24"/>
          <w:szCs w:val="24"/>
        </w:rPr>
        <w:t>1. rész:</w:t>
      </w:r>
      <w:r w:rsidR="006B0ADB" w:rsidRPr="00A73BDF">
        <w:rPr>
          <w:rFonts w:ascii="Times New Roman" w:hAnsi="Times New Roman" w:cs="Times New Roman"/>
          <w:b/>
          <w:i w:val="0"/>
          <w:sz w:val="24"/>
          <w:szCs w:val="24"/>
        </w:rPr>
        <w:t xml:space="preserve"> </w:t>
      </w:r>
      <w:r w:rsidR="0094194A">
        <w:rPr>
          <w:rFonts w:ascii="Times New Roman" w:hAnsi="Times New Roman" w:cs="Times New Roman"/>
          <w:b/>
          <w:i w:val="0"/>
          <w:sz w:val="24"/>
          <w:szCs w:val="24"/>
        </w:rPr>
        <w:t>G</w:t>
      </w:r>
      <w:r w:rsidR="00A523FE">
        <w:rPr>
          <w:rFonts w:ascii="Times New Roman" w:hAnsi="Times New Roman" w:cs="Times New Roman"/>
          <w:b/>
          <w:i w:val="0"/>
          <w:sz w:val="24"/>
          <w:szCs w:val="24"/>
        </w:rPr>
        <w:t>yümölcs</w:t>
      </w:r>
      <w:r w:rsidR="003A193E" w:rsidRPr="00A73BDF">
        <w:rPr>
          <w:rFonts w:ascii="Times New Roman" w:hAnsi="Times New Roman" w:cs="Times New Roman"/>
          <w:b/>
          <w:i w:val="0"/>
          <w:sz w:val="24"/>
          <w:szCs w:val="24"/>
        </w:rPr>
        <w:t xml:space="preserve"> </w:t>
      </w:r>
    </w:p>
    <w:p w:rsidR="00C07AD3" w:rsidRPr="00A73BDF" w:rsidRDefault="00C07AD3" w:rsidP="00A73BDF">
      <w:pPr>
        <w:tabs>
          <w:tab w:val="left" w:pos="2160"/>
        </w:tabs>
        <w:spacing w:after="0" w:line="240" w:lineRule="auto"/>
        <w:jc w:val="both"/>
        <w:rPr>
          <w:rFonts w:ascii="Times New Roman" w:hAnsi="Times New Roman" w:cs="Times New Roman"/>
          <w:b/>
          <w:i w:val="0"/>
          <w:sz w:val="24"/>
          <w:szCs w:val="24"/>
        </w:rPr>
      </w:pPr>
    </w:p>
    <w:tbl>
      <w:tblPr>
        <w:tblW w:w="9076" w:type="dxa"/>
        <w:tblInd w:w="108" w:type="dxa"/>
        <w:tblLayout w:type="fixed"/>
        <w:tblLook w:val="0000" w:firstRow="0" w:lastRow="0" w:firstColumn="0" w:lastColumn="0" w:noHBand="0" w:noVBand="0"/>
      </w:tblPr>
      <w:tblGrid>
        <w:gridCol w:w="6663"/>
        <w:gridCol w:w="2413"/>
      </w:tblGrid>
      <w:tr w:rsidR="00C07AD3" w:rsidRPr="00A73BDF" w:rsidTr="005E0A73">
        <w:tc>
          <w:tcPr>
            <w:tcW w:w="6663" w:type="dxa"/>
            <w:tcBorders>
              <w:top w:val="single" w:sz="4" w:space="0" w:color="000000"/>
              <w:left w:val="single" w:sz="4" w:space="0" w:color="000000"/>
              <w:bottom w:val="single" w:sz="4" w:space="0" w:color="000000"/>
              <w:right w:val="single" w:sz="4" w:space="0" w:color="000000"/>
            </w:tcBorders>
            <w:shd w:val="clear" w:color="auto" w:fill="BFBFBF"/>
          </w:tcPr>
          <w:p w:rsidR="00C07AD3" w:rsidRPr="00A73BDF" w:rsidRDefault="00C07AD3" w:rsidP="00A73BDF">
            <w:pPr>
              <w:widowControl w:val="0"/>
              <w:autoSpaceDE w:val="0"/>
              <w:snapToGrid w:val="0"/>
              <w:spacing w:after="0" w:line="240" w:lineRule="auto"/>
              <w:jc w:val="center"/>
              <w:rPr>
                <w:rFonts w:ascii="Times New Roman" w:hAnsi="Times New Roman" w:cs="Times New Roman"/>
                <w:b/>
                <w:i w:val="0"/>
                <w:sz w:val="24"/>
                <w:szCs w:val="24"/>
              </w:rPr>
            </w:pPr>
            <w:r w:rsidRPr="00A73BDF">
              <w:rPr>
                <w:rFonts w:ascii="Times New Roman" w:hAnsi="Times New Roman" w:cs="Times New Roman"/>
                <w:b/>
                <w:i w:val="0"/>
                <w:sz w:val="24"/>
                <w:szCs w:val="24"/>
              </w:rPr>
              <w:t>Részszempont</w:t>
            </w:r>
          </w:p>
        </w:tc>
        <w:tc>
          <w:tcPr>
            <w:tcW w:w="2413" w:type="dxa"/>
            <w:tcBorders>
              <w:top w:val="single" w:sz="4" w:space="0" w:color="000000"/>
              <w:left w:val="single" w:sz="4" w:space="0" w:color="000000"/>
              <w:bottom w:val="single" w:sz="4" w:space="0" w:color="000000"/>
              <w:right w:val="single" w:sz="4" w:space="0" w:color="000000"/>
            </w:tcBorders>
            <w:shd w:val="clear" w:color="auto" w:fill="BFBFBF"/>
          </w:tcPr>
          <w:p w:rsidR="00C07AD3" w:rsidRPr="00A73BDF" w:rsidRDefault="00C07AD3" w:rsidP="00A73BDF">
            <w:pPr>
              <w:widowControl w:val="0"/>
              <w:autoSpaceDE w:val="0"/>
              <w:snapToGrid w:val="0"/>
              <w:spacing w:after="0" w:line="240" w:lineRule="auto"/>
              <w:jc w:val="center"/>
              <w:rPr>
                <w:rFonts w:ascii="Times New Roman" w:hAnsi="Times New Roman" w:cs="Times New Roman"/>
                <w:b/>
                <w:i w:val="0"/>
                <w:sz w:val="24"/>
                <w:szCs w:val="24"/>
              </w:rPr>
            </w:pPr>
            <w:r w:rsidRPr="00A73BDF">
              <w:rPr>
                <w:rFonts w:ascii="Times New Roman" w:hAnsi="Times New Roman" w:cs="Times New Roman"/>
                <w:b/>
                <w:i w:val="0"/>
                <w:sz w:val="24"/>
                <w:szCs w:val="24"/>
              </w:rPr>
              <w:t>Tartalmi elem</w:t>
            </w:r>
          </w:p>
        </w:tc>
      </w:tr>
      <w:tr w:rsidR="00C07AD3" w:rsidRPr="00A73BDF" w:rsidTr="005E0A73">
        <w:tc>
          <w:tcPr>
            <w:tcW w:w="6663" w:type="dxa"/>
            <w:tcBorders>
              <w:top w:val="single" w:sz="4" w:space="0" w:color="000000"/>
              <w:left w:val="single" w:sz="4" w:space="0" w:color="000000"/>
              <w:bottom w:val="single" w:sz="4" w:space="0" w:color="000000"/>
            </w:tcBorders>
            <w:shd w:val="clear" w:color="auto" w:fill="auto"/>
          </w:tcPr>
          <w:p w:rsidR="00C07AD3" w:rsidRPr="00A73BDF" w:rsidRDefault="00C07AD3" w:rsidP="00A73BDF">
            <w:pPr>
              <w:widowControl w:val="0"/>
              <w:autoSpaceDE w:val="0"/>
              <w:spacing w:after="0" w:line="240" w:lineRule="auto"/>
              <w:rPr>
                <w:rFonts w:ascii="Times New Roman" w:hAnsi="Times New Roman" w:cs="Times New Roman"/>
                <w:b/>
                <w:i w:val="0"/>
                <w:sz w:val="24"/>
                <w:szCs w:val="24"/>
              </w:rPr>
            </w:pPr>
            <w:r w:rsidRPr="00A73BDF">
              <w:rPr>
                <w:rFonts w:ascii="Times New Roman" w:hAnsi="Times New Roman" w:cs="Times New Roman"/>
                <w:b/>
                <w:i w:val="0"/>
                <w:sz w:val="24"/>
                <w:szCs w:val="24"/>
              </w:rPr>
              <w:t>1. Ajánlati ár (nettó Ft)</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AD3" w:rsidRPr="00A73BDF" w:rsidRDefault="00C07AD3" w:rsidP="00A73BDF">
            <w:pPr>
              <w:widowControl w:val="0"/>
              <w:autoSpaceDE w:val="0"/>
              <w:spacing w:after="0" w:line="240" w:lineRule="auto"/>
              <w:jc w:val="right"/>
              <w:rPr>
                <w:rFonts w:ascii="Times New Roman" w:hAnsi="Times New Roman" w:cs="Times New Roman"/>
                <w:b/>
                <w:i w:val="0"/>
                <w:sz w:val="24"/>
                <w:szCs w:val="24"/>
              </w:rPr>
            </w:pPr>
            <w:r w:rsidRPr="00A73BDF">
              <w:rPr>
                <w:rFonts w:ascii="Times New Roman" w:hAnsi="Times New Roman" w:cs="Times New Roman"/>
                <w:b/>
                <w:i w:val="0"/>
                <w:sz w:val="24"/>
                <w:szCs w:val="24"/>
              </w:rPr>
              <w:t>Ft</w:t>
            </w:r>
          </w:p>
        </w:tc>
      </w:tr>
      <w:tr w:rsidR="00C07AD3" w:rsidRPr="00A73BDF" w:rsidTr="005E0A73">
        <w:tc>
          <w:tcPr>
            <w:tcW w:w="6663" w:type="dxa"/>
            <w:tcBorders>
              <w:top w:val="single" w:sz="4" w:space="0" w:color="000000"/>
              <w:left w:val="single" w:sz="4" w:space="0" w:color="000000"/>
              <w:bottom w:val="single" w:sz="4" w:space="0" w:color="000000"/>
            </w:tcBorders>
            <w:shd w:val="clear" w:color="auto" w:fill="auto"/>
          </w:tcPr>
          <w:p w:rsidR="00C07AD3" w:rsidRPr="00A73BDF" w:rsidRDefault="00C07AD3" w:rsidP="00A73BDF">
            <w:pPr>
              <w:widowControl w:val="0"/>
              <w:autoSpaceDE w:val="0"/>
              <w:spacing w:after="0" w:line="240" w:lineRule="auto"/>
              <w:rPr>
                <w:rFonts w:ascii="Times New Roman" w:hAnsi="Times New Roman" w:cs="Times New Roman"/>
                <w:i w:val="0"/>
                <w:sz w:val="24"/>
                <w:szCs w:val="24"/>
              </w:rPr>
            </w:pPr>
            <w:r w:rsidRPr="00A73BDF">
              <w:rPr>
                <w:rFonts w:ascii="Times New Roman" w:hAnsi="Times New Roman" w:cs="Times New Roman"/>
                <w:i w:val="0"/>
                <w:sz w:val="24"/>
                <w:szCs w:val="24"/>
              </w:rPr>
              <w:t>ÁFA (27 %)</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AD3" w:rsidRPr="00A73BDF" w:rsidRDefault="00C07AD3" w:rsidP="00A73BDF">
            <w:pPr>
              <w:widowControl w:val="0"/>
              <w:autoSpaceDE w:val="0"/>
              <w:snapToGrid w:val="0"/>
              <w:spacing w:after="0" w:line="240" w:lineRule="auto"/>
              <w:jc w:val="right"/>
              <w:rPr>
                <w:rFonts w:ascii="Times New Roman" w:hAnsi="Times New Roman" w:cs="Times New Roman"/>
                <w:i w:val="0"/>
                <w:sz w:val="24"/>
                <w:szCs w:val="24"/>
              </w:rPr>
            </w:pPr>
            <w:r w:rsidRPr="00A73BDF">
              <w:rPr>
                <w:rFonts w:ascii="Times New Roman" w:hAnsi="Times New Roman" w:cs="Times New Roman"/>
                <w:i w:val="0"/>
                <w:sz w:val="24"/>
                <w:szCs w:val="24"/>
              </w:rPr>
              <w:t>Ft</w:t>
            </w:r>
          </w:p>
        </w:tc>
      </w:tr>
      <w:tr w:rsidR="00C07AD3" w:rsidRPr="00A73BDF" w:rsidTr="005E0A73">
        <w:tc>
          <w:tcPr>
            <w:tcW w:w="6663" w:type="dxa"/>
            <w:tcBorders>
              <w:top w:val="single" w:sz="4" w:space="0" w:color="000000"/>
              <w:left w:val="single" w:sz="4" w:space="0" w:color="000000"/>
              <w:bottom w:val="single" w:sz="4" w:space="0" w:color="000000"/>
            </w:tcBorders>
            <w:shd w:val="clear" w:color="auto" w:fill="auto"/>
          </w:tcPr>
          <w:p w:rsidR="00C07AD3" w:rsidRPr="00A73BDF" w:rsidRDefault="00C07AD3" w:rsidP="00A73BDF">
            <w:pPr>
              <w:widowControl w:val="0"/>
              <w:autoSpaceDE w:val="0"/>
              <w:spacing w:after="0" w:line="240" w:lineRule="auto"/>
              <w:rPr>
                <w:rFonts w:ascii="Times New Roman" w:hAnsi="Times New Roman" w:cs="Times New Roman"/>
                <w:i w:val="0"/>
                <w:sz w:val="24"/>
                <w:szCs w:val="24"/>
              </w:rPr>
            </w:pPr>
            <w:r w:rsidRPr="00A73BDF">
              <w:rPr>
                <w:rFonts w:ascii="Times New Roman" w:hAnsi="Times New Roman" w:cs="Times New Roman"/>
                <w:i w:val="0"/>
                <w:sz w:val="24"/>
                <w:szCs w:val="24"/>
              </w:rPr>
              <w:t>Ajánlati ár (bruttó Ft)</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AD3" w:rsidRPr="00A73BDF" w:rsidRDefault="00C07AD3" w:rsidP="00A73BDF">
            <w:pPr>
              <w:widowControl w:val="0"/>
              <w:autoSpaceDE w:val="0"/>
              <w:snapToGrid w:val="0"/>
              <w:spacing w:after="0" w:line="240" w:lineRule="auto"/>
              <w:jc w:val="right"/>
              <w:rPr>
                <w:rFonts w:ascii="Times New Roman" w:hAnsi="Times New Roman" w:cs="Times New Roman"/>
                <w:i w:val="0"/>
                <w:sz w:val="24"/>
                <w:szCs w:val="24"/>
              </w:rPr>
            </w:pPr>
            <w:r w:rsidRPr="00A73BDF">
              <w:rPr>
                <w:rFonts w:ascii="Times New Roman" w:hAnsi="Times New Roman" w:cs="Times New Roman"/>
                <w:i w:val="0"/>
                <w:sz w:val="24"/>
                <w:szCs w:val="24"/>
              </w:rPr>
              <w:t>Ft</w:t>
            </w:r>
          </w:p>
        </w:tc>
      </w:tr>
    </w:tbl>
    <w:p w:rsidR="00C07AD3" w:rsidRPr="00A73BDF" w:rsidRDefault="00C07AD3" w:rsidP="00A73BDF">
      <w:pPr>
        <w:tabs>
          <w:tab w:val="left" w:pos="1440"/>
          <w:tab w:val="left" w:pos="3060"/>
        </w:tabs>
        <w:spacing w:after="0" w:line="240" w:lineRule="auto"/>
        <w:jc w:val="both"/>
        <w:rPr>
          <w:rFonts w:ascii="Times New Roman" w:hAnsi="Times New Roman" w:cs="Times New Roman"/>
          <w:i w:val="0"/>
          <w:sz w:val="24"/>
          <w:szCs w:val="24"/>
        </w:rPr>
      </w:pPr>
    </w:p>
    <w:p w:rsidR="006B0ADB" w:rsidRDefault="006B0ADB" w:rsidP="00A73BDF">
      <w:pPr>
        <w:tabs>
          <w:tab w:val="left" w:pos="1440"/>
          <w:tab w:val="left" w:pos="3060"/>
        </w:tabs>
        <w:spacing w:after="0" w:line="240" w:lineRule="auto"/>
        <w:jc w:val="both"/>
        <w:rPr>
          <w:rFonts w:ascii="Times New Roman" w:hAnsi="Times New Roman" w:cs="Times New Roman"/>
          <w:i w:val="0"/>
          <w:sz w:val="24"/>
          <w:szCs w:val="24"/>
        </w:rPr>
      </w:pPr>
    </w:p>
    <w:p w:rsidR="0094194A" w:rsidRPr="00A73BDF" w:rsidRDefault="0094194A" w:rsidP="0094194A">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t>2</w:t>
      </w:r>
      <w:r w:rsidRPr="00A73BDF">
        <w:rPr>
          <w:rFonts w:ascii="Times New Roman" w:hAnsi="Times New Roman" w:cs="Times New Roman"/>
          <w:b/>
          <w:i w:val="0"/>
          <w:sz w:val="24"/>
          <w:szCs w:val="24"/>
        </w:rPr>
        <w:t xml:space="preserve">. rész: </w:t>
      </w:r>
      <w:r>
        <w:rPr>
          <w:rFonts w:ascii="Times New Roman" w:hAnsi="Times New Roman" w:cs="Times New Roman"/>
          <w:b/>
          <w:i w:val="0"/>
          <w:sz w:val="24"/>
          <w:szCs w:val="24"/>
        </w:rPr>
        <w:t>Zöldség</w:t>
      </w:r>
      <w:r w:rsidRPr="00A73BDF">
        <w:rPr>
          <w:rFonts w:ascii="Times New Roman" w:hAnsi="Times New Roman" w:cs="Times New Roman"/>
          <w:b/>
          <w:i w:val="0"/>
          <w:sz w:val="24"/>
          <w:szCs w:val="24"/>
        </w:rPr>
        <w:t xml:space="preserve"> </w:t>
      </w:r>
    </w:p>
    <w:p w:rsidR="0094194A" w:rsidRPr="00A73BDF" w:rsidRDefault="0094194A" w:rsidP="0094194A">
      <w:pPr>
        <w:tabs>
          <w:tab w:val="left" w:pos="2160"/>
        </w:tabs>
        <w:spacing w:after="0" w:line="240" w:lineRule="auto"/>
        <w:jc w:val="both"/>
        <w:rPr>
          <w:rFonts w:ascii="Times New Roman" w:hAnsi="Times New Roman" w:cs="Times New Roman"/>
          <w:b/>
          <w:i w:val="0"/>
          <w:sz w:val="24"/>
          <w:szCs w:val="24"/>
        </w:rPr>
      </w:pPr>
    </w:p>
    <w:tbl>
      <w:tblPr>
        <w:tblW w:w="9076" w:type="dxa"/>
        <w:tblInd w:w="108" w:type="dxa"/>
        <w:tblLayout w:type="fixed"/>
        <w:tblLook w:val="0000" w:firstRow="0" w:lastRow="0" w:firstColumn="0" w:lastColumn="0" w:noHBand="0" w:noVBand="0"/>
      </w:tblPr>
      <w:tblGrid>
        <w:gridCol w:w="6663"/>
        <w:gridCol w:w="2413"/>
      </w:tblGrid>
      <w:tr w:rsidR="0094194A" w:rsidRPr="00A73BDF" w:rsidTr="0005350C">
        <w:tc>
          <w:tcPr>
            <w:tcW w:w="6663" w:type="dxa"/>
            <w:tcBorders>
              <w:top w:val="single" w:sz="4" w:space="0" w:color="000000"/>
              <w:left w:val="single" w:sz="4" w:space="0" w:color="000000"/>
              <w:bottom w:val="single" w:sz="4" w:space="0" w:color="000000"/>
              <w:right w:val="single" w:sz="4" w:space="0" w:color="000000"/>
            </w:tcBorders>
            <w:shd w:val="clear" w:color="auto" w:fill="BFBFBF"/>
          </w:tcPr>
          <w:p w:rsidR="0094194A" w:rsidRPr="00A73BDF" w:rsidRDefault="0094194A" w:rsidP="0005350C">
            <w:pPr>
              <w:widowControl w:val="0"/>
              <w:autoSpaceDE w:val="0"/>
              <w:snapToGrid w:val="0"/>
              <w:spacing w:after="0" w:line="240" w:lineRule="auto"/>
              <w:jc w:val="center"/>
              <w:rPr>
                <w:rFonts w:ascii="Times New Roman" w:hAnsi="Times New Roman" w:cs="Times New Roman"/>
                <w:b/>
                <w:i w:val="0"/>
                <w:sz w:val="24"/>
                <w:szCs w:val="24"/>
              </w:rPr>
            </w:pPr>
            <w:r w:rsidRPr="00A73BDF">
              <w:rPr>
                <w:rFonts w:ascii="Times New Roman" w:hAnsi="Times New Roman" w:cs="Times New Roman"/>
                <w:b/>
                <w:i w:val="0"/>
                <w:sz w:val="24"/>
                <w:szCs w:val="24"/>
              </w:rPr>
              <w:t>Részszempont</w:t>
            </w:r>
          </w:p>
        </w:tc>
        <w:tc>
          <w:tcPr>
            <w:tcW w:w="2413" w:type="dxa"/>
            <w:tcBorders>
              <w:top w:val="single" w:sz="4" w:space="0" w:color="000000"/>
              <w:left w:val="single" w:sz="4" w:space="0" w:color="000000"/>
              <w:bottom w:val="single" w:sz="4" w:space="0" w:color="000000"/>
              <w:right w:val="single" w:sz="4" w:space="0" w:color="000000"/>
            </w:tcBorders>
            <w:shd w:val="clear" w:color="auto" w:fill="BFBFBF"/>
          </w:tcPr>
          <w:p w:rsidR="0094194A" w:rsidRPr="00A73BDF" w:rsidRDefault="0094194A" w:rsidP="0005350C">
            <w:pPr>
              <w:widowControl w:val="0"/>
              <w:autoSpaceDE w:val="0"/>
              <w:snapToGrid w:val="0"/>
              <w:spacing w:after="0" w:line="240" w:lineRule="auto"/>
              <w:jc w:val="center"/>
              <w:rPr>
                <w:rFonts w:ascii="Times New Roman" w:hAnsi="Times New Roman" w:cs="Times New Roman"/>
                <w:b/>
                <w:i w:val="0"/>
                <w:sz w:val="24"/>
                <w:szCs w:val="24"/>
              </w:rPr>
            </w:pPr>
            <w:r w:rsidRPr="00A73BDF">
              <w:rPr>
                <w:rFonts w:ascii="Times New Roman" w:hAnsi="Times New Roman" w:cs="Times New Roman"/>
                <w:b/>
                <w:i w:val="0"/>
                <w:sz w:val="24"/>
                <w:szCs w:val="24"/>
              </w:rPr>
              <w:t>Tartalmi elem</w:t>
            </w:r>
          </w:p>
        </w:tc>
      </w:tr>
      <w:tr w:rsidR="0094194A" w:rsidRPr="00A73BDF" w:rsidTr="0005350C">
        <w:tc>
          <w:tcPr>
            <w:tcW w:w="6663" w:type="dxa"/>
            <w:tcBorders>
              <w:top w:val="single" w:sz="4" w:space="0" w:color="000000"/>
              <w:left w:val="single" w:sz="4" w:space="0" w:color="000000"/>
              <w:bottom w:val="single" w:sz="4" w:space="0" w:color="000000"/>
            </w:tcBorders>
            <w:shd w:val="clear" w:color="auto" w:fill="auto"/>
          </w:tcPr>
          <w:p w:rsidR="0094194A" w:rsidRPr="00A73BDF" w:rsidRDefault="0094194A" w:rsidP="0005350C">
            <w:pPr>
              <w:widowControl w:val="0"/>
              <w:autoSpaceDE w:val="0"/>
              <w:spacing w:after="0" w:line="240" w:lineRule="auto"/>
              <w:rPr>
                <w:rFonts w:ascii="Times New Roman" w:hAnsi="Times New Roman" w:cs="Times New Roman"/>
                <w:b/>
                <w:i w:val="0"/>
                <w:sz w:val="24"/>
                <w:szCs w:val="24"/>
              </w:rPr>
            </w:pPr>
            <w:r w:rsidRPr="00A73BDF">
              <w:rPr>
                <w:rFonts w:ascii="Times New Roman" w:hAnsi="Times New Roman" w:cs="Times New Roman"/>
                <w:b/>
                <w:i w:val="0"/>
                <w:sz w:val="24"/>
                <w:szCs w:val="24"/>
              </w:rPr>
              <w:t>1. Ajánlati ár (nettó Ft)</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194A" w:rsidRPr="00A73BDF" w:rsidRDefault="0094194A" w:rsidP="0005350C">
            <w:pPr>
              <w:widowControl w:val="0"/>
              <w:autoSpaceDE w:val="0"/>
              <w:spacing w:after="0" w:line="240" w:lineRule="auto"/>
              <w:jc w:val="right"/>
              <w:rPr>
                <w:rFonts w:ascii="Times New Roman" w:hAnsi="Times New Roman" w:cs="Times New Roman"/>
                <w:b/>
                <w:i w:val="0"/>
                <w:sz w:val="24"/>
                <w:szCs w:val="24"/>
              </w:rPr>
            </w:pPr>
            <w:r w:rsidRPr="00A73BDF">
              <w:rPr>
                <w:rFonts w:ascii="Times New Roman" w:hAnsi="Times New Roman" w:cs="Times New Roman"/>
                <w:b/>
                <w:i w:val="0"/>
                <w:sz w:val="24"/>
                <w:szCs w:val="24"/>
              </w:rPr>
              <w:t>Ft</w:t>
            </w:r>
          </w:p>
        </w:tc>
      </w:tr>
      <w:tr w:rsidR="0094194A" w:rsidRPr="00A73BDF" w:rsidTr="0005350C">
        <w:tc>
          <w:tcPr>
            <w:tcW w:w="6663" w:type="dxa"/>
            <w:tcBorders>
              <w:top w:val="single" w:sz="4" w:space="0" w:color="000000"/>
              <w:left w:val="single" w:sz="4" w:space="0" w:color="000000"/>
              <w:bottom w:val="single" w:sz="4" w:space="0" w:color="000000"/>
            </w:tcBorders>
            <w:shd w:val="clear" w:color="auto" w:fill="auto"/>
          </w:tcPr>
          <w:p w:rsidR="0094194A" w:rsidRPr="00A73BDF" w:rsidRDefault="0094194A" w:rsidP="0005350C">
            <w:pPr>
              <w:widowControl w:val="0"/>
              <w:autoSpaceDE w:val="0"/>
              <w:spacing w:after="0" w:line="240" w:lineRule="auto"/>
              <w:rPr>
                <w:rFonts w:ascii="Times New Roman" w:hAnsi="Times New Roman" w:cs="Times New Roman"/>
                <w:i w:val="0"/>
                <w:sz w:val="24"/>
                <w:szCs w:val="24"/>
              </w:rPr>
            </w:pPr>
            <w:r w:rsidRPr="00A73BDF">
              <w:rPr>
                <w:rFonts w:ascii="Times New Roman" w:hAnsi="Times New Roman" w:cs="Times New Roman"/>
                <w:i w:val="0"/>
                <w:sz w:val="24"/>
                <w:szCs w:val="24"/>
              </w:rPr>
              <w:t>ÁFA (27 %)</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194A" w:rsidRPr="00A73BDF" w:rsidRDefault="0094194A" w:rsidP="0005350C">
            <w:pPr>
              <w:widowControl w:val="0"/>
              <w:autoSpaceDE w:val="0"/>
              <w:snapToGrid w:val="0"/>
              <w:spacing w:after="0" w:line="240" w:lineRule="auto"/>
              <w:jc w:val="right"/>
              <w:rPr>
                <w:rFonts w:ascii="Times New Roman" w:hAnsi="Times New Roman" w:cs="Times New Roman"/>
                <w:i w:val="0"/>
                <w:sz w:val="24"/>
                <w:szCs w:val="24"/>
              </w:rPr>
            </w:pPr>
            <w:r w:rsidRPr="00A73BDF">
              <w:rPr>
                <w:rFonts w:ascii="Times New Roman" w:hAnsi="Times New Roman" w:cs="Times New Roman"/>
                <w:i w:val="0"/>
                <w:sz w:val="24"/>
                <w:szCs w:val="24"/>
              </w:rPr>
              <w:t>Ft</w:t>
            </w:r>
          </w:p>
        </w:tc>
      </w:tr>
      <w:tr w:rsidR="0094194A" w:rsidRPr="00A73BDF" w:rsidTr="0005350C">
        <w:tc>
          <w:tcPr>
            <w:tcW w:w="6663" w:type="dxa"/>
            <w:tcBorders>
              <w:top w:val="single" w:sz="4" w:space="0" w:color="000000"/>
              <w:left w:val="single" w:sz="4" w:space="0" w:color="000000"/>
              <w:bottom w:val="single" w:sz="4" w:space="0" w:color="000000"/>
            </w:tcBorders>
            <w:shd w:val="clear" w:color="auto" w:fill="auto"/>
          </w:tcPr>
          <w:p w:rsidR="0094194A" w:rsidRPr="00A73BDF" w:rsidRDefault="0094194A" w:rsidP="0005350C">
            <w:pPr>
              <w:widowControl w:val="0"/>
              <w:autoSpaceDE w:val="0"/>
              <w:spacing w:after="0" w:line="240" w:lineRule="auto"/>
              <w:rPr>
                <w:rFonts w:ascii="Times New Roman" w:hAnsi="Times New Roman" w:cs="Times New Roman"/>
                <w:i w:val="0"/>
                <w:sz w:val="24"/>
                <w:szCs w:val="24"/>
              </w:rPr>
            </w:pPr>
            <w:r w:rsidRPr="00A73BDF">
              <w:rPr>
                <w:rFonts w:ascii="Times New Roman" w:hAnsi="Times New Roman" w:cs="Times New Roman"/>
                <w:i w:val="0"/>
                <w:sz w:val="24"/>
                <w:szCs w:val="24"/>
              </w:rPr>
              <w:t>Ajánlati ár (bruttó Ft)</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194A" w:rsidRPr="00A73BDF" w:rsidRDefault="0094194A" w:rsidP="0005350C">
            <w:pPr>
              <w:widowControl w:val="0"/>
              <w:autoSpaceDE w:val="0"/>
              <w:snapToGrid w:val="0"/>
              <w:spacing w:after="0" w:line="240" w:lineRule="auto"/>
              <w:jc w:val="right"/>
              <w:rPr>
                <w:rFonts w:ascii="Times New Roman" w:hAnsi="Times New Roman" w:cs="Times New Roman"/>
                <w:i w:val="0"/>
                <w:sz w:val="24"/>
                <w:szCs w:val="24"/>
              </w:rPr>
            </w:pPr>
            <w:r w:rsidRPr="00A73BDF">
              <w:rPr>
                <w:rFonts w:ascii="Times New Roman" w:hAnsi="Times New Roman" w:cs="Times New Roman"/>
                <w:i w:val="0"/>
                <w:sz w:val="24"/>
                <w:szCs w:val="24"/>
              </w:rPr>
              <w:t>Ft</w:t>
            </w:r>
          </w:p>
        </w:tc>
      </w:tr>
    </w:tbl>
    <w:p w:rsidR="0094194A" w:rsidRDefault="0094194A" w:rsidP="00A73BDF">
      <w:pPr>
        <w:tabs>
          <w:tab w:val="left" w:pos="1440"/>
          <w:tab w:val="left" w:pos="3060"/>
        </w:tabs>
        <w:spacing w:after="0" w:line="240" w:lineRule="auto"/>
        <w:jc w:val="both"/>
        <w:rPr>
          <w:rFonts w:ascii="Times New Roman" w:hAnsi="Times New Roman" w:cs="Times New Roman"/>
          <w:i w:val="0"/>
          <w:sz w:val="24"/>
          <w:szCs w:val="24"/>
        </w:rPr>
      </w:pPr>
    </w:p>
    <w:p w:rsidR="0094194A" w:rsidRPr="00A73BDF" w:rsidRDefault="0094194A" w:rsidP="00A73BDF">
      <w:pPr>
        <w:tabs>
          <w:tab w:val="left" w:pos="1440"/>
          <w:tab w:val="left" w:pos="3060"/>
        </w:tabs>
        <w:spacing w:after="0" w:line="240" w:lineRule="auto"/>
        <w:jc w:val="both"/>
        <w:rPr>
          <w:rFonts w:ascii="Times New Roman" w:hAnsi="Times New Roman" w:cs="Times New Roman"/>
          <w:i w:val="0"/>
          <w:sz w:val="24"/>
          <w:szCs w:val="24"/>
        </w:rPr>
      </w:pPr>
    </w:p>
    <w:p w:rsidR="003A193E" w:rsidRPr="00A73BDF" w:rsidRDefault="0094194A" w:rsidP="00A73BDF">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t>3</w:t>
      </w:r>
      <w:r w:rsidR="003A193E" w:rsidRPr="00A73BDF">
        <w:rPr>
          <w:rFonts w:ascii="Times New Roman" w:hAnsi="Times New Roman" w:cs="Times New Roman"/>
          <w:b/>
          <w:i w:val="0"/>
          <w:sz w:val="24"/>
          <w:szCs w:val="24"/>
        </w:rPr>
        <w:t>. rész: Szárazáru, italok és egyéb alapvető élelmiszerek</w:t>
      </w:r>
    </w:p>
    <w:p w:rsidR="003A193E" w:rsidRPr="00A73BDF" w:rsidRDefault="003A193E" w:rsidP="00A73BDF">
      <w:pPr>
        <w:spacing w:after="0" w:line="240" w:lineRule="auto"/>
        <w:rPr>
          <w:rFonts w:ascii="Times New Roman" w:hAnsi="Times New Roman" w:cs="Times New Roman"/>
          <w:b/>
          <w:i w:val="0"/>
          <w:sz w:val="24"/>
          <w:szCs w:val="24"/>
        </w:rPr>
      </w:pPr>
    </w:p>
    <w:tbl>
      <w:tblPr>
        <w:tblW w:w="9076" w:type="dxa"/>
        <w:tblInd w:w="108" w:type="dxa"/>
        <w:tblLayout w:type="fixed"/>
        <w:tblLook w:val="0000" w:firstRow="0" w:lastRow="0" w:firstColumn="0" w:lastColumn="0" w:noHBand="0" w:noVBand="0"/>
      </w:tblPr>
      <w:tblGrid>
        <w:gridCol w:w="6663"/>
        <w:gridCol w:w="2413"/>
      </w:tblGrid>
      <w:tr w:rsidR="003A193E" w:rsidRPr="00A73BDF" w:rsidTr="00C71B8E">
        <w:tc>
          <w:tcPr>
            <w:tcW w:w="6663" w:type="dxa"/>
            <w:tcBorders>
              <w:top w:val="single" w:sz="4" w:space="0" w:color="000000"/>
              <w:left w:val="single" w:sz="4" w:space="0" w:color="000000"/>
              <w:bottom w:val="single" w:sz="4" w:space="0" w:color="000000"/>
              <w:right w:val="single" w:sz="4" w:space="0" w:color="000000"/>
            </w:tcBorders>
            <w:shd w:val="clear" w:color="auto" w:fill="BFBFBF"/>
          </w:tcPr>
          <w:p w:rsidR="003A193E" w:rsidRPr="00A73BDF" w:rsidRDefault="003A193E" w:rsidP="00A73BDF">
            <w:pPr>
              <w:widowControl w:val="0"/>
              <w:autoSpaceDE w:val="0"/>
              <w:snapToGrid w:val="0"/>
              <w:spacing w:after="0" w:line="240" w:lineRule="auto"/>
              <w:jc w:val="center"/>
              <w:rPr>
                <w:rFonts w:ascii="Times New Roman" w:hAnsi="Times New Roman" w:cs="Times New Roman"/>
                <w:b/>
                <w:i w:val="0"/>
                <w:sz w:val="24"/>
                <w:szCs w:val="24"/>
              </w:rPr>
            </w:pPr>
            <w:r w:rsidRPr="00A73BDF">
              <w:rPr>
                <w:rFonts w:ascii="Times New Roman" w:hAnsi="Times New Roman" w:cs="Times New Roman"/>
                <w:b/>
                <w:i w:val="0"/>
                <w:sz w:val="24"/>
                <w:szCs w:val="24"/>
              </w:rPr>
              <w:t>Részszempont</w:t>
            </w:r>
          </w:p>
        </w:tc>
        <w:tc>
          <w:tcPr>
            <w:tcW w:w="2413" w:type="dxa"/>
            <w:tcBorders>
              <w:top w:val="single" w:sz="4" w:space="0" w:color="000000"/>
              <w:left w:val="single" w:sz="4" w:space="0" w:color="000000"/>
              <w:bottom w:val="single" w:sz="4" w:space="0" w:color="000000"/>
              <w:right w:val="single" w:sz="4" w:space="0" w:color="000000"/>
            </w:tcBorders>
            <w:shd w:val="clear" w:color="auto" w:fill="BFBFBF"/>
          </w:tcPr>
          <w:p w:rsidR="003A193E" w:rsidRPr="00A73BDF" w:rsidRDefault="003A193E" w:rsidP="00A73BDF">
            <w:pPr>
              <w:widowControl w:val="0"/>
              <w:autoSpaceDE w:val="0"/>
              <w:snapToGrid w:val="0"/>
              <w:spacing w:after="0" w:line="240" w:lineRule="auto"/>
              <w:jc w:val="center"/>
              <w:rPr>
                <w:rFonts w:ascii="Times New Roman" w:hAnsi="Times New Roman" w:cs="Times New Roman"/>
                <w:b/>
                <w:i w:val="0"/>
                <w:sz w:val="24"/>
                <w:szCs w:val="24"/>
              </w:rPr>
            </w:pPr>
            <w:r w:rsidRPr="00A73BDF">
              <w:rPr>
                <w:rFonts w:ascii="Times New Roman" w:hAnsi="Times New Roman" w:cs="Times New Roman"/>
                <w:b/>
                <w:i w:val="0"/>
                <w:sz w:val="24"/>
                <w:szCs w:val="24"/>
              </w:rPr>
              <w:t>Tartalmi elem</w:t>
            </w:r>
          </w:p>
        </w:tc>
      </w:tr>
      <w:tr w:rsidR="003A193E" w:rsidRPr="00A73BDF" w:rsidTr="00C71B8E">
        <w:tc>
          <w:tcPr>
            <w:tcW w:w="6663" w:type="dxa"/>
            <w:tcBorders>
              <w:top w:val="single" w:sz="4" w:space="0" w:color="000000"/>
              <w:left w:val="single" w:sz="4" w:space="0" w:color="000000"/>
              <w:bottom w:val="single" w:sz="4" w:space="0" w:color="000000"/>
            </w:tcBorders>
            <w:shd w:val="clear" w:color="auto" w:fill="auto"/>
          </w:tcPr>
          <w:p w:rsidR="003A193E" w:rsidRPr="00A73BDF" w:rsidRDefault="003A193E" w:rsidP="00A73BDF">
            <w:pPr>
              <w:widowControl w:val="0"/>
              <w:autoSpaceDE w:val="0"/>
              <w:spacing w:after="0" w:line="240" w:lineRule="auto"/>
              <w:rPr>
                <w:rFonts w:ascii="Times New Roman" w:hAnsi="Times New Roman" w:cs="Times New Roman"/>
                <w:b/>
                <w:i w:val="0"/>
                <w:sz w:val="24"/>
                <w:szCs w:val="24"/>
              </w:rPr>
            </w:pPr>
            <w:r w:rsidRPr="00A73BDF">
              <w:rPr>
                <w:rFonts w:ascii="Times New Roman" w:hAnsi="Times New Roman" w:cs="Times New Roman"/>
                <w:b/>
                <w:i w:val="0"/>
                <w:sz w:val="24"/>
                <w:szCs w:val="24"/>
              </w:rPr>
              <w:t>1. Ajánlati ár (nettó Ft)</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93E" w:rsidRPr="00A73BDF" w:rsidRDefault="003A193E" w:rsidP="00A73BDF">
            <w:pPr>
              <w:widowControl w:val="0"/>
              <w:autoSpaceDE w:val="0"/>
              <w:spacing w:after="0" w:line="240" w:lineRule="auto"/>
              <w:jc w:val="right"/>
              <w:rPr>
                <w:rFonts w:ascii="Times New Roman" w:hAnsi="Times New Roman" w:cs="Times New Roman"/>
                <w:b/>
                <w:i w:val="0"/>
                <w:sz w:val="24"/>
                <w:szCs w:val="24"/>
              </w:rPr>
            </w:pPr>
            <w:r w:rsidRPr="00A73BDF">
              <w:rPr>
                <w:rFonts w:ascii="Times New Roman" w:hAnsi="Times New Roman" w:cs="Times New Roman"/>
                <w:b/>
                <w:i w:val="0"/>
                <w:sz w:val="24"/>
                <w:szCs w:val="24"/>
              </w:rPr>
              <w:t>Ft</w:t>
            </w:r>
          </w:p>
        </w:tc>
      </w:tr>
      <w:tr w:rsidR="003A193E" w:rsidRPr="00A73BDF" w:rsidTr="00C71B8E">
        <w:tc>
          <w:tcPr>
            <w:tcW w:w="6663" w:type="dxa"/>
            <w:tcBorders>
              <w:top w:val="single" w:sz="4" w:space="0" w:color="000000"/>
              <w:left w:val="single" w:sz="4" w:space="0" w:color="000000"/>
              <w:bottom w:val="single" w:sz="4" w:space="0" w:color="000000"/>
            </w:tcBorders>
            <w:shd w:val="clear" w:color="auto" w:fill="auto"/>
          </w:tcPr>
          <w:p w:rsidR="003A193E" w:rsidRPr="00A73BDF" w:rsidRDefault="003A193E" w:rsidP="00A73BDF">
            <w:pPr>
              <w:widowControl w:val="0"/>
              <w:autoSpaceDE w:val="0"/>
              <w:spacing w:after="0" w:line="240" w:lineRule="auto"/>
              <w:rPr>
                <w:rFonts w:ascii="Times New Roman" w:hAnsi="Times New Roman" w:cs="Times New Roman"/>
                <w:i w:val="0"/>
                <w:sz w:val="24"/>
                <w:szCs w:val="24"/>
              </w:rPr>
            </w:pPr>
            <w:r w:rsidRPr="00A73BDF">
              <w:rPr>
                <w:rFonts w:ascii="Times New Roman" w:hAnsi="Times New Roman" w:cs="Times New Roman"/>
                <w:i w:val="0"/>
                <w:sz w:val="24"/>
                <w:szCs w:val="24"/>
              </w:rPr>
              <w:t>ÁFA (27 %)</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93E" w:rsidRPr="00A73BDF" w:rsidRDefault="003A193E" w:rsidP="00A73BDF">
            <w:pPr>
              <w:widowControl w:val="0"/>
              <w:autoSpaceDE w:val="0"/>
              <w:snapToGrid w:val="0"/>
              <w:spacing w:after="0" w:line="240" w:lineRule="auto"/>
              <w:jc w:val="right"/>
              <w:rPr>
                <w:rFonts w:ascii="Times New Roman" w:hAnsi="Times New Roman" w:cs="Times New Roman"/>
                <w:i w:val="0"/>
                <w:sz w:val="24"/>
                <w:szCs w:val="24"/>
              </w:rPr>
            </w:pPr>
            <w:r w:rsidRPr="00A73BDF">
              <w:rPr>
                <w:rFonts w:ascii="Times New Roman" w:hAnsi="Times New Roman" w:cs="Times New Roman"/>
                <w:i w:val="0"/>
                <w:sz w:val="24"/>
                <w:szCs w:val="24"/>
              </w:rPr>
              <w:t>Ft</w:t>
            </w:r>
          </w:p>
        </w:tc>
      </w:tr>
      <w:tr w:rsidR="003A193E" w:rsidRPr="00A73BDF" w:rsidTr="00C71B8E">
        <w:tc>
          <w:tcPr>
            <w:tcW w:w="6663" w:type="dxa"/>
            <w:tcBorders>
              <w:top w:val="single" w:sz="4" w:space="0" w:color="000000"/>
              <w:left w:val="single" w:sz="4" w:space="0" w:color="000000"/>
              <w:bottom w:val="single" w:sz="4" w:space="0" w:color="000000"/>
            </w:tcBorders>
            <w:shd w:val="clear" w:color="auto" w:fill="auto"/>
          </w:tcPr>
          <w:p w:rsidR="003A193E" w:rsidRPr="00A73BDF" w:rsidRDefault="003A193E" w:rsidP="00A73BDF">
            <w:pPr>
              <w:widowControl w:val="0"/>
              <w:autoSpaceDE w:val="0"/>
              <w:spacing w:after="0" w:line="240" w:lineRule="auto"/>
              <w:rPr>
                <w:rFonts w:ascii="Times New Roman" w:hAnsi="Times New Roman" w:cs="Times New Roman"/>
                <w:i w:val="0"/>
                <w:sz w:val="24"/>
                <w:szCs w:val="24"/>
              </w:rPr>
            </w:pPr>
            <w:r w:rsidRPr="00A73BDF">
              <w:rPr>
                <w:rFonts w:ascii="Times New Roman" w:hAnsi="Times New Roman" w:cs="Times New Roman"/>
                <w:i w:val="0"/>
                <w:sz w:val="24"/>
                <w:szCs w:val="24"/>
              </w:rPr>
              <w:t>Ajánlati ár (bruttó Ft)</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93E" w:rsidRPr="00A73BDF" w:rsidRDefault="003A193E" w:rsidP="00A73BDF">
            <w:pPr>
              <w:widowControl w:val="0"/>
              <w:autoSpaceDE w:val="0"/>
              <w:snapToGrid w:val="0"/>
              <w:spacing w:after="0" w:line="240" w:lineRule="auto"/>
              <w:jc w:val="right"/>
              <w:rPr>
                <w:rFonts w:ascii="Times New Roman" w:hAnsi="Times New Roman" w:cs="Times New Roman"/>
                <w:i w:val="0"/>
                <w:sz w:val="24"/>
                <w:szCs w:val="24"/>
              </w:rPr>
            </w:pPr>
            <w:r w:rsidRPr="00A73BDF">
              <w:rPr>
                <w:rFonts w:ascii="Times New Roman" w:hAnsi="Times New Roman" w:cs="Times New Roman"/>
                <w:i w:val="0"/>
                <w:sz w:val="24"/>
                <w:szCs w:val="24"/>
              </w:rPr>
              <w:t>Ft</w:t>
            </w:r>
          </w:p>
        </w:tc>
      </w:tr>
    </w:tbl>
    <w:p w:rsidR="003A193E" w:rsidRPr="00A73BDF" w:rsidRDefault="003A193E" w:rsidP="00A73BDF">
      <w:pPr>
        <w:tabs>
          <w:tab w:val="left" w:pos="1440"/>
          <w:tab w:val="left" w:pos="3060"/>
        </w:tabs>
        <w:spacing w:after="0" w:line="240" w:lineRule="auto"/>
        <w:jc w:val="both"/>
        <w:rPr>
          <w:rFonts w:ascii="Times New Roman" w:hAnsi="Times New Roman" w:cs="Times New Roman"/>
          <w:i w:val="0"/>
          <w:sz w:val="24"/>
          <w:szCs w:val="24"/>
        </w:rPr>
      </w:pPr>
    </w:p>
    <w:p w:rsidR="003A193E" w:rsidRPr="00A73BDF" w:rsidRDefault="003A193E" w:rsidP="00A73BDF">
      <w:pPr>
        <w:tabs>
          <w:tab w:val="left" w:pos="1440"/>
          <w:tab w:val="left" w:pos="3060"/>
        </w:tabs>
        <w:spacing w:after="0" w:line="240" w:lineRule="auto"/>
        <w:jc w:val="both"/>
        <w:rPr>
          <w:rFonts w:ascii="Times New Roman" w:hAnsi="Times New Roman" w:cs="Times New Roman"/>
          <w:i w:val="0"/>
          <w:sz w:val="24"/>
          <w:szCs w:val="24"/>
        </w:rPr>
      </w:pPr>
    </w:p>
    <w:p w:rsidR="003A193E" w:rsidRPr="00A73BDF" w:rsidRDefault="0094194A" w:rsidP="00A73BDF">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t>4</w:t>
      </w:r>
      <w:r w:rsidR="003A193E" w:rsidRPr="00A73BDF">
        <w:rPr>
          <w:rFonts w:ascii="Times New Roman" w:hAnsi="Times New Roman" w:cs="Times New Roman"/>
          <w:b/>
          <w:i w:val="0"/>
          <w:sz w:val="24"/>
          <w:szCs w:val="24"/>
        </w:rPr>
        <w:t xml:space="preserve">. rész: Tőkehús </w:t>
      </w:r>
    </w:p>
    <w:p w:rsidR="003A193E" w:rsidRPr="00A73BDF" w:rsidRDefault="003A193E" w:rsidP="00A73BDF">
      <w:pPr>
        <w:tabs>
          <w:tab w:val="left" w:pos="2160"/>
        </w:tabs>
        <w:spacing w:after="0" w:line="240" w:lineRule="auto"/>
        <w:jc w:val="both"/>
        <w:rPr>
          <w:rFonts w:ascii="Times New Roman" w:hAnsi="Times New Roman" w:cs="Times New Roman"/>
          <w:b/>
          <w:i w:val="0"/>
          <w:sz w:val="24"/>
          <w:szCs w:val="24"/>
        </w:rPr>
      </w:pPr>
    </w:p>
    <w:tbl>
      <w:tblPr>
        <w:tblW w:w="9076" w:type="dxa"/>
        <w:tblInd w:w="108" w:type="dxa"/>
        <w:tblLayout w:type="fixed"/>
        <w:tblLook w:val="0000" w:firstRow="0" w:lastRow="0" w:firstColumn="0" w:lastColumn="0" w:noHBand="0" w:noVBand="0"/>
      </w:tblPr>
      <w:tblGrid>
        <w:gridCol w:w="6663"/>
        <w:gridCol w:w="2413"/>
      </w:tblGrid>
      <w:tr w:rsidR="003A193E" w:rsidRPr="00A73BDF" w:rsidTr="00C71B8E">
        <w:tc>
          <w:tcPr>
            <w:tcW w:w="6663" w:type="dxa"/>
            <w:tcBorders>
              <w:top w:val="single" w:sz="4" w:space="0" w:color="000000"/>
              <w:left w:val="single" w:sz="4" w:space="0" w:color="000000"/>
              <w:bottom w:val="single" w:sz="4" w:space="0" w:color="000000"/>
              <w:right w:val="single" w:sz="4" w:space="0" w:color="000000"/>
            </w:tcBorders>
            <w:shd w:val="clear" w:color="auto" w:fill="BFBFBF"/>
          </w:tcPr>
          <w:p w:rsidR="003A193E" w:rsidRPr="00A73BDF" w:rsidRDefault="003A193E" w:rsidP="00A73BDF">
            <w:pPr>
              <w:widowControl w:val="0"/>
              <w:autoSpaceDE w:val="0"/>
              <w:snapToGrid w:val="0"/>
              <w:spacing w:after="0" w:line="240" w:lineRule="auto"/>
              <w:jc w:val="center"/>
              <w:rPr>
                <w:rFonts w:ascii="Times New Roman" w:hAnsi="Times New Roman" w:cs="Times New Roman"/>
                <w:b/>
                <w:i w:val="0"/>
                <w:sz w:val="24"/>
                <w:szCs w:val="24"/>
              </w:rPr>
            </w:pPr>
            <w:r w:rsidRPr="00A73BDF">
              <w:rPr>
                <w:rFonts w:ascii="Times New Roman" w:hAnsi="Times New Roman" w:cs="Times New Roman"/>
                <w:b/>
                <w:i w:val="0"/>
                <w:sz w:val="24"/>
                <w:szCs w:val="24"/>
              </w:rPr>
              <w:t>Részszempont</w:t>
            </w:r>
          </w:p>
        </w:tc>
        <w:tc>
          <w:tcPr>
            <w:tcW w:w="2413" w:type="dxa"/>
            <w:tcBorders>
              <w:top w:val="single" w:sz="4" w:space="0" w:color="000000"/>
              <w:left w:val="single" w:sz="4" w:space="0" w:color="000000"/>
              <w:bottom w:val="single" w:sz="4" w:space="0" w:color="000000"/>
              <w:right w:val="single" w:sz="4" w:space="0" w:color="000000"/>
            </w:tcBorders>
            <w:shd w:val="clear" w:color="auto" w:fill="BFBFBF"/>
          </w:tcPr>
          <w:p w:rsidR="003A193E" w:rsidRPr="00A73BDF" w:rsidRDefault="003A193E" w:rsidP="00A73BDF">
            <w:pPr>
              <w:widowControl w:val="0"/>
              <w:autoSpaceDE w:val="0"/>
              <w:snapToGrid w:val="0"/>
              <w:spacing w:after="0" w:line="240" w:lineRule="auto"/>
              <w:jc w:val="center"/>
              <w:rPr>
                <w:rFonts w:ascii="Times New Roman" w:hAnsi="Times New Roman" w:cs="Times New Roman"/>
                <w:b/>
                <w:i w:val="0"/>
                <w:sz w:val="24"/>
                <w:szCs w:val="24"/>
              </w:rPr>
            </w:pPr>
            <w:r w:rsidRPr="00A73BDF">
              <w:rPr>
                <w:rFonts w:ascii="Times New Roman" w:hAnsi="Times New Roman" w:cs="Times New Roman"/>
                <w:b/>
                <w:i w:val="0"/>
                <w:sz w:val="24"/>
                <w:szCs w:val="24"/>
              </w:rPr>
              <w:t>Tartalmi elem</w:t>
            </w:r>
          </w:p>
        </w:tc>
      </w:tr>
      <w:tr w:rsidR="003A193E" w:rsidRPr="00A73BDF" w:rsidTr="00C71B8E">
        <w:tc>
          <w:tcPr>
            <w:tcW w:w="6663" w:type="dxa"/>
            <w:tcBorders>
              <w:top w:val="single" w:sz="4" w:space="0" w:color="000000"/>
              <w:left w:val="single" w:sz="4" w:space="0" w:color="000000"/>
              <w:bottom w:val="single" w:sz="4" w:space="0" w:color="000000"/>
            </w:tcBorders>
            <w:shd w:val="clear" w:color="auto" w:fill="auto"/>
          </w:tcPr>
          <w:p w:rsidR="003A193E" w:rsidRPr="00A73BDF" w:rsidRDefault="003A193E" w:rsidP="00A73BDF">
            <w:pPr>
              <w:widowControl w:val="0"/>
              <w:autoSpaceDE w:val="0"/>
              <w:spacing w:after="0" w:line="240" w:lineRule="auto"/>
              <w:rPr>
                <w:rFonts w:ascii="Times New Roman" w:hAnsi="Times New Roman" w:cs="Times New Roman"/>
                <w:b/>
                <w:i w:val="0"/>
                <w:sz w:val="24"/>
                <w:szCs w:val="24"/>
              </w:rPr>
            </w:pPr>
            <w:r w:rsidRPr="00A73BDF">
              <w:rPr>
                <w:rFonts w:ascii="Times New Roman" w:hAnsi="Times New Roman" w:cs="Times New Roman"/>
                <w:b/>
                <w:i w:val="0"/>
                <w:sz w:val="24"/>
                <w:szCs w:val="24"/>
              </w:rPr>
              <w:t>1. Ajánlati ár (nettó Ft)</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93E" w:rsidRPr="00A73BDF" w:rsidRDefault="003A193E" w:rsidP="00A73BDF">
            <w:pPr>
              <w:widowControl w:val="0"/>
              <w:autoSpaceDE w:val="0"/>
              <w:spacing w:after="0" w:line="240" w:lineRule="auto"/>
              <w:jc w:val="right"/>
              <w:rPr>
                <w:rFonts w:ascii="Times New Roman" w:hAnsi="Times New Roman" w:cs="Times New Roman"/>
                <w:b/>
                <w:i w:val="0"/>
                <w:sz w:val="24"/>
                <w:szCs w:val="24"/>
              </w:rPr>
            </w:pPr>
            <w:r w:rsidRPr="00A73BDF">
              <w:rPr>
                <w:rFonts w:ascii="Times New Roman" w:hAnsi="Times New Roman" w:cs="Times New Roman"/>
                <w:b/>
                <w:i w:val="0"/>
                <w:sz w:val="24"/>
                <w:szCs w:val="24"/>
              </w:rPr>
              <w:t>Ft</w:t>
            </w:r>
          </w:p>
        </w:tc>
      </w:tr>
      <w:tr w:rsidR="003A193E" w:rsidRPr="00A73BDF" w:rsidTr="00C71B8E">
        <w:tc>
          <w:tcPr>
            <w:tcW w:w="6663" w:type="dxa"/>
            <w:tcBorders>
              <w:top w:val="single" w:sz="4" w:space="0" w:color="000000"/>
              <w:left w:val="single" w:sz="4" w:space="0" w:color="000000"/>
              <w:bottom w:val="single" w:sz="4" w:space="0" w:color="000000"/>
            </w:tcBorders>
            <w:shd w:val="clear" w:color="auto" w:fill="auto"/>
          </w:tcPr>
          <w:p w:rsidR="003A193E" w:rsidRPr="00A73BDF" w:rsidRDefault="003A193E" w:rsidP="00A73BDF">
            <w:pPr>
              <w:widowControl w:val="0"/>
              <w:autoSpaceDE w:val="0"/>
              <w:spacing w:after="0" w:line="240" w:lineRule="auto"/>
              <w:rPr>
                <w:rFonts w:ascii="Times New Roman" w:hAnsi="Times New Roman" w:cs="Times New Roman"/>
                <w:i w:val="0"/>
                <w:sz w:val="24"/>
                <w:szCs w:val="24"/>
              </w:rPr>
            </w:pPr>
            <w:r w:rsidRPr="00A73BDF">
              <w:rPr>
                <w:rFonts w:ascii="Times New Roman" w:hAnsi="Times New Roman" w:cs="Times New Roman"/>
                <w:i w:val="0"/>
                <w:sz w:val="24"/>
                <w:szCs w:val="24"/>
              </w:rPr>
              <w:t>ÁFA (27 %)</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93E" w:rsidRPr="00A73BDF" w:rsidRDefault="003A193E" w:rsidP="00A73BDF">
            <w:pPr>
              <w:widowControl w:val="0"/>
              <w:autoSpaceDE w:val="0"/>
              <w:snapToGrid w:val="0"/>
              <w:spacing w:after="0" w:line="240" w:lineRule="auto"/>
              <w:jc w:val="right"/>
              <w:rPr>
                <w:rFonts w:ascii="Times New Roman" w:hAnsi="Times New Roman" w:cs="Times New Roman"/>
                <w:i w:val="0"/>
                <w:sz w:val="24"/>
                <w:szCs w:val="24"/>
              </w:rPr>
            </w:pPr>
            <w:r w:rsidRPr="00A73BDF">
              <w:rPr>
                <w:rFonts w:ascii="Times New Roman" w:hAnsi="Times New Roman" w:cs="Times New Roman"/>
                <w:i w:val="0"/>
                <w:sz w:val="24"/>
                <w:szCs w:val="24"/>
              </w:rPr>
              <w:t>Ft</w:t>
            </w:r>
          </w:p>
        </w:tc>
      </w:tr>
      <w:tr w:rsidR="003A193E" w:rsidRPr="00A73BDF" w:rsidTr="00C71B8E">
        <w:tc>
          <w:tcPr>
            <w:tcW w:w="6663" w:type="dxa"/>
            <w:tcBorders>
              <w:top w:val="single" w:sz="4" w:space="0" w:color="000000"/>
              <w:left w:val="single" w:sz="4" w:space="0" w:color="000000"/>
              <w:bottom w:val="single" w:sz="4" w:space="0" w:color="000000"/>
            </w:tcBorders>
            <w:shd w:val="clear" w:color="auto" w:fill="auto"/>
          </w:tcPr>
          <w:p w:rsidR="003A193E" w:rsidRPr="00A73BDF" w:rsidRDefault="003A193E" w:rsidP="00A73BDF">
            <w:pPr>
              <w:widowControl w:val="0"/>
              <w:autoSpaceDE w:val="0"/>
              <w:spacing w:after="0" w:line="240" w:lineRule="auto"/>
              <w:rPr>
                <w:rFonts w:ascii="Times New Roman" w:hAnsi="Times New Roman" w:cs="Times New Roman"/>
                <w:i w:val="0"/>
                <w:sz w:val="24"/>
                <w:szCs w:val="24"/>
              </w:rPr>
            </w:pPr>
            <w:r w:rsidRPr="00A73BDF">
              <w:rPr>
                <w:rFonts w:ascii="Times New Roman" w:hAnsi="Times New Roman" w:cs="Times New Roman"/>
                <w:i w:val="0"/>
                <w:sz w:val="24"/>
                <w:szCs w:val="24"/>
              </w:rPr>
              <w:t>Ajánlati ár (bruttó Ft)</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93E" w:rsidRPr="00A73BDF" w:rsidRDefault="003A193E" w:rsidP="00A73BDF">
            <w:pPr>
              <w:widowControl w:val="0"/>
              <w:autoSpaceDE w:val="0"/>
              <w:snapToGrid w:val="0"/>
              <w:spacing w:after="0" w:line="240" w:lineRule="auto"/>
              <w:jc w:val="right"/>
              <w:rPr>
                <w:rFonts w:ascii="Times New Roman" w:hAnsi="Times New Roman" w:cs="Times New Roman"/>
                <w:i w:val="0"/>
                <w:sz w:val="24"/>
                <w:szCs w:val="24"/>
              </w:rPr>
            </w:pPr>
            <w:r w:rsidRPr="00A73BDF">
              <w:rPr>
                <w:rFonts w:ascii="Times New Roman" w:hAnsi="Times New Roman" w:cs="Times New Roman"/>
                <w:i w:val="0"/>
                <w:sz w:val="24"/>
                <w:szCs w:val="24"/>
              </w:rPr>
              <w:t>Ft</w:t>
            </w:r>
          </w:p>
        </w:tc>
      </w:tr>
    </w:tbl>
    <w:p w:rsidR="003A193E" w:rsidRPr="00A73BDF" w:rsidRDefault="003A193E" w:rsidP="00A73BDF">
      <w:pPr>
        <w:tabs>
          <w:tab w:val="left" w:pos="1440"/>
          <w:tab w:val="left" w:pos="3060"/>
        </w:tabs>
        <w:spacing w:after="0" w:line="240" w:lineRule="auto"/>
        <w:jc w:val="both"/>
        <w:rPr>
          <w:rFonts w:ascii="Times New Roman" w:hAnsi="Times New Roman" w:cs="Times New Roman"/>
          <w:i w:val="0"/>
          <w:sz w:val="24"/>
          <w:szCs w:val="24"/>
        </w:rPr>
      </w:pPr>
    </w:p>
    <w:p w:rsidR="003A193E" w:rsidRDefault="003A193E" w:rsidP="00A73BDF">
      <w:pPr>
        <w:tabs>
          <w:tab w:val="left" w:pos="1440"/>
          <w:tab w:val="left" w:pos="3060"/>
        </w:tabs>
        <w:spacing w:after="0" w:line="240" w:lineRule="auto"/>
        <w:jc w:val="both"/>
        <w:rPr>
          <w:rFonts w:ascii="Times New Roman" w:hAnsi="Times New Roman" w:cs="Times New Roman"/>
          <w:i w:val="0"/>
          <w:sz w:val="24"/>
          <w:szCs w:val="24"/>
        </w:rPr>
      </w:pPr>
    </w:p>
    <w:p w:rsidR="0094194A" w:rsidRDefault="0094194A" w:rsidP="00A73BDF">
      <w:pPr>
        <w:tabs>
          <w:tab w:val="left" w:pos="1440"/>
          <w:tab w:val="left" w:pos="3060"/>
        </w:tabs>
        <w:spacing w:after="0" w:line="240" w:lineRule="auto"/>
        <w:jc w:val="both"/>
        <w:rPr>
          <w:rFonts w:ascii="Times New Roman" w:hAnsi="Times New Roman" w:cs="Times New Roman"/>
          <w:i w:val="0"/>
          <w:sz w:val="24"/>
          <w:szCs w:val="24"/>
        </w:rPr>
      </w:pPr>
    </w:p>
    <w:p w:rsidR="0094194A" w:rsidRPr="00A73BDF" w:rsidRDefault="0094194A" w:rsidP="00A73BDF">
      <w:pPr>
        <w:tabs>
          <w:tab w:val="left" w:pos="1440"/>
          <w:tab w:val="left" w:pos="3060"/>
        </w:tabs>
        <w:spacing w:after="0" w:line="240" w:lineRule="auto"/>
        <w:jc w:val="both"/>
        <w:rPr>
          <w:rFonts w:ascii="Times New Roman" w:hAnsi="Times New Roman" w:cs="Times New Roman"/>
          <w:i w:val="0"/>
          <w:sz w:val="24"/>
          <w:szCs w:val="24"/>
        </w:rPr>
      </w:pPr>
    </w:p>
    <w:p w:rsidR="003A193E" w:rsidRPr="00A73BDF" w:rsidRDefault="0094194A" w:rsidP="00A73BDF">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lastRenderedPageBreak/>
        <w:t>5</w:t>
      </w:r>
      <w:r w:rsidR="003A193E" w:rsidRPr="00A73BDF">
        <w:rPr>
          <w:rFonts w:ascii="Times New Roman" w:hAnsi="Times New Roman" w:cs="Times New Roman"/>
          <w:b/>
          <w:i w:val="0"/>
          <w:sz w:val="24"/>
          <w:szCs w:val="24"/>
        </w:rPr>
        <w:t xml:space="preserve">. rész: Baromfi termékek </w:t>
      </w:r>
    </w:p>
    <w:p w:rsidR="003A193E" w:rsidRPr="00A73BDF" w:rsidRDefault="003A193E" w:rsidP="00A73BDF">
      <w:pPr>
        <w:tabs>
          <w:tab w:val="left" w:pos="2160"/>
        </w:tabs>
        <w:spacing w:after="0" w:line="240" w:lineRule="auto"/>
        <w:jc w:val="both"/>
        <w:rPr>
          <w:rFonts w:ascii="Times New Roman" w:hAnsi="Times New Roman" w:cs="Times New Roman"/>
          <w:b/>
          <w:i w:val="0"/>
          <w:sz w:val="24"/>
          <w:szCs w:val="24"/>
        </w:rPr>
      </w:pPr>
    </w:p>
    <w:tbl>
      <w:tblPr>
        <w:tblW w:w="9076" w:type="dxa"/>
        <w:tblInd w:w="108" w:type="dxa"/>
        <w:tblLayout w:type="fixed"/>
        <w:tblLook w:val="0000" w:firstRow="0" w:lastRow="0" w:firstColumn="0" w:lastColumn="0" w:noHBand="0" w:noVBand="0"/>
      </w:tblPr>
      <w:tblGrid>
        <w:gridCol w:w="6663"/>
        <w:gridCol w:w="2413"/>
      </w:tblGrid>
      <w:tr w:rsidR="003A193E" w:rsidRPr="00A73BDF" w:rsidTr="00C71B8E">
        <w:tc>
          <w:tcPr>
            <w:tcW w:w="6663" w:type="dxa"/>
            <w:tcBorders>
              <w:top w:val="single" w:sz="4" w:space="0" w:color="000000"/>
              <w:left w:val="single" w:sz="4" w:space="0" w:color="000000"/>
              <w:bottom w:val="single" w:sz="4" w:space="0" w:color="000000"/>
              <w:right w:val="single" w:sz="4" w:space="0" w:color="000000"/>
            </w:tcBorders>
            <w:shd w:val="clear" w:color="auto" w:fill="BFBFBF"/>
          </w:tcPr>
          <w:p w:rsidR="003A193E" w:rsidRPr="00A73BDF" w:rsidRDefault="003A193E" w:rsidP="00A73BDF">
            <w:pPr>
              <w:widowControl w:val="0"/>
              <w:autoSpaceDE w:val="0"/>
              <w:snapToGrid w:val="0"/>
              <w:spacing w:after="0" w:line="240" w:lineRule="auto"/>
              <w:jc w:val="center"/>
              <w:rPr>
                <w:rFonts w:ascii="Times New Roman" w:hAnsi="Times New Roman" w:cs="Times New Roman"/>
                <w:b/>
                <w:i w:val="0"/>
                <w:sz w:val="24"/>
                <w:szCs w:val="24"/>
              </w:rPr>
            </w:pPr>
            <w:r w:rsidRPr="00A73BDF">
              <w:rPr>
                <w:rFonts w:ascii="Times New Roman" w:hAnsi="Times New Roman" w:cs="Times New Roman"/>
                <w:b/>
                <w:i w:val="0"/>
                <w:sz w:val="24"/>
                <w:szCs w:val="24"/>
              </w:rPr>
              <w:t>Részszempont</w:t>
            </w:r>
          </w:p>
        </w:tc>
        <w:tc>
          <w:tcPr>
            <w:tcW w:w="2413" w:type="dxa"/>
            <w:tcBorders>
              <w:top w:val="single" w:sz="4" w:space="0" w:color="000000"/>
              <w:left w:val="single" w:sz="4" w:space="0" w:color="000000"/>
              <w:bottom w:val="single" w:sz="4" w:space="0" w:color="000000"/>
              <w:right w:val="single" w:sz="4" w:space="0" w:color="000000"/>
            </w:tcBorders>
            <w:shd w:val="clear" w:color="auto" w:fill="BFBFBF"/>
          </w:tcPr>
          <w:p w:rsidR="003A193E" w:rsidRPr="00A73BDF" w:rsidRDefault="003A193E" w:rsidP="00A73BDF">
            <w:pPr>
              <w:widowControl w:val="0"/>
              <w:autoSpaceDE w:val="0"/>
              <w:snapToGrid w:val="0"/>
              <w:spacing w:after="0" w:line="240" w:lineRule="auto"/>
              <w:jc w:val="center"/>
              <w:rPr>
                <w:rFonts w:ascii="Times New Roman" w:hAnsi="Times New Roman" w:cs="Times New Roman"/>
                <w:b/>
                <w:i w:val="0"/>
                <w:sz w:val="24"/>
                <w:szCs w:val="24"/>
              </w:rPr>
            </w:pPr>
            <w:r w:rsidRPr="00A73BDF">
              <w:rPr>
                <w:rFonts w:ascii="Times New Roman" w:hAnsi="Times New Roman" w:cs="Times New Roman"/>
                <w:b/>
                <w:i w:val="0"/>
                <w:sz w:val="24"/>
                <w:szCs w:val="24"/>
              </w:rPr>
              <w:t>Tartalmi elem</w:t>
            </w:r>
          </w:p>
        </w:tc>
      </w:tr>
      <w:tr w:rsidR="003A193E" w:rsidRPr="00A73BDF" w:rsidTr="00C71B8E">
        <w:tc>
          <w:tcPr>
            <w:tcW w:w="6663" w:type="dxa"/>
            <w:tcBorders>
              <w:top w:val="single" w:sz="4" w:space="0" w:color="000000"/>
              <w:left w:val="single" w:sz="4" w:space="0" w:color="000000"/>
              <w:bottom w:val="single" w:sz="4" w:space="0" w:color="000000"/>
            </w:tcBorders>
            <w:shd w:val="clear" w:color="auto" w:fill="auto"/>
          </w:tcPr>
          <w:p w:rsidR="003A193E" w:rsidRPr="00A73BDF" w:rsidRDefault="003A193E" w:rsidP="00A73BDF">
            <w:pPr>
              <w:widowControl w:val="0"/>
              <w:autoSpaceDE w:val="0"/>
              <w:spacing w:after="0" w:line="240" w:lineRule="auto"/>
              <w:rPr>
                <w:rFonts w:ascii="Times New Roman" w:hAnsi="Times New Roman" w:cs="Times New Roman"/>
                <w:b/>
                <w:i w:val="0"/>
                <w:sz w:val="24"/>
                <w:szCs w:val="24"/>
              </w:rPr>
            </w:pPr>
            <w:r w:rsidRPr="00A73BDF">
              <w:rPr>
                <w:rFonts w:ascii="Times New Roman" w:hAnsi="Times New Roman" w:cs="Times New Roman"/>
                <w:b/>
                <w:i w:val="0"/>
                <w:sz w:val="24"/>
                <w:szCs w:val="24"/>
              </w:rPr>
              <w:t>1. Ajánlati ár (nettó Ft)</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93E" w:rsidRPr="00A73BDF" w:rsidRDefault="003A193E" w:rsidP="00A73BDF">
            <w:pPr>
              <w:widowControl w:val="0"/>
              <w:autoSpaceDE w:val="0"/>
              <w:spacing w:after="0" w:line="240" w:lineRule="auto"/>
              <w:jc w:val="right"/>
              <w:rPr>
                <w:rFonts w:ascii="Times New Roman" w:hAnsi="Times New Roman" w:cs="Times New Roman"/>
                <w:b/>
                <w:i w:val="0"/>
                <w:sz w:val="24"/>
                <w:szCs w:val="24"/>
              </w:rPr>
            </w:pPr>
            <w:r w:rsidRPr="00A73BDF">
              <w:rPr>
                <w:rFonts w:ascii="Times New Roman" w:hAnsi="Times New Roman" w:cs="Times New Roman"/>
                <w:b/>
                <w:i w:val="0"/>
                <w:sz w:val="24"/>
                <w:szCs w:val="24"/>
              </w:rPr>
              <w:t>Ft</w:t>
            </w:r>
          </w:p>
        </w:tc>
      </w:tr>
      <w:tr w:rsidR="003A193E" w:rsidRPr="00A73BDF" w:rsidTr="00C71B8E">
        <w:tc>
          <w:tcPr>
            <w:tcW w:w="6663" w:type="dxa"/>
            <w:tcBorders>
              <w:top w:val="single" w:sz="4" w:space="0" w:color="000000"/>
              <w:left w:val="single" w:sz="4" w:space="0" w:color="000000"/>
              <w:bottom w:val="single" w:sz="4" w:space="0" w:color="000000"/>
            </w:tcBorders>
            <w:shd w:val="clear" w:color="auto" w:fill="auto"/>
          </w:tcPr>
          <w:p w:rsidR="003A193E" w:rsidRPr="00A73BDF" w:rsidRDefault="003A193E" w:rsidP="00A73BDF">
            <w:pPr>
              <w:widowControl w:val="0"/>
              <w:autoSpaceDE w:val="0"/>
              <w:spacing w:after="0" w:line="240" w:lineRule="auto"/>
              <w:rPr>
                <w:rFonts w:ascii="Times New Roman" w:hAnsi="Times New Roman" w:cs="Times New Roman"/>
                <w:i w:val="0"/>
                <w:sz w:val="24"/>
                <w:szCs w:val="24"/>
              </w:rPr>
            </w:pPr>
            <w:r w:rsidRPr="00A73BDF">
              <w:rPr>
                <w:rFonts w:ascii="Times New Roman" w:hAnsi="Times New Roman" w:cs="Times New Roman"/>
                <w:i w:val="0"/>
                <w:sz w:val="24"/>
                <w:szCs w:val="24"/>
              </w:rPr>
              <w:t>ÁFA (27 %)</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93E" w:rsidRPr="00A73BDF" w:rsidRDefault="003A193E" w:rsidP="00A73BDF">
            <w:pPr>
              <w:widowControl w:val="0"/>
              <w:autoSpaceDE w:val="0"/>
              <w:snapToGrid w:val="0"/>
              <w:spacing w:after="0" w:line="240" w:lineRule="auto"/>
              <w:jc w:val="right"/>
              <w:rPr>
                <w:rFonts w:ascii="Times New Roman" w:hAnsi="Times New Roman" w:cs="Times New Roman"/>
                <w:i w:val="0"/>
                <w:sz w:val="24"/>
                <w:szCs w:val="24"/>
              </w:rPr>
            </w:pPr>
            <w:r w:rsidRPr="00A73BDF">
              <w:rPr>
                <w:rFonts w:ascii="Times New Roman" w:hAnsi="Times New Roman" w:cs="Times New Roman"/>
                <w:i w:val="0"/>
                <w:sz w:val="24"/>
                <w:szCs w:val="24"/>
              </w:rPr>
              <w:t>Ft</w:t>
            </w:r>
          </w:p>
        </w:tc>
      </w:tr>
      <w:tr w:rsidR="003A193E" w:rsidRPr="00A73BDF" w:rsidTr="00C71B8E">
        <w:tc>
          <w:tcPr>
            <w:tcW w:w="6663" w:type="dxa"/>
            <w:tcBorders>
              <w:top w:val="single" w:sz="4" w:space="0" w:color="000000"/>
              <w:left w:val="single" w:sz="4" w:space="0" w:color="000000"/>
              <w:bottom w:val="single" w:sz="4" w:space="0" w:color="000000"/>
            </w:tcBorders>
            <w:shd w:val="clear" w:color="auto" w:fill="auto"/>
          </w:tcPr>
          <w:p w:rsidR="003A193E" w:rsidRPr="00A73BDF" w:rsidRDefault="003A193E" w:rsidP="00A73BDF">
            <w:pPr>
              <w:widowControl w:val="0"/>
              <w:autoSpaceDE w:val="0"/>
              <w:spacing w:after="0" w:line="240" w:lineRule="auto"/>
              <w:rPr>
                <w:rFonts w:ascii="Times New Roman" w:hAnsi="Times New Roman" w:cs="Times New Roman"/>
                <w:i w:val="0"/>
                <w:sz w:val="24"/>
                <w:szCs w:val="24"/>
              </w:rPr>
            </w:pPr>
            <w:r w:rsidRPr="00A73BDF">
              <w:rPr>
                <w:rFonts w:ascii="Times New Roman" w:hAnsi="Times New Roman" w:cs="Times New Roman"/>
                <w:i w:val="0"/>
                <w:sz w:val="24"/>
                <w:szCs w:val="24"/>
              </w:rPr>
              <w:t>Ajánlati ár (bruttó Ft)</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93E" w:rsidRPr="00A73BDF" w:rsidRDefault="003A193E" w:rsidP="00A73BDF">
            <w:pPr>
              <w:widowControl w:val="0"/>
              <w:autoSpaceDE w:val="0"/>
              <w:snapToGrid w:val="0"/>
              <w:spacing w:after="0" w:line="240" w:lineRule="auto"/>
              <w:jc w:val="right"/>
              <w:rPr>
                <w:rFonts w:ascii="Times New Roman" w:hAnsi="Times New Roman" w:cs="Times New Roman"/>
                <w:i w:val="0"/>
                <w:sz w:val="24"/>
                <w:szCs w:val="24"/>
              </w:rPr>
            </w:pPr>
            <w:r w:rsidRPr="00A73BDF">
              <w:rPr>
                <w:rFonts w:ascii="Times New Roman" w:hAnsi="Times New Roman" w:cs="Times New Roman"/>
                <w:i w:val="0"/>
                <w:sz w:val="24"/>
                <w:szCs w:val="24"/>
              </w:rPr>
              <w:t>Ft</w:t>
            </w:r>
          </w:p>
        </w:tc>
      </w:tr>
    </w:tbl>
    <w:p w:rsidR="003A193E" w:rsidRPr="00A73BDF" w:rsidRDefault="003A193E" w:rsidP="00A73BDF">
      <w:pPr>
        <w:tabs>
          <w:tab w:val="left" w:pos="1440"/>
          <w:tab w:val="left" w:pos="3060"/>
        </w:tabs>
        <w:spacing w:after="0" w:line="240" w:lineRule="auto"/>
        <w:jc w:val="both"/>
        <w:rPr>
          <w:rFonts w:ascii="Times New Roman" w:hAnsi="Times New Roman" w:cs="Times New Roman"/>
          <w:i w:val="0"/>
          <w:sz w:val="24"/>
          <w:szCs w:val="24"/>
        </w:rPr>
      </w:pPr>
    </w:p>
    <w:p w:rsidR="00A523FE" w:rsidRPr="00A73BDF" w:rsidRDefault="00A523FE" w:rsidP="00A73BDF">
      <w:pPr>
        <w:tabs>
          <w:tab w:val="left" w:pos="1440"/>
          <w:tab w:val="left" w:pos="3060"/>
        </w:tabs>
        <w:spacing w:after="0" w:line="240" w:lineRule="auto"/>
        <w:jc w:val="both"/>
        <w:rPr>
          <w:rFonts w:ascii="Times New Roman" w:hAnsi="Times New Roman" w:cs="Times New Roman"/>
          <w:i w:val="0"/>
          <w:sz w:val="24"/>
          <w:szCs w:val="24"/>
        </w:rPr>
      </w:pPr>
    </w:p>
    <w:p w:rsidR="003A193E" w:rsidRPr="00A73BDF" w:rsidRDefault="0094194A" w:rsidP="00A73BDF">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t>6</w:t>
      </w:r>
      <w:r w:rsidR="003A193E" w:rsidRPr="00A73BDF">
        <w:rPr>
          <w:rFonts w:ascii="Times New Roman" w:hAnsi="Times New Roman" w:cs="Times New Roman"/>
          <w:b/>
          <w:i w:val="0"/>
          <w:sz w:val="24"/>
          <w:szCs w:val="24"/>
        </w:rPr>
        <w:t xml:space="preserve">. rész: Húskészítmények </w:t>
      </w:r>
    </w:p>
    <w:p w:rsidR="003A193E" w:rsidRPr="00A73BDF" w:rsidRDefault="003A193E" w:rsidP="00A73BDF">
      <w:pPr>
        <w:tabs>
          <w:tab w:val="left" w:pos="2160"/>
        </w:tabs>
        <w:spacing w:after="0" w:line="240" w:lineRule="auto"/>
        <w:jc w:val="both"/>
        <w:rPr>
          <w:rFonts w:ascii="Times New Roman" w:hAnsi="Times New Roman" w:cs="Times New Roman"/>
          <w:b/>
          <w:i w:val="0"/>
          <w:sz w:val="24"/>
          <w:szCs w:val="24"/>
        </w:rPr>
      </w:pPr>
    </w:p>
    <w:tbl>
      <w:tblPr>
        <w:tblW w:w="9076" w:type="dxa"/>
        <w:tblInd w:w="108" w:type="dxa"/>
        <w:tblLayout w:type="fixed"/>
        <w:tblLook w:val="0000" w:firstRow="0" w:lastRow="0" w:firstColumn="0" w:lastColumn="0" w:noHBand="0" w:noVBand="0"/>
      </w:tblPr>
      <w:tblGrid>
        <w:gridCol w:w="6663"/>
        <w:gridCol w:w="2413"/>
      </w:tblGrid>
      <w:tr w:rsidR="003A193E" w:rsidRPr="00A73BDF" w:rsidTr="00C71B8E">
        <w:tc>
          <w:tcPr>
            <w:tcW w:w="6663" w:type="dxa"/>
            <w:tcBorders>
              <w:top w:val="single" w:sz="4" w:space="0" w:color="000000"/>
              <w:left w:val="single" w:sz="4" w:space="0" w:color="000000"/>
              <w:bottom w:val="single" w:sz="4" w:space="0" w:color="000000"/>
              <w:right w:val="single" w:sz="4" w:space="0" w:color="000000"/>
            </w:tcBorders>
            <w:shd w:val="clear" w:color="auto" w:fill="BFBFBF"/>
          </w:tcPr>
          <w:p w:rsidR="003A193E" w:rsidRPr="00A73BDF" w:rsidRDefault="003A193E" w:rsidP="00A73BDF">
            <w:pPr>
              <w:widowControl w:val="0"/>
              <w:autoSpaceDE w:val="0"/>
              <w:snapToGrid w:val="0"/>
              <w:spacing w:after="0" w:line="240" w:lineRule="auto"/>
              <w:jc w:val="center"/>
              <w:rPr>
                <w:rFonts w:ascii="Times New Roman" w:hAnsi="Times New Roman" w:cs="Times New Roman"/>
                <w:b/>
                <w:i w:val="0"/>
                <w:sz w:val="24"/>
                <w:szCs w:val="24"/>
              </w:rPr>
            </w:pPr>
            <w:r w:rsidRPr="00A73BDF">
              <w:rPr>
                <w:rFonts w:ascii="Times New Roman" w:hAnsi="Times New Roman" w:cs="Times New Roman"/>
                <w:b/>
                <w:i w:val="0"/>
                <w:sz w:val="24"/>
                <w:szCs w:val="24"/>
              </w:rPr>
              <w:t>Részszempont</w:t>
            </w:r>
          </w:p>
        </w:tc>
        <w:tc>
          <w:tcPr>
            <w:tcW w:w="2413" w:type="dxa"/>
            <w:tcBorders>
              <w:top w:val="single" w:sz="4" w:space="0" w:color="000000"/>
              <w:left w:val="single" w:sz="4" w:space="0" w:color="000000"/>
              <w:bottom w:val="single" w:sz="4" w:space="0" w:color="000000"/>
              <w:right w:val="single" w:sz="4" w:space="0" w:color="000000"/>
            </w:tcBorders>
            <w:shd w:val="clear" w:color="auto" w:fill="BFBFBF"/>
          </w:tcPr>
          <w:p w:rsidR="003A193E" w:rsidRPr="00A73BDF" w:rsidRDefault="003A193E" w:rsidP="00A73BDF">
            <w:pPr>
              <w:widowControl w:val="0"/>
              <w:autoSpaceDE w:val="0"/>
              <w:snapToGrid w:val="0"/>
              <w:spacing w:after="0" w:line="240" w:lineRule="auto"/>
              <w:jc w:val="center"/>
              <w:rPr>
                <w:rFonts w:ascii="Times New Roman" w:hAnsi="Times New Roman" w:cs="Times New Roman"/>
                <w:b/>
                <w:i w:val="0"/>
                <w:sz w:val="24"/>
                <w:szCs w:val="24"/>
              </w:rPr>
            </w:pPr>
            <w:r w:rsidRPr="00A73BDF">
              <w:rPr>
                <w:rFonts w:ascii="Times New Roman" w:hAnsi="Times New Roman" w:cs="Times New Roman"/>
                <w:b/>
                <w:i w:val="0"/>
                <w:sz w:val="24"/>
                <w:szCs w:val="24"/>
              </w:rPr>
              <w:t>Tartalmi elem</w:t>
            </w:r>
          </w:p>
        </w:tc>
      </w:tr>
      <w:tr w:rsidR="003A193E" w:rsidRPr="00A73BDF" w:rsidTr="00C71B8E">
        <w:tc>
          <w:tcPr>
            <w:tcW w:w="6663" w:type="dxa"/>
            <w:tcBorders>
              <w:top w:val="single" w:sz="4" w:space="0" w:color="000000"/>
              <w:left w:val="single" w:sz="4" w:space="0" w:color="000000"/>
              <w:bottom w:val="single" w:sz="4" w:space="0" w:color="000000"/>
            </w:tcBorders>
            <w:shd w:val="clear" w:color="auto" w:fill="auto"/>
          </w:tcPr>
          <w:p w:rsidR="003A193E" w:rsidRPr="00A73BDF" w:rsidRDefault="003A193E" w:rsidP="00A73BDF">
            <w:pPr>
              <w:widowControl w:val="0"/>
              <w:autoSpaceDE w:val="0"/>
              <w:spacing w:after="0" w:line="240" w:lineRule="auto"/>
              <w:rPr>
                <w:rFonts w:ascii="Times New Roman" w:hAnsi="Times New Roman" w:cs="Times New Roman"/>
                <w:b/>
                <w:i w:val="0"/>
                <w:sz w:val="24"/>
                <w:szCs w:val="24"/>
              </w:rPr>
            </w:pPr>
            <w:r w:rsidRPr="00A73BDF">
              <w:rPr>
                <w:rFonts w:ascii="Times New Roman" w:hAnsi="Times New Roman" w:cs="Times New Roman"/>
                <w:b/>
                <w:i w:val="0"/>
                <w:sz w:val="24"/>
                <w:szCs w:val="24"/>
              </w:rPr>
              <w:t>1. Ajánlati ár (nettó Ft)</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93E" w:rsidRPr="00A73BDF" w:rsidRDefault="003A193E" w:rsidP="00A73BDF">
            <w:pPr>
              <w:widowControl w:val="0"/>
              <w:autoSpaceDE w:val="0"/>
              <w:spacing w:after="0" w:line="240" w:lineRule="auto"/>
              <w:jc w:val="right"/>
              <w:rPr>
                <w:rFonts w:ascii="Times New Roman" w:hAnsi="Times New Roman" w:cs="Times New Roman"/>
                <w:b/>
                <w:i w:val="0"/>
                <w:sz w:val="24"/>
                <w:szCs w:val="24"/>
              </w:rPr>
            </w:pPr>
            <w:r w:rsidRPr="00A73BDF">
              <w:rPr>
                <w:rFonts w:ascii="Times New Roman" w:hAnsi="Times New Roman" w:cs="Times New Roman"/>
                <w:b/>
                <w:i w:val="0"/>
                <w:sz w:val="24"/>
                <w:szCs w:val="24"/>
              </w:rPr>
              <w:t>Ft</w:t>
            </w:r>
          </w:p>
        </w:tc>
      </w:tr>
      <w:tr w:rsidR="003A193E" w:rsidRPr="00A73BDF" w:rsidTr="00C71B8E">
        <w:tc>
          <w:tcPr>
            <w:tcW w:w="6663" w:type="dxa"/>
            <w:tcBorders>
              <w:top w:val="single" w:sz="4" w:space="0" w:color="000000"/>
              <w:left w:val="single" w:sz="4" w:space="0" w:color="000000"/>
              <w:bottom w:val="single" w:sz="4" w:space="0" w:color="000000"/>
            </w:tcBorders>
            <w:shd w:val="clear" w:color="auto" w:fill="auto"/>
          </w:tcPr>
          <w:p w:rsidR="003A193E" w:rsidRPr="00A73BDF" w:rsidRDefault="003A193E" w:rsidP="00A73BDF">
            <w:pPr>
              <w:widowControl w:val="0"/>
              <w:autoSpaceDE w:val="0"/>
              <w:spacing w:after="0" w:line="240" w:lineRule="auto"/>
              <w:rPr>
                <w:rFonts w:ascii="Times New Roman" w:hAnsi="Times New Roman" w:cs="Times New Roman"/>
                <w:i w:val="0"/>
                <w:sz w:val="24"/>
                <w:szCs w:val="24"/>
              </w:rPr>
            </w:pPr>
            <w:r w:rsidRPr="00A73BDF">
              <w:rPr>
                <w:rFonts w:ascii="Times New Roman" w:hAnsi="Times New Roman" w:cs="Times New Roman"/>
                <w:i w:val="0"/>
                <w:sz w:val="24"/>
                <w:szCs w:val="24"/>
              </w:rPr>
              <w:t>ÁFA (27 %)</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93E" w:rsidRPr="00A73BDF" w:rsidRDefault="003A193E" w:rsidP="00A73BDF">
            <w:pPr>
              <w:widowControl w:val="0"/>
              <w:autoSpaceDE w:val="0"/>
              <w:snapToGrid w:val="0"/>
              <w:spacing w:after="0" w:line="240" w:lineRule="auto"/>
              <w:jc w:val="right"/>
              <w:rPr>
                <w:rFonts w:ascii="Times New Roman" w:hAnsi="Times New Roman" w:cs="Times New Roman"/>
                <w:i w:val="0"/>
                <w:sz w:val="24"/>
                <w:szCs w:val="24"/>
              </w:rPr>
            </w:pPr>
            <w:r w:rsidRPr="00A73BDF">
              <w:rPr>
                <w:rFonts w:ascii="Times New Roman" w:hAnsi="Times New Roman" w:cs="Times New Roman"/>
                <w:i w:val="0"/>
                <w:sz w:val="24"/>
                <w:szCs w:val="24"/>
              </w:rPr>
              <w:t>Ft</w:t>
            </w:r>
          </w:p>
        </w:tc>
      </w:tr>
      <w:tr w:rsidR="003A193E" w:rsidRPr="00A73BDF" w:rsidTr="00C71B8E">
        <w:tc>
          <w:tcPr>
            <w:tcW w:w="6663" w:type="dxa"/>
            <w:tcBorders>
              <w:top w:val="single" w:sz="4" w:space="0" w:color="000000"/>
              <w:left w:val="single" w:sz="4" w:space="0" w:color="000000"/>
              <w:bottom w:val="single" w:sz="4" w:space="0" w:color="000000"/>
            </w:tcBorders>
            <w:shd w:val="clear" w:color="auto" w:fill="auto"/>
          </w:tcPr>
          <w:p w:rsidR="003A193E" w:rsidRPr="00A73BDF" w:rsidRDefault="003A193E" w:rsidP="00A73BDF">
            <w:pPr>
              <w:widowControl w:val="0"/>
              <w:autoSpaceDE w:val="0"/>
              <w:spacing w:after="0" w:line="240" w:lineRule="auto"/>
              <w:rPr>
                <w:rFonts w:ascii="Times New Roman" w:hAnsi="Times New Roman" w:cs="Times New Roman"/>
                <w:i w:val="0"/>
                <w:sz w:val="24"/>
                <w:szCs w:val="24"/>
              </w:rPr>
            </w:pPr>
            <w:r w:rsidRPr="00A73BDF">
              <w:rPr>
                <w:rFonts w:ascii="Times New Roman" w:hAnsi="Times New Roman" w:cs="Times New Roman"/>
                <w:i w:val="0"/>
                <w:sz w:val="24"/>
                <w:szCs w:val="24"/>
              </w:rPr>
              <w:t>Ajánlati ár (bruttó Ft)</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93E" w:rsidRPr="00A73BDF" w:rsidRDefault="003A193E" w:rsidP="00A73BDF">
            <w:pPr>
              <w:widowControl w:val="0"/>
              <w:autoSpaceDE w:val="0"/>
              <w:snapToGrid w:val="0"/>
              <w:spacing w:after="0" w:line="240" w:lineRule="auto"/>
              <w:jc w:val="right"/>
              <w:rPr>
                <w:rFonts w:ascii="Times New Roman" w:hAnsi="Times New Roman" w:cs="Times New Roman"/>
                <w:i w:val="0"/>
                <w:sz w:val="24"/>
                <w:szCs w:val="24"/>
              </w:rPr>
            </w:pPr>
            <w:r w:rsidRPr="00A73BDF">
              <w:rPr>
                <w:rFonts w:ascii="Times New Roman" w:hAnsi="Times New Roman" w:cs="Times New Roman"/>
                <w:i w:val="0"/>
                <w:sz w:val="24"/>
                <w:szCs w:val="24"/>
              </w:rPr>
              <w:t>Ft</w:t>
            </w:r>
          </w:p>
        </w:tc>
      </w:tr>
    </w:tbl>
    <w:p w:rsidR="003A193E" w:rsidRPr="00A73BDF" w:rsidRDefault="003A193E" w:rsidP="00A73BDF">
      <w:pPr>
        <w:tabs>
          <w:tab w:val="left" w:pos="1440"/>
          <w:tab w:val="left" w:pos="3060"/>
        </w:tabs>
        <w:spacing w:after="0" w:line="240" w:lineRule="auto"/>
        <w:jc w:val="both"/>
        <w:rPr>
          <w:rFonts w:ascii="Times New Roman" w:hAnsi="Times New Roman" w:cs="Times New Roman"/>
          <w:i w:val="0"/>
          <w:sz w:val="24"/>
          <w:szCs w:val="24"/>
        </w:rPr>
      </w:pPr>
    </w:p>
    <w:p w:rsidR="003A193E" w:rsidRPr="00A73BDF" w:rsidRDefault="003A193E" w:rsidP="00A73BDF">
      <w:pPr>
        <w:tabs>
          <w:tab w:val="left" w:pos="1440"/>
          <w:tab w:val="left" w:pos="3060"/>
        </w:tabs>
        <w:spacing w:after="0" w:line="240" w:lineRule="auto"/>
        <w:jc w:val="both"/>
        <w:rPr>
          <w:rFonts w:ascii="Times New Roman" w:hAnsi="Times New Roman" w:cs="Times New Roman"/>
          <w:i w:val="0"/>
          <w:sz w:val="24"/>
          <w:szCs w:val="24"/>
        </w:rPr>
      </w:pPr>
    </w:p>
    <w:p w:rsidR="003A193E" w:rsidRPr="00A73BDF" w:rsidRDefault="0094194A" w:rsidP="00A73BDF">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t>7</w:t>
      </w:r>
      <w:r w:rsidR="003A193E" w:rsidRPr="00A73BDF">
        <w:rPr>
          <w:rFonts w:ascii="Times New Roman" w:hAnsi="Times New Roman" w:cs="Times New Roman"/>
          <w:b/>
          <w:i w:val="0"/>
          <w:sz w:val="24"/>
          <w:szCs w:val="24"/>
        </w:rPr>
        <w:t>. rész: Tej</w:t>
      </w:r>
    </w:p>
    <w:p w:rsidR="003A193E" w:rsidRPr="00A73BDF" w:rsidRDefault="003A193E" w:rsidP="00A73BDF">
      <w:pPr>
        <w:tabs>
          <w:tab w:val="left" w:pos="2160"/>
        </w:tabs>
        <w:spacing w:after="0" w:line="240" w:lineRule="auto"/>
        <w:jc w:val="both"/>
        <w:rPr>
          <w:rFonts w:ascii="Times New Roman" w:hAnsi="Times New Roman" w:cs="Times New Roman"/>
          <w:b/>
          <w:i w:val="0"/>
          <w:sz w:val="24"/>
          <w:szCs w:val="24"/>
        </w:rPr>
      </w:pPr>
    </w:p>
    <w:tbl>
      <w:tblPr>
        <w:tblW w:w="9076" w:type="dxa"/>
        <w:tblInd w:w="108" w:type="dxa"/>
        <w:tblLayout w:type="fixed"/>
        <w:tblLook w:val="0000" w:firstRow="0" w:lastRow="0" w:firstColumn="0" w:lastColumn="0" w:noHBand="0" w:noVBand="0"/>
      </w:tblPr>
      <w:tblGrid>
        <w:gridCol w:w="6663"/>
        <w:gridCol w:w="2413"/>
      </w:tblGrid>
      <w:tr w:rsidR="003A193E" w:rsidRPr="00A73BDF" w:rsidTr="00C71B8E">
        <w:tc>
          <w:tcPr>
            <w:tcW w:w="6663" w:type="dxa"/>
            <w:tcBorders>
              <w:top w:val="single" w:sz="4" w:space="0" w:color="000000"/>
              <w:left w:val="single" w:sz="4" w:space="0" w:color="000000"/>
              <w:bottom w:val="single" w:sz="4" w:space="0" w:color="000000"/>
              <w:right w:val="single" w:sz="4" w:space="0" w:color="000000"/>
            </w:tcBorders>
            <w:shd w:val="clear" w:color="auto" w:fill="BFBFBF"/>
          </w:tcPr>
          <w:p w:rsidR="003A193E" w:rsidRPr="00A73BDF" w:rsidRDefault="003A193E" w:rsidP="00A73BDF">
            <w:pPr>
              <w:widowControl w:val="0"/>
              <w:autoSpaceDE w:val="0"/>
              <w:snapToGrid w:val="0"/>
              <w:spacing w:after="0" w:line="240" w:lineRule="auto"/>
              <w:jc w:val="center"/>
              <w:rPr>
                <w:rFonts w:ascii="Times New Roman" w:hAnsi="Times New Roman" w:cs="Times New Roman"/>
                <w:b/>
                <w:i w:val="0"/>
                <w:sz w:val="24"/>
                <w:szCs w:val="24"/>
              </w:rPr>
            </w:pPr>
            <w:r w:rsidRPr="00A73BDF">
              <w:rPr>
                <w:rFonts w:ascii="Times New Roman" w:hAnsi="Times New Roman" w:cs="Times New Roman"/>
                <w:b/>
                <w:i w:val="0"/>
                <w:sz w:val="24"/>
                <w:szCs w:val="24"/>
              </w:rPr>
              <w:t>Részszempont</w:t>
            </w:r>
          </w:p>
        </w:tc>
        <w:tc>
          <w:tcPr>
            <w:tcW w:w="2413" w:type="dxa"/>
            <w:tcBorders>
              <w:top w:val="single" w:sz="4" w:space="0" w:color="000000"/>
              <w:left w:val="single" w:sz="4" w:space="0" w:color="000000"/>
              <w:bottom w:val="single" w:sz="4" w:space="0" w:color="000000"/>
              <w:right w:val="single" w:sz="4" w:space="0" w:color="000000"/>
            </w:tcBorders>
            <w:shd w:val="clear" w:color="auto" w:fill="BFBFBF"/>
          </w:tcPr>
          <w:p w:rsidR="003A193E" w:rsidRPr="00A73BDF" w:rsidRDefault="003A193E" w:rsidP="00A73BDF">
            <w:pPr>
              <w:widowControl w:val="0"/>
              <w:autoSpaceDE w:val="0"/>
              <w:snapToGrid w:val="0"/>
              <w:spacing w:after="0" w:line="240" w:lineRule="auto"/>
              <w:jc w:val="center"/>
              <w:rPr>
                <w:rFonts w:ascii="Times New Roman" w:hAnsi="Times New Roman" w:cs="Times New Roman"/>
                <w:b/>
                <w:i w:val="0"/>
                <w:sz w:val="24"/>
                <w:szCs w:val="24"/>
              </w:rPr>
            </w:pPr>
            <w:r w:rsidRPr="00A73BDF">
              <w:rPr>
                <w:rFonts w:ascii="Times New Roman" w:hAnsi="Times New Roman" w:cs="Times New Roman"/>
                <w:b/>
                <w:i w:val="0"/>
                <w:sz w:val="24"/>
                <w:szCs w:val="24"/>
              </w:rPr>
              <w:t>Tartalmi elem</w:t>
            </w:r>
          </w:p>
        </w:tc>
      </w:tr>
      <w:tr w:rsidR="003A193E" w:rsidRPr="00A73BDF" w:rsidTr="00C71B8E">
        <w:tc>
          <w:tcPr>
            <w:tcW w:w="6663" w:type="dxa"/>
            <w:tcBorders>
              <w:top w:val="single" w:sz="4" w:space="0" w:color="000000"/>
              <w:left w:val="single" w:sz="4" w:space="0" w:color="000000"/>
              <w:bottom w:val="single" w:sz="4" w:space="0" w:color="000000"/>
            </w:tcBorders>
            <w:shd w:val="clear" w:color="auto" w:fill="auto"/>
          </w:tcPr>
          <w:p w:rsidR="003A193E" w:rsidRPr="00A73BDF" w:rsidRDefault="003A193E" w:rsidP="00A73BDF">
            <w:pPr>
              <w:widowControl w:val="0"/>
              <w:autoSpaceDE w:val="0"/>
              <w:spacing w:after="0" w:line="240" w:lineRule="auto"/>
              <w:rPr>
                <w:rFonts w:ascii="Times New Roman" w:hAnsi="Times New Roman" w:cs="Times New Roman"/>
                <w:b/>
                <w:i w:val="0"/>
                <w:sz w:val="24"/>
                <w:szCs w:val="24"/>
              </w:rPr>
            </w:pPr>
            <w:r w:rsidRPr="00A73BDF">
              <w:rPr>
                <w:rFonts w:ascii="Times New Roman" w:hAnsi="Times New Roman" w:cs="Times New Roman"/>
                <w:b/>
                <w:i w:val="0"/>
                <w:sz w:val="24"/>
                <w:szCs w:val="24"/>
              </w:rPr>
              <w:t>1. Ajánlati ár (nettó Ft)</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93E" w:rsidRPr="00A73BDF" w:rsidRDefault="003A193E" w:rsidP="00A73BDF">
            <w:pPr>
              <w:widowControl w:val="0"/>
              <w:autoSpaceDE w:val="0"/>
              <w:spacing w:after="0" w:line="240" w:lineRule="auto"/>
              <w:jc w:val="right"/>
              <w:rPr>
                <w:rFonts w:ascii="Times New Roman" w:hAnsi="Times New Roman" w:cs="Times New Roman"/>
                <w:b/>
                <w:i w:val="0"/>
                <w:sz w:val="24"/>
                <w:szCs w:val="24"/>
              </w:rPr>
            </w:pPr>
            <w:r w:rsidRPr="00A73BDF">
              <w:rPr>
                <w:rFonts w:ascii="Times New Roman" w:hAnsi="Times New Roman" w:cs="Times New Roman"/>
                <w:b/>
                <w:i w:val="0"/>
                <w:sz w:val="24"/>
                <w:szCs w:val="24"/>
              </w:rPr>
              <w:t>Ft</w:t>
            </w:r>
          </w:p>
        </w:tc>
      </w:tr>
      <w:tr w:rsidR="003A193E" w:rsidRPr="00A73BDF" w:rsidTr="00C71B8E">
        <w:tc>
          <w:tcPr>
            <w:tcW w:w="6663" w:type="dxa"/>
            <w:tcBorders>
              <w:top w:val="single" w:sz="4" w:space="0" w:color="000000"/>
              <w:left w:val="single" w:sz="4" w:space="0" w:color="000000"/>
              <w:bottom w:val="single" w:sz="4" w:space="0" w:color="000000"/>
            </w:tcBorders>
            <w:shd w:val="clear" w:color="auto" w:fill="auto"/>
          </w:tcPr>
          <w:p w:rsidR="003A193E" w:rsidRPr="00A73BDF" w:rsidRDefault="003A193E" w:rsidP="00A73BDF">
            <w:pPr>
              <w:widowControl w:val="0"/>
              <w:autoSpaceDE w:val="0"/>
              <w:spacing w:after="0" w:line="240" w:lineRule="auto"/>
              <w:rPr>
                <w:rFonts w:ascii="Times New Roman" w:hAnsi="Times New Roman" w:cs="Times New Roman"/>
                <w:i w:val="0"/>
                <w:sz w:val="24"/>
                <w:szCs w:val="24"/>
              </w:rPr>
            </w:pPr>
            <w:r w:rsidRPr="00A73BDF">
              <w:rPr>
                <w:rFonts w:ascii="Times New Roman" w:hAnsi="Times New Roman" w:cs="Times New Roman"/>
                <w:i w:val="0"/>
                <w:sz w:val="24"/>
                <w:szCs w:val="24"/>
              </w:rPr>
              <w:t>ÁFA (27 %)</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93E" w:rsidRPr="00A73BDF" w:rsidRDefault="003A193E" w:rsidP="00A73BDF">
            <w:pPr>
              <w:widowControl w:val="0"/>
              <w:autoSpaceDE w:val="0"/>
              <w:snapToGrid w:val="0"/>
              <w:spacing w:after="0" w:line="240" w:lineRule="auto"/>
              <w:jc w:val="right"/>
              <w:rPr>
                <w:rFonts w:ascii="Times New Roman" w:hAnsi="Times New Roman" w:cs="Times New Roman"/>
                <w:i w:val="0"/>
                <w:sz w:val="24"/>
                <w:szCs w:val="24"/>
              </w:rPr>
            </w:pPr>
            <w:r w:rsidRPr="00A73BDF">
              <w:rPr>
                <w:rFonts w:ascii="Times New Roman" w:hAnsi="Times New Roman" w:cs="Times New Roman"/>
                <w:i w:val="0"/>
                <w:sz w:val="24"/>
                <w:szCs w:val="24"/>
              </w:rPr>
              <w:t>Ft</w:t>
            </w:r>
          </w:p>
        </w:tc>
      </w:tr>
      <w:tr w:rsidR="003A193E" w:rsidRPr="00A73BDF" w:rsidTr="00C71B8E">
        <w:tc>
          <w:tcPr>
            <w:tcW w:w="6663" w:type="dxa"/>
            <w:tcBorders>
              <w:top w:val="single" w:sz="4" w:space="0" w:color="000000"/>
              <w:left w:val="single" w:sz="4" w:space="0" w:color="000000"/>
              <w:bottom w:val="single" w:sz="4" w:space="0" w:color="000000"/>
            </w:tcBorders>
            <w:shd w:val="clear" w:color="auto" w:fill="auto"/>
          </w:tcPr>
          <w:p w:rsidR="003A193E" w:rsidRPr="00A73BDF" w:rsidRDefault="003A193E" w:rsidP="00A73BDF">
            <w:pPr>
              <w:widowControl w:val="0"/>
              <w:autoSpaceDE w:val="0"/>
              <w:spacing w:after="0" w:line="240" w:lineRule="auto"/>
              <w:rPr>
                <w:rFonts w:ascii="Times New Roman" w:hAnsi="Times New Roman" w:cs="Times New Roman"/>
                <w:i w:val="0"/>
                <w:sz w:val="24"/>
                <w:szCs w:val="24"/>
              </w:rPr>
            </w:pPr>
            <w:r w:rsidRPr="00A73BDF">
              <w:rPr>
                <w:rFonts w:ascii="Times New Roman" w:hAnsi="Times New Roman" w:cs="Times New Roman"/>
                <w:i w:val="0"/>
                <w:sz w:val="24"/>
                <w:szCs w:val="24"/>
              </w:rPr>
              <w:t>Ajánlati ár (bruttó Ft)</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93E" w:rsidRPr="00A73BDF" w:rsidRDefault="003A193E" w:rsidP="00A73BDF">
            <w:pPr>
              <w:widowControl w:val="0"/>
              <w:autoSpaceDE w:val="0"/>
              <w:snapToGrid w:val="0"/>
              <w:spacing w:after="0" w:line="240" w:lineRule="auto"/>
              <w:jc w:val="right"/>
              <w:rPr>
                <w:rFonts w:ascii="Times New Roman" w:hAnsi="Times New Roman" w:cs="Times New Roman"/>
                <w:i w:val="0"/>
                <w:sz w:val="24"/>
                <w:szCs w:val="24"/>
              </w:rPr>
            </w:pPr>
            <w:r w:rsidRPr="00A73BDF">
              <w:rPr>
                <w:rFonts w:ascii="Times New Roman" w:hAnsi="Times New Roman" w:cs="Times New Roman"/>
                <w:i w:val="0"/>
                <w:sz w:val="24"/>
                <w:szCs w:val="24"/>
              </w:rPr>
              <w:t>Ft</w:t>
            </w:r>
          </w:p>
        </w:tc>
      </w:tr>
    </w:tbl>
    <w:p w:rsidR="003A193E" w:rsidRDefault="003A193E" w:rsidP="00A73BDF">
      <w:pPr>
        <w:tabs>
          <w:tab w:val="left" w:pos="1440"/>
          <w:tab w:val="left" w:pos="3060"/>
        </w:tabs>
        <w:spacing w:after="0" w:line="240" w:lineRule="auto"/>
        <w:jc w:val="both"/>
        <w:rPr>
          <w:rFonts w:ascii="Times New Roman" w:hAnsi="Times New Roman" w:cs="Times New Roman"/>
          <w:i w:val="0"/>
          <w:sz w:val="24"/>
          <w:szCs w:val="24"/>
        </w:rPr>
      </w:pPr>
    </w:p>
    <w:p w:rsidR="0094194A" w:rsidRDefault="0094194A" w:rsidP="00A73BDF">
      <w:pPr>
        <w:tabs>
          <w:tab w:val="left" w:pos="1440"/>
          <w:tab w:val="left" w:pos="3060"/>
        </w:tabs>
        <w:spacing w:after="0" w:line="240" w:lineRule="auto"/>
        <w:jc w:val="both"/>
        <w:rPr>
          <w:rFonts w:ascii="Times New Roman" w:hAnsi="Times New Roman" w:cs="Times New Roman"/>
          <w:i w:val="0"/>
          <w:sz w:val="24"/>
          <w:szCs w:val="24"/>
        </w:rPr>
      </w:pPr>
    </w:p>
    <w:p w:rsidR="0094194A" w:rsidRPr="00A73BDF" w:rsidRDefault="0094194A" w:rsidP="0094194A">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t>8</w:t>
      </w:r>
      <w:r w:rsidRPr="00A73BDF">
        <w:rPr>
          <w:rFonts w:ascii="Times New Roman" w:hAnsi="Times New Roman" w:cs="Times New Roman"/>
          <w:b/>
          <w:i w:val="0"/>
          <w:sz w:val="24"/>
          <w:szCs w:val="24"/>
        </w:rPr>
        <w:t>. rész: Tej</w:t>
      </w:r>
      <w:r>
        <w:rPr>
          <w:rFonts w:ascii="Times New Roman" w:hAnsi="Times New Roman" w:cs="Times New Roman"/>
          <w:b/>
          <w:i w:val="0"/>
          <w:sz w:val="24"/>
          <w:szCs w:val="24"/>
        </w:rPr>
        <w:t>termékek</w:t>
      </w:r>
    </w:p>
    <w:p w:rsidR="0094194A" w:rsidRPr="00A73BDF" w:rsidRDefault="0094194A" w:rsidP="0094194A">
      <w:pPr>
        <w:tabs>
          <w:tab w:val="left" w:pos="2160"/>
        </w:tabs>
        <w:spacing w:after="0" w:line="240" w:lineRule="auto"/>
        <w:jc w:val="both"/>
        <w:rPr>
          <w:rFonts w:ascii="Times New Roman" w:hAnsi="Times New Roman" w:cs="Times New Roman"/>
          <w:b/>
          <w:i w:val="0"/>
          <w:sz w:val="24"/>
          <w:szCs w:val="24"/>
        </w:rPr>
      </w:pPr>
    </w:p>
    <w:tbl>
      <w:tblPr>
        <w:tblW w:w="9076" w:type="dxa"/>
        <w:tblInd w:w="108" w:type="dxa"/>
        <w:tblLayout w:type="fixed"/>
        <w:tblLook w:val="0000" w:firstRow="0" w:lastRow="0" w:firstColumn="0" w:lastColumn="0" w:noHBand="0" w:noVBand="0"/>
      </w:tblPr>
      <w:tblGrid>
        <w:gridCol w:w="6663"/>
        <w:gridCol w:w="2413"/>
      </w:tblGrid>
      <w:tr w:rsidR="0094194A" w:rsidRPr="00A73BDF" w:rsidTr="0005350C">
        <w:tc>
          <w:tcPr>
            <w:tcW w:w="6663" w:type="dxa"/>
            <w:tcBorders>
              <w:top w:val="single" w:sz="4" w:space="0" w:color="000000"/>
              <w:left w:val="single" w:sz="4" w:space="0" w:color="000000"/>
              <w:bottom w:val="single" w:sz="4" w:space="0" w:color="000000"/>
              <w:right w:val="single" w:sz="4" w:space="0" w:color="000000"/>
            </w:tcBorders>
            <w:shd w:val="clear" w:color="auto" w:fill="BFBFBF"/>
          </w:tcPr>
          <w:p w:rsidR="0094194A" w:rsidRPr="00A73BDF" w:rsidRDefault="0094194A" w:rsidP="0005350C">
            <w:pPr>
              <w:widowControl w:val="0"/>
              <w:autoSpaceDE w:val="0"/>
              <w:snapToGrid w:val="0"/>
              <w:spacing w:after="0" w:line="240" w:lineRule="auto"/>
              <w:jc w:val="center"/>
              <w:rPr>
                <w:rFonts w:ascii="Times New Roman" w:hAnsi="Times New Roman" w:cs="Times New Roman"/>
                <w:b/>
                <w:i w:val="0"/>
                <w:sz w:val="24"/>
                <w:szCs w:val="24"/>
              </w:rPr>
            </w:pPr>
            <w:r w:rsidRPr="00A73BDF">
              <w:rPr>
                <w:rFonts w:ascii="Times New Roman" w:hAnsi="Times New Roman" w:cs="Times New Roman"/>
                <w:b/>
                <w:i w:val="0"/>
                <w:sz w:val="24"/>
                <w:szCs w:val="24"/>
              </w:rPr>
              <w:t>Részszempont</w:t>
            </w:r>
          </w:p>
        </w:tc>
        <w:tc>
          <w:tcPr>
            <w:tcW w:w="2413" w:type="dxa"/>
            <w:tcBorders>
              <w:top w:val="single" w:sz="4" w:space="0" w:color="000000"/>
              <w:left w:val="single" w:sz="4" w:space="0" w:color="000000"/>
              <w:bottom w:val="single" w:sz="4" w:space="0" w:color="000000"/>
              <w:right w:val="single" w:sz="4" w:space="0" w:color="000000"/>
            </w:tcBorders>
            <w:shd w:val="clear" w:color="auto" w:fill="BFBFBF"/>
          </w:tcPr>
          <w:p w:rsidR="0094194A" w:rsidRPr="00A73BDF" w:rsidRDefault="0094194A" w:rsidP="0005350C">
            <w:pPr>
              <w:widowControl w:val="0"/>
              <w:autoSpaceDE w:val="0"/>
              <w:snapToGrid w:val="0"/>
              <w:spacing w:after="0" w:line="240" w:lineRule="auto"/>
              <w:jc w:val="center"/>
              <w:rPr>
                <w:rFonts w:ascii="Times New Roman" w:hAnsi="Times New Roman" w:cs="Times New Roman"/>
                <w:b/>
                <w:i w:val="0"/>
                <w:sz w:val="24"/>
                <w:szCs w:val="24"/>
              </w:rPr>
            </w:pPr>
            <w:r w:rsidRPr="00A73BDF">
              <w:rPr>
                <w:rFonts w:ascii="Times New Roman" w:hAnsi="Times New Roman" w:cs="Times New Roman"/>
                <w:b/>
                <w:i w:val="0"/>
                <w:sz w:val="24"/>
                <w:szCs w:val="24"/>
              </w:rPr>
              <w:t>Tartalmi elem</w:t>
            </w:r>
          </w:p>
        </w:tc>
      </w:tr>
      <w:tr w:rsidR="0094194A" w:rsidRPr="00A73BDF" w:rsidTr="0005350C">
        <w:tc>
          <w:tcPr>
            <w:tcW w:w="6663" w:type="dxa"/>
            <w:tcBorders>
              <w:top w:val="single" w:sz="4" w:space="0" w:color="000000"/>
              <w:left w:val="single" w:sz="4" w:space="0" w:color="000000"/>
              <w:bottom w:val="single" w:sz="4" w:space="0" w:color="000000"/>
            </w:tcBorders>
            <w:shd w:val="clear" w:color="auto" w:fill="auto"/>
          </w:tcPr>
          <w:p w:rsidR="0094194A" w:rsidRPr="00A73BDF" w:rsidRDefault="0094194A" w:rsidP="0005350C">
            <w:pPr>
              <w:widowControl w:val="0"/>
              <w:autoSpaceDE w:val="0"/>
              <w:spacing w:after="0" w:line="240" w:lineRule="auto"/>
              <w:rPr>
                <w:rFonts w:ascii="Times New Roman" w:hAnsi="Times New Roman" w:cs="Times New Roman"/>
                <w:b/>
                <w:i w:val="0"/>
                <w:sz w:val="24"/>
                <w:szCs w:val="24"/>
              </w:rPr>
            </w:pPr>
            <w:r w:rsidRPr="00A73BDF">
              <w:rPr>
                <w:rFonts w:ascii="Times New Roman" w:hAnsi="Times New Roman" w:cs="Times New Roman"/>
                <w:b/>
                <w:i w:val="0"/>
                <w:sz w:val="24"/>
                <w:szCs w:val="24"/>
              </w:rPr>
              <w:t>1. Ajánlati ár (nettó Ft)</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194A" w:rsidRPr="00A73BDF" w:rsidRDefault="0094194A" w:rsidP="0005350C">
            <w:pPr>
              <w:widowControl w:val="0"/>
              <w:autoSpaceDE w:val="0"/>
              <w:spacing w:after="0" w:line="240" w:lineRule="auto"/>
              <w:jc w:val="right"/>
              <w:rPr>
                <w:rFonts w:ascii="Times New Roman" w:hAnsi="Times New Roman" w:cs="Times New Roman"/>
                <w:b/>
                <w:i w:val="0"/>
                <w:sz w:val="24"/>
                <w:szCs w:val="24"/>
              </w:rPr>
            </w:pPr>
            <w:r w:rsidRPr="00A73BDF">
              <w:rPr>
                <w:rFonts w:ascii="Times New Roman" w:hAnsi="Times New Roman" w:cs="Times New Roman"/>
                <w:b/>
                <w:i w:val="0"/>
                <w:sz w:val="24"/>
                <w:szCs w:val="24"/>
              </w:rPr>
              <w:t>Ft</w:t>
            </w:r>
          </w:p>
        </w:tc>
      </w:tr>
      <w:tr w:rsidR="0094194A" w:rsidRPr="00A73BDF" w:rsidTr="0005350C">
        <w:tc>
          <w:tcPr>
            <w:tcW w:w="6663" w:type="dxa"/>
            <w:tcBorders>
              <w:top w:val="single" w:sz="4" w:space="0" w:color="000000"/>
              <w:left w:val="single" w:sz="4" w:space="0" w:color="000000"/>
              <w:bottom w:val="single" w:sz="4" w:space="0" w:color="000000"/>
            </w:tcBorders>
            <w:shd w:val="clear" w:color="auto" w:fill="auto"/>
          </w:tcPr>
          <w:p w:rsidR="0094194A" w:rsidRPr="00A73BDF" w:rsidRDefault="0094194A" w:rsidP="0005350C">
            <w:pPr>
              <w:widowControl w:val="0"/>
              <w:autoSpaceDE w:val="0"/>
              <w:spacing w:after="0" w:line="240" w:lineRule="auto"/>
              <w:rPr>
                <w:rFonts w:ascii="Times New Roman" w:hAnsi="Times New Roman" w:cs="Times New Roman"/>
                <w:i w:val="0"/>
                <w:sz w:val="24"/>
                <w:szCs w:val="24"/>
              </w:rPr>
            </w:pPr>
            <w:r w:rsidRPr="00A73BDF">
              <w:rPr>
                <w:rFonts w:ascii="Times New Roman" w:hAnsi="Times New Roman" w:cs="Times New Roman"/>
                <w:i w:val="0"/>
                <w:sz w:val="24"/>
                <w:szCs w:val="24"/>
              </w:rPr>
              <w:t>ÁFA (27 %)</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194A" w:rsidRPr="00A73BDF" w:rsidRDefault="0094194A" w:rsidP="0005350C">
            <w:pPr>
              <w:widowControl w:val="0"/>
              <w:autoSpaceDE w:val="0"/>
              <w:snapToGrid w:val="0"/>
              <w:spacing w:after="0" w:line="240" w:lineRule="auto"/>
              <w:jc w:val="right"/>
              <w:rPr>
                <w:rFonts w:ascii="Times New Roman" w:hAnsi="Times New Roman" w:cs="Times New Roman"/>
                <w:i w:val="0"/>
                <w:sz w:val="24"/>
                <w:szCs w:val="24"/>
              </w:rPr>
            </w:pPr>
            <w:r w:rsidRPr="00A73BDF">
              <w:rPr>
                <w:rFonts w:ascii="Times New Roman" w:hAnsi="Times New Roman" w:cs="Times New Roman"/>
                <w:i w:val="0"/>
                <w:sz w:val="24"/>
                <w:szCs w:val="24"/>
              </w:rPr>
              <w:t>Ft</w:t>
            </w:r>
          </w:p>
        </w:tc>
      </w:tr>
      <w:tr w:rsidR="0094194A" w:rsidRPr="00A73BDF" w:rsidTr="0005350C">
        <w:tc>
          <w:tcPr>
            <w:tcW w:w="6663" w:type="dxa"/>
            <w:tcBorders>
              <w:top w:val="single" w:sz="4" w:space="0" w:color="000000"/>
              <w:left w:val="single" w:sz="4" w:space="0" w:color="000000"/>
              <w:bottom w:val="single" w:sz="4" w:space="0" w:color="000000"/>
            </w:tcBorders>
            <w:shd w:val="clear" w:color="auto" w:fill="auto"/>
          </w:tcPr>
          <w:p w:rsidR="0094194A" w:rsidRPr="00A73BDF" w:rsidRDefault="0094194A" w:rsidP="0005350C">
            <w:pPr>
              <w:widowControl w:val="0"/>
              <w:autoSpaceDE w:val="0"/>
              <w:spacing w:after="0" w:line="240" w:lineRule="auto"/>
              <w:rPr>
                <w:rFonts w:ascii="Times New Roman" w:hAnsi="Times New Roman" w:cs="Times New Roman"/>
                <w:i w:val="0"/>
                <w:sz w:val="24"/>
                <w:szCs w:val="24"/>
              </w:rPr>
            </w:pPr>
            <w:r w:rsidRPr="00A73BDF">
              <w:rPr>
                <w:rFonts w:ascii="Times New Roman" w:hAnsi="Times New Roman" w:cs="Times New Roman"/>
                <w:i w:val="0"/>
                <w:sz w:val="24"/>
                <w:szCs w:val="24"/>
              </w:rPr>
              <w:t>Ajánlati ár (bruttó Ft)</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194A" w:rsidRPr="00A73BDF" w:rsidRDefault="0094194A" w:rsidP="0005350C">
            <w:pPr>
              <w:widowControl w:val="0"/>
              <w:autoSpaceDE w:val="0"/>
              <w:snapToGrid w:val="0"/>
              <w:spacing w:after="0" w:line="240" w:lineRule="auto"/>
              <w:jc w:val="right"/>
              <w:rPr>
                <w:rFonts w:ascii="Times New Roman" w:hAnsi="Times New Roman" w:cs="Times New Roman"/>
                <w:i w:val="0"/>
                <w:sz w:val="24"/>
                <w:szCs w:val="24"/>
              </w:rPr>
            </w:pPr>
            <w:r w:rsidRPr="00A73BDF">
              <w:rPr>
                <w:rFonts w:ascii="Times New Roman" w:hAnsi="Times New Roman" w:cs="Times New Roman"/>
                <w:i w:val="0"/>
                <w:sz w:val="24"/>
                <w:szCs w:val="24"/>
              </w:rPr>
              <w:t>Ft</w:t>
            </w:r>
          </w:p>
        </w:tc>
      </w:tr>
    </w:tbl>
    <w:p w:rsidR="0094194A" w:rsidRPr="00A73BDF" w:rsidRDefault="0094194A" w:rsidP="00A73BDF">
      <w:pPr>
        <w:tabs>
          <w:tab w:val="left" w:pos="1440"/>
          <w:tab w:val="left" w:pos="3060"/>
        </w:tabs>
        <w:spacing w:after="0" w:line="240" w:lineRule="auto"/>
        <w:jc w:val="both"/>
        <w:rPr>
          <w:rFonts w:ascii="Times New Roman" w:hAnsi="Times New Roman" w:cs="Times New Roman"/>
          <w:i w:val="0"/>
          <w:sz w:val="24"/>
          <w:szCs w:val="24"/>
        </w:rPr>
      </w:pPr>
    </w:p>
    <w:p w:rsidR="003A193E" w:rsidRPr="00A73BDF" w:rsidRDefault="003A193E" w:rsidP="00A73BDF">
      <w:pPr>
        <w:tabs>
          <w:tab w:val="left" w:pos="1440"/>
          <w:tab w:val="left" w:pos="3060"/>
        </w:tabs>
        <w:spacing w:after="0" w:line="240" w:lineRule="auto"/>
        <w:jc w:val="both"/>
        <w:rPr>
          <w:rFonts w:ascii="Times New Roman" w:hAnsi="Times New Roman" w:cs="Times New Roman"/>
          <w:i w:val="0"/>
          <w:sz w:val="24"/>
          <w:szCs w:val="24"/>
        </w:rPr>
      </w:pPr>
    </w:p>
    <w:p w:rsidR="003A193E" w:rsidRPr="00A73BDF" w:rsidRDefault="0094194A" w:rsidP="00A73BDF">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t>9</w:t>
      </w:r>
      <w:r w:rsidR="003A193E" w:rsidRPr="00A73BDF">
        <w:rPr>
          <w:rFonts w:ascii="Times New Roman" w:hAnsi="Times New Roman" w:cs="Times New Roman"/>
          <w:b/>
          <w:i w:val="0"/>
          <w:sz w:val="24"/>
          <w:szCs w:val="24"/>
        </w:rPr>
        <w:t>. rész: Fagyasztott, mirelit termékek</w:t>
      </w:r>
    </w:p>
    <w:p w:rsidR="003A193E" w:rsidRPr="00A73BDF" w:rsidRDefault="003A193E" w:rsidP="00A73BDF">
      <w:pPr>
        <w:tabs>
          <w:tab w:val="left" w:pos="2160"/>
        </w:tabs>
        <w:spacing w:after="0" w:line="240" w:lineRule="auto"/>
        <w:jc w:val="both"/>
        <w:rPr>
          <w:rFonts w:ascii="Times New Roman" w:hAnsi="Times New Roman" w:cs="Times New Roman"/>
          <w:b/>
          <w:i w:val="0"/>
          <w:sz w:val="24"/>
          <w:szCs w:val="24"/>
        </w:rPr>
      </w:pPr>
    </w:p>
    <w:tbl>
      <w:tblPr>
        <w:tblW w:w="9076" w:type="dxa"/>
        <w:tblInd w:w="108" w:type="dxa"/>
        <w:tblLayout w:type="fixed"/>
        <w:tblLook w:val="0000" w:firstRow="0" w:lastRow="0" w:firstColumn="0" w:lastColumn="0" w:noHBand="0" w:noVBand="0"/>
      </w:tblPr>
      <w:tblGrid>
        <w:gridCol w:w="6663"/>
        <w:gridCol w:w="2413"/>
      </w:tblGrid>
      <w:tr w:rsidR="003A193E" w:rsidRPr="00A73BDF" w:rsidTr="00C71B8E">
        <w:tc>
          <w:tcPr>
            <w:tcW w:w="6663" w:type="dxa"/>
            <w:tcBorders>
              <w:top w:val="single" w:sz="4" w:space="0" w:color="000000"/>
              <w:left w:val="single" w:sz="4" w:space="0" w:color="000000"/>
              <w:bottom w:val="single" w:sz="4" w:space="0" w:color="000000"/>
              <w:right w:val="single" w:sz="4" w:space="0" w:color="000000"/>
            </w:tcBorders>
            <w:shd w:val="clear" w:color="auto" w:fill="BFBFBF"/>
          </w:tcPr>
          <w:p w:rsidR="003A193E" w:rsidRPr="00A73BDF" w:rsidRDefault="003A193E" w:rsidP="00A73BDF">
            <w:pPr>
              <w:widowControl w:val="0"/>
              <w:autoSpaceDE w:val="0"/>
              <w:snapToGrid w:val="0"/>
              <w:spacing w:after="0" w:line="240" w:lineRule="auto"/>
              <w:jc w:val="center"/>
              <w:rPr>
                <w:rFonts w:ascii="Times New Roman" w:hAnsi="Times New Roman" w:cs="Times New Roman"/>
                <w:b/>
                <w:i w:val="0"/>
                <w:sz w:val="24"/>
                <w:szCs w:val="24"/>
              </w:rPr>
            </w:pPr>
            <w:r w:rsidRPr="00A73BDF">
              <w:rPr>
                <w:rFonts w:ascii="Times New Roman" w:hAnsi="Times New Roman" w:cs="Times New Roman"/>
                <w:b/>
                <w:i w:val="0"/>
                <w:sz w:val="24"/>
                <w:szCs w:val="24"/>
              </w:rPr>
              <w:t>Részszempont</w:t>
            </w:r>
          </w:p>
        </w:tc>
        <w:tc>
          <w:tcPr>
            <w:tcW w:w="2413" w:type="dxa"/>
            <w:tcBorders>
              <w:top w:val="single" w:sz="4" w:space="0" w:color="000000"/>
              <w:left w:val="single" w:sz="4" w:space="0" w:color="000000"/>
              <w:bottom w:val="single" w:sz="4" w:space="0" w:color="000000"/>
              <w:right w:val="single" w:sz="4" w:space="0" w:color="000000"/>
            </w:tcBorders>
            <w:shd w:val="clear" w:color="auto" w:fill="BFBFBF"/>
          </w:tcPr>
          <w:p w:rsidR="003A193E" w:rsidRPr="00A73BDF" w:rsidRDefault="003A193E" w:rsidP="00A73BDF">
            <w:pPr>
              <w:widowControl w:val="0"/>
              <w:autoSpaceDE w:val="0"/>
              <w:snapToGrid w:val="0"/>
              <w:spacing w:after="0" w:line="240" w:lineRule="auto"/>
              <w:jc w:val="center"/>
              <w:rPr>
                <w:rFonts w:ascii="Times New Roman" w:hAnsi="Times New Roman" w:cs="Times New Roman"/>
                <w:b/>
                <w:i w:val="0"/>
                <w:sz w:val="24"/>
                <w:szCs w:val="24"/>
              </w:rPr>
            </w:pPr>
            <w:r w:rsidRPr="00A73BDF">
              <w:rPr>
                <w:rFonts w:ascii="Times New Roman" w:hAnsi="Times New Roman" w:cs="Times New Roman"/>
                <w:b/>
                <w:i w:val="0"/>
                <w:sz w:val="24"/>
                <w:szCs w:val="24"/>
              </w:rPr>
              <w:t>Tartalmi elem</w:t>
            </w:r>
          </w:p>
        </w:tc>
      </w:tr>
      <w:tr w:rsidR="003A193E" w:rsidRPr="00A73BDF" w:rsidTr="00C71B8E">
        <w:tc>
          <w:tcPr>
            <w:tcW w:w="6663" w:type="dxa"/>
            <w:tcBorders>
              <w:top w:val="single" w:sz="4" w:space="0" w:color="000000"/>
              <w:left w:val="single" w:sz="4" w:space="0" w:color="000000"/>
              <w:bottom w:val="single" w:sz="4" w:space="0" w:color="000000"/>
            </w:tcBorders>
            <w:shd w:val="clear" w:color="auto" w:fill="auto"/>
          </w:tcPr>
          <w:p w:rsidR="003A193E" w:rsidRPr="00A73BDF" w:rsidRDefault="003A193E" w:rsidP="00A73BDF">
            <w:pPr>
              <w:widowControl w:val="0"/>
              <w:autoSpaceDE w:val="0"/>
              <w:spacing w:after="0" w:line="240" w:lineRule="auto"/>
              <w:rPr>
                <w:rFonts w:ascii="Times New Roman" w:hAnsi="Times New Roman" w:cs="Times New Roman"/>
                <w:b/>
                <w:i w:val="0"/>
                <w:sz w:val="24"/>
                <w:szCs w:val="24"/>
              </w:rPr>
            </w:pPr>
            <w:r w:rsidRPr="00A73BDF">
              <w:rPr>
                <w:rFonts w:ascii="Times New Roman" w:hAnsi="Times New Roman" w:cs="Times New Roman"/>
                <w:b/>
                <w:i w:val="0"/>
                <w:sz w:val="24"/>
                <w:szCs w:val="24"/>
              </w:rPr>
              <w:t>1. Ajánlati ár (nettó Ft)</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93E" w:rsidRPr="00A73BDF" w:rsidRDefault="003A193E" w:rsidP="00A73BDF">
            <w:pPr>
              <w:widowControl w:val="0"/>
              <w:autoSpaceDE w:val="0"/>
              <w:spacing w:after="0" w:line="240" w:lineRule="auto"/>
              <w:jc w:val="right"/>
              <w:rPr>
                <w:rFonts w:ascii="Times New Roman" w:hAnsi="Times New Roman" w:cs="Times New Roman"/>
                <w:b/>
                <w:i w:val="0"/>
                <w:sz w:val="24"/>
                <w:szCs w:val="24"/>
              </w:rPr>
            </w:pPr>
            <w:r w:rsidRPr="00A73BDF">
              <w:rPr>
                <w:rFonts w:ascii="Times New Roman" w:hAnsi="Times New Roman" w:cs="Times New Roman"/>
                <w:b/>
                <w:i w:val="0"/>
                <w:sz w:val="24"/>
                <w:szCs w:val="24"/>
              </w:rPr>
              <w:t>Ft</w:t>
            </w:r>
          </w:p>
        </w:tc>
      </w:tr>
      <w:tr w:rsidR="003A193E" w:rsidRPr="00A73BDF" w:rsidTr="00C71B8E">
        <w:tc>
          <w:tcPr>
            <w:tcW w:w="6663" w:type="dxa"/>
            <w:tcBorders>
              <w:top w:val="single" w:sz="4" w:space="0" w:color="000000"/>
              <w:left w:val="single" w:sz="4" w:space="0" w:color="000000"/>
              <w:bottom w:val="single" w:sz="4" w:space="0" w:color="000000"/>
            </w:tcBorders>
            <w:shd w:val="clear" w:color="auto" w:fill="auto"/>
          </w:tcPr>
          <w:p w:rsidR="003A193E" w:rsidRPr="00A73BDF" w:rsidRDefault="003A193E" w:rsidP="00A73BDF">
            <w:pPr>
              <w:widowControl w:val="0"/>
              <w:autoSpaceDE w:val="0"/>
              <w:spacing w:after="0" w:line="240" w:lineRule="auto"/>
              <w:rPr>
                <w:rFonts w:ascii="Times New Roman" w:hAnsi="Times New Roman" w:cs="Times New Roman"/>
                <w:i w:val="0"/>
                <w:sz w:val="24"/>
                <w:szCs w:val="24"/>
              </w:rPr>
            </w:pPr>
            <w:r w:rsidRPr="00A73BDF">
              <w:rPr>
                <w:rFonts w:ascii="Times New Roman" w:hAnsi="Times New Roman" w:cs="Times New Roman"/>
                <w:i w:val="0"/>
                <w:sz w:val="24"/>
                <w:szCs w:val="24"/>
              </w:rPr>
              <w:t>ÁFA (27 %)</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93E" w:rsidRPr="00A73BDF" w:rsidRDefault="003A193E" w:rsidP="00A73BDF">
            <w:pPr>
              <w:widowControl w:val="0"/>
              <w:autoSpaceDE w:val="0"/>
              <w:snapToGrid w:val="0"/>
              <w:spacing w:after="0" w:line="240" w:lineRule="auto"/>
              <w:jc w:val="right"/>
              <w:rPr>
                <w:rFonts w:ascii="Times New Roman" w:hAnsi="Times New Roman" w:cs="Times New Roman"/>
                <w:i w:val="0"/>
                <w:sz w:val="24"/>
                <w:szCs w:val="24"/>
              </w:rPr>
            </w:pPr>
            <w:r w:rsidRPr="00A73BDF">
              <w:rPr>
                <w:rFonts w:ascii="Times New Roman" w:hAnsi="Times New Roman" w:cs="Times New Roman"/>
                <w:i w:val="0"/>
                <w:sz w:val="24"/>
                <w:szCs w:val="24"/>
              </w:rPr>
              <w:t>Ft</w:t>
            </w:r>
          </w:p>
        </w:tc>
      </w:tr>
      <w:tr w:rsidR="003A193E" w:rsidRPr="00A73BDF" w:rsidTr="00C71B8E">
        <w:tc>
          <w:tcPr>
            <w:tcW w:w="6663" w:type="dxa"/>
            <w:tcBorders>
              <w:top w:val="single" w:sz="4" w:space="0" w:color="000000"/>
              <w:left w:val="single" w:sz="4" w:space="0" w:color="000000"/>
              <w:bottom w:val="single" w:sz="4" w:space="0" w:color="000000"/>
            </w:tcBorders>
            <w:shd w:val="clear" w:color="auto" w:fill="auto"/>
          </w:tcPr>
          <w:p w:rsidR="003A193E" w:rsidRPr="00A73BDF" w:rsidRDefault="003A193E" w:rsidP="00A73BDF">
            <w:pPr>
              <w:widowControl w:val="0"/>
              <w:autoSpaceDE w:val="0"/>
              <w:spacing w:after="0" w:line="240" w:lineRule="auto"/>
              <w:rPr>
                <w:rFonts w:ascii="Times New Roman" w:hAnsi="Times New Roman" w:cs="Times New Roman"/>
                <w:i w:val="0"/>
                <w:sz w:val="24"/>
                <w:szCs w:val="24"/>
              </w:rPr>
            </w:pPr>
            <w:r w:rsidRPr="00A73BDF">
              <w:rPr>
                <w:rFonts w:ascii="Times New Roman" w:hAnsi="Times New Roman" w:cs="Times New Roman"/>
                <w:i w:val="0"/>
                <w:sz w:val="24"/>
                <w:szCs w:val="24"/>
              </w:rPr>
              <w:t>Ajánlati ár (bruttó Ft)</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93E" w:rsidRPr="00A73BDF" w:rsidRDefault="003A193E" w:rsidP="00A73BDF">
            <w:pPr>
              <w:widowControl w:val="0"/>
              <w:autoSpaceDE w:val="0"/>
              <w:snapToGrid w:val="0"/>
              <w:spacing w:after="0" w:line="240" w:lineRule="auto"/>
              <w:jc w:val="right"/>
              <w:rPr>
                <w:rFonts w:ascii="Times New Roman" w:hAnsi="Times New Roman" w:cs="Times New Roman"/>
                <w:i w:val="0"/>
                <w:sz w:val="24"/>
                <w:szCs w:val="24"/>
              </w:rPr>
            </w:pPr>
            <w:r w:rsidRPr="00A73BDF">
              <w:rPr>
                <w:rFonts w:ascii="Times New Roman" w:hAnsi="Times New Roman" w:cs="Times New Roman"/>
                <w:i w:val="0"/>
                <w:sz w:val="24"/>
                <w:szCs w:val="24"/>
              </w:rPr>
              <w:t>Ft</w:t>
            </w:r>
          </w:p>
        </w:tc>
      </w:tr>
    </w:tbl>
    <w:p w:rsidR="003A193E" w:rsidRPr="00A73BDF" w:rsidRDefault="003A193E" w:rsidP="00A73BDF">
      <w:pPr>
        <w:tabs>
          <w:tab w:val="left" w:pos="1440"/>
          <w:tab w:val="left" w:pos="3060"/>
        </w:tabs>
        <w:spacing w:after="0" w:line="240" w:lineRule="auto"/>
        <w:jc w:val="both"/>
        <w:rPr>
          <w:rFonts w:ascii="Times New Roman" w:hAnsi="Times New Roman" w:cs="Times New Roman"/>
          <w:i w:val="0"/>
          <w:sz w:val="24"/>
          <w:szCs w:val="24"/>
        </w:rPr>
      </w:pPr>
    </w:p>
    <w:p w:rsidR="003A193E" w:rsidRPr="00A73BDF" w:rsidRDefault="003A193E" w:rsidP="00A73BDF">
      <w:pPr>
        <w:tabs>
          <w:tab w:val="left" w:pos="1440"/>
          <w:tab w:val="left" w:pos="3060"/>
        </w:tabs>
        <w:spacing w:after="0" w:line="240" w:lineRule="auto"/>
        <w:jc w:val="both"/>
        <w:rPr>
          <w:rFonts w:ascii="Times New Roman" w:hAnsi="Times New Roman" w:cs="Times New Roman"/>
          <w:i w:val="0"/>
          <w:sz w:val="24"/>
          <w:szCs w:val="24"/>
        </w:rPr>
      </w:pPr>
    </w:p>
    <w:p w:rsidR="003A193E" w:rsidRPr="00A73BDF" w:rsidRDefault="0094194A" w:rsidP="00A73BDF">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t>10</w:t>
      </w:r>
      <w:r w:rsidR="003A193E" w:rsidRPr="00A73BDF">
        <w:rPr>
          <w:rFonts w:ascii="Times New Roman" w:hAnsi="Times New Roman" w:cs="Times New Roman"/>
          <w:b/>
          <w:i w:val="0"/>
          <w:sz w:val="24"/>
          <w:szCs w:val="24"/>
        </w:rPr>
        <w:t>. rész: Konzerv (savanyúság, befőtt</w:t>
      </w:r>
      <w:r w:rsidR="00A523FE">
        <w:rPr>
          <w:rFonts w:ascii="Times New Roman" w:hAnsi="Times New Roman" w:cs="Times New Roman"/>
          <w:b/>
          <w:i w:val="0"/>
          <w:sz w:val="24"/>
          <w:szCs w:val="24"/>
        </w:rPr>
        <w:t>ek</w:t>
      </w:r>
      <w:r w:rsidR="003A193E" w:rsidRPr="00A73BDF">
        <w:rPr>
          <w:rFonts w:ascii="Times New Roman" w:hAnsi="Times New Roman" w:cs="Times New Roman"/>
          <w:b/>
          <w:i w:val="0"/>
          <w:sz w:val="24"/>
          <w:szCs w:val="24"/>
        </w:rPr>
        <w:t>)</w:t>
      </w:r>
    </w:p>
    <w:p w:rsidR="003A193E" w:rsidRPr="00A73BDF" w:rsidRDefault="003A193E" w:rsidP="00A73BDF">
      <w:pPr>
        <w:spacing w:after="0" w:line="240" w:lineRule="auto"/>
        <w:rPr>
          <w:rFonts w:ascii="Times New Roman" w:hAnsi="Times New Roman" w:cs="Times New Roman"/>
          <w:b/>
          <w:i w:val="0"/>
          <w:sz w:val="24"/>
          <w:szCs w:val="24"/>
        </w:rPr>
      </w:pPr>
    </w:p>
    <w:tbl>
      <w:tblPr>
        <w:tblW w:w="9076" w:type="dxa"/>
        <w:tblInd w:w="108" w:type="dxa"/>
        <w:tblLayout w:type="fixed"/>
        <w:tblLook w:val="0000" w:firstRow="0" w:lastRow="0" w:firstColumn="0" w:lastColumn="0" w:noHBand="0" w:noVBand="0"/>
      </w:tblPr>
      <w:tblGrid>
        <w:gridCol w:w="6663"/>
        <w:gridCol w:w="2413"/>
      </w:tblGrid>
      <w:tr w:rsidR="003A193E" w:rsidRPr="00A73BDF" w:rsidTr="00C71B8E">
        <w:tc>
          <w:tcPr>
            <w:tcW w:w="6663" w:type="dxa"/>
            <w:tcBorders>
              <w:top w:val="single" w:sz="4" w:space="0" w:color="000000"/>
              <w:left w:val="single" w:sz="4" w:space="0" w:color="000000"/>
              <w:bottom w:val="single" w:sz="4" w:space="0" w:color="000000"/>
              <w:right w:val="single" w:sz="4" w:space="0" w:color="000000"/>
            </w:tcBorders>
            <w:shd w:val="clear" w:color="auto" w:fill="BFBFBF"/>
          </w:tcPr>
          <w:p w:rsidR="003A193E" w:rsidRPr="00A73BDF" w:rsidRDefault="003A193E" w:rsidP="00A73BDF">
            <w:pPr>
              <w:widowControl w:val="0"/>
              <w:autoSpaceDE w:val="0"/>
              <w:snapToGrid w:val="0"/>
              <w:spacing w:after="0" w:line="240" w:lineRule="auto"/>
              <w:jc w:val="center"/>
              <w:rPr>
                <w:rFonts w:ascii="Times New Roman" w:hAnsi="Times New Roman" w:cs="Times New Roman"/>
                <w:b/>
                <w:i w:val="0"/>
                <w:sz w:val="24"/>
                <w:szCs w:val="24"/>
              </w:rPr>
            </w:pPr>
            <w:r w:rsidRPr="00A73BDF">
              <w:rPr>
                <w:rFonts w:ascii="Times New Roman" w:hAnsi="Times New Roman" w:cs="Times New Roman"/>
                <w:b/>
                <w:i w:val="0"/>
                <w:sz w:val="24"/>
                <w:szCs w:val="24"/>
              </w:rPr>
              <w:t>Részszempont</w:t>
            </w:r>
          </w:p>
        </w:tc>
        <w:tc>
          <w:tcPr>
            <w:tcW w:w="2413" w:type="dxa"/>
            <w:tcBorders>
              <w:top w:val="single" w:sz="4" w:space="0" w:color="000000"/>
              <w:left w:val="single" w:sz="4" w:space="0" w:color="000000"/>
              <w:bottom w:val="single" w:sz="4" w:space="0" w:color="000000"/>
              <w:right w:val="single" w:sz="4" w:space="0" w:color="000000"/>
            </w:tcBorders>
            <w:shd w:val="clear" w:color="auto" w:fill="BFBFBF"/>
          </w:tcPr>
          <w:p w:rsidR="003A193E" w:rsidRPr="00A73BDF" w:rsidRDefault="003A193E" w:rsidP="00A73BDF">
            <w:pPr>
              <w:widowControl w:val="0"/>
              <w:autoSpaceDE w:val="0"/>
              <w:snapToGrid w:val="0"/>
              <w:spacing w:after="0" w:line="240" w:lineRule="auto"/>
              <w:jc w:val="center"/>
              <w:rPr>
                <w:rFonts w:ascii="Times New Roman" w:hAnsi="Times New Roman" w:cs="Times New Roman"/>
                <w:b/>
                <w:i w:val="0"/>
                <w:sz w:val="24"/>
                <w:szCs w:val="24"/>
              </w:rPr>
            </w:pPr>
            <w:r w:rsidRPr="00A73BDF">
              <w:rPr>
                <w:rFonts w:ascii="Times New Roman" w:hAnsi="Times New Roman" w:cs="Times New Roman"/>
                <w:b/>
                <w:i w:val="0"/>
                <w:sz w:val="24"/>
                <w:szCs w:val="24"/>
              </w:rPr>
              <w:t>Tartalmi elem</w:t>
            </w:r>
          </w:p>
        </w:tc>
      </w:tr>
      <w:tr w:rsidR="003A193E" w:rsidRPr="00A73BDF" w:rsidTr="00C71B8E">
        <w:tc>
          <w:tcPr>
            <w:tcW w:w="6663" w:type="dxa"/>
            <w:tcBorders>
              <w:top w:val="single" w:sz="4" w:space="0" w:color="000000"/>
              <w:left w:val="single" w:sz="4" w:space="0" w:color="000000"/>
              <w:bottom w:val="single" w:sz="4" w:space="0" w:color="000000"/>
            </w:tcBorders>
            <w:shd w:val="clear" w:color="auto" w:fill="auto"/>
          </w:tcPr>
          <w:p w:rsidR="003A193E" w:rsidRPr="00A73BDF" w:rsidRDefault="003A193E" w:rsidP="00A73BDF">
            <w:pPr>
              <w:widowControl w:val="0"/>
              <w:autoSpaceDE w:val="0"/>
              <w:spacing w:after="0" w:line="240" w:lineRule="auto"/>
              <w:rPr>
                <w:rFonts w:ascii="Times New Roman" w:hAnsi="Times New Roman" w:cs="Times New Roman"/>
                <w:b/>
                <w:i w:val="0"/>
                <w:sz w:val="24"/>
                <w:szCs w:val="24"/>
              </w:rPr>
            </w:pPr>
            <w:r w:rsidRPr="00A73BDF">
              <w:rPr>
                <w:rFonts w:ascii="Times New Roman" w:hAnsi="Times New Roman" w:cs="Times New Roman"/>
                <w:b/>
                <w:i w:val="0"/>
                <w:sz w:val="24"/>
                <w:szCs w:val="24"/>
              </w:rPr>
              <w:t>1. Ajánlati ár (nettó Ft)</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93E" w:rsidRPr="00A73BDF" w:rsidRDefault="003A193E" w:rsidP="00A73BDF">
            <w:pPr>
              <w:widowControl w:val="0"/>
              <w:autoSpaceDE w:val="0"/>
              <w:spacing w:after="0" w:line="240" w:lineRule="auto"/>
              <w:jc w:val="right"/>
              <w:rPr>
                <w:rFonts w:ascii="Times New Roman" w:hAnsi="Times New Roman" w:cs="Times New Roman"/>
                <w:b/>
                <w:i w:val="0"/>
                <w:sz w:val="24"/>
                <w:szCs w:val="24"/>
              </w:rPr>
            </w:pPr>
            <w:r w:rsidRPr="00A73BDF">
              <w:rPr>
                <w:rFonts w:ascii="Times New Roman" w:hAnsi="Times New Roman" w:cs="Times New Roman"/>
                <w:b/>
                <w:i w:val="0"/>
                <w:sz w:val="24"/>
                <w:szCs w:val="24"/>
              </w:rPr>
              <w:t>Ft</w:t>
            </w:r>
          </w:p>
        </w:tc>
      </w:tr>
      <w:tr w:rsidR="003A193E" w:rsidRPr="00A73BDF" w:rsidTr="00C71B8E">
        <w:tc>
          <w:tcPr>
            <w:tcW w:w="6663" w:type="dxa"/>
            <w:tcBorders>
              <w:top w:val="single" w:sz="4" w:space="0" w:color="000000"/>
              <w:left w:val="single" w:sz="4" w:space="0" w:color="000000"/>
              <w:bottom w:val="single" w:sz="4" w:space="0" w:color="000000"/>
            </w:tcBorders>
            <w:shd w:val="clear" w:color="auto" w:fill="auto"/>
          </w:tcPr>
          <w:p w:rsidR="003A193E" w:rsidRPr="00A73BDF" w:rsidRDefault="003A193E" w:rsidP="00A73BDF">
            <w:pPr>
              <w:widowControl w:val="0"/>
              <w:autoSpaceDE w:val="0"/>
              <w:spacing w:after="0" w:line="240" w:lineRule="auto"/>
              <w:rPr>
                <w:rFonts w:ascii="Times New Roman" w:hAnsi="Times New Roman" w:cs="Times New Roman"/>
                <w:i w:val="0"/>
                <w:sz w:val="24"/>
                <w:szCs w:val="24"/>
              </w:rPr>
            </w:pPr>
            <w:r w:rsidRPr="00A73BDF">
              <w:rPr>
                <w:rFonts w:ascii="Times New Roman" w:hAnsi="Times New Roman" w:cs="Times New Roman"/>
                <w:i w:val="0"/>
                <w:sz w:val="24"/>
                <w:szCs w:val="24"/>
              </w:rPr>
              <w:t>ÁFA (27 %)</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93E" w:rsidRPr="00A73BDF" w:rsidRDefault="003A193E" w:rsidP="00A73BDF">
            <w:pPr>
              <w:widowControl w:val="0"/>
              <w:autoSpaceDE w:val="0"/>
              <w:snapToGrid w:val="0"/>
              <w:spacing w:after="0" w:line="240" w:lineRule="auto"/>
              <w:jc w:val="right"/>
              <w:rPr>
                <w:rFonts w:ascii="Times New Roman" w:hAnsi="Times New Roman" w:cs="Times New Roman"/>
                <w:i w:val="0"/>
                <w:sz w:val="24"/>
                <w:szCs w:val="24"/>
              </w:rPr>
            </w:pPr>
            <w:r w:rsidRPr="00A73BDF">
              <w:rPr>
                <w:rFonts w:ascii="Times New Roman" w:hAnsi="Times New Roman" w:cs="Times New Roman"/>
                <w:i w:val="0"/>
                <w:sz w:val="24"/>
                <w:szCs w:val="24"/>
              </w:rPr>
              <w:t>Ft</w:t>
            </w:r>
          </w:p>
        </w:tc>
      </w:tr>
      <w:tr w:rsidR="003A193E" w:rsidRPr="00A73BDF" w:rsidTr="00C71B8E">
        <w:tc>
          <w:tcPr>
            <w:tcW w:w="6663" w:type="dxa"/>
            <w:tcBorders>
              <w:top w:val="single" w:sz="4" w:space="0" w:color="000000"/>
              <w:left w:val="single" w:sz="4" w:space="0" w:color="000000"/>
              <w:bottom w:val="single" w:sz="4" w:space="0" w:color="000000"/>
            </w:tcBorders>
            <w:shd w:val="clear" w:color="auto" w:fill="auto"/>
          </w:tcPr>
          <w:p w:rsidR="003A193E" w:rsidRPr="00A73BDF" w:rsidRDefault="003A193E" w:rsidP="00A73BDF">
            <w:pPr>
              <w:widowControl w:val="0"/>
              <w:autoSpaceDE w:val="0"/>
              <w:spacing w:after="0" w:line="240" w:lineRule="auto"/>
              <w:rPr>
                <w:rFonts w:ascii="Times New Roman" w:hAnsi="Times New Roman" w:cs="Times New Roman"/>
                <w:i w:val="0"/>
                <w:sz w:val="24"/>
                <w:szCs w:val="24"/>
              </w:rPr>
            </w:pPr>
            <w:r w:rsidRPr="00A73BDF">
              <w:rPr>
                <w:rFonts w:ascii="Times New Roman" w:hAnsi="Times New Roman" w:cs="Times New Roman"/>
                <w:i w:val="0"/>
                <w:sz w:val="24"/>
                <w:szCs w:val="24"/>
              </w:rPr>
              <w:t>Ajánlati ár (bruttó Ft)</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93E" w:rsidRPr="00A73BDF" w:rsidRDefault="003A193E" w:rsidP="00A73BDF">
            <w:pPr>
              <w:widowControl w:val="0"/>
              <w:autoSpaceDE w:val="0"/>
              <w:snapToGrid w:val="0"/>
              <w:spacing w:after="0" w:line="240" w:lineRule="auto"/>
              <w:jc w:val="right"/>
              <w:rPr>
                <w:rFonts w:ascii="Times New Roman" w:hAnsi="Times New Roman" w:cs="Times New Roman"/>
                <w:i w:val="0"/>
                <w:sz w:val="24"/>
                <w:szCs w:val="24"/>
              </w:rPr>
            </w:pPr>
            <w:r w:rsidRPr="00A73BDF">
              <w:rPr>
                <w:rFonts w:ascii="Times New Roman" w:hAnsi="Times New Roman" w:cs="Times New Roman"/>
                <w:i w:val="0"/>
                <w:sz w:val="24"/>
                <w:szCs w:val="24"/>
              </w:rPr>
              <w:t>Ft</w:t>
            </w:r>
          </w:p>
        </w:tc>
      </w:tr>
    </w:tbl>
    <w:p w:rsidR="003A193E" w:rsidRPr="00A73BDF" w:rsidRDefault="003A193E" w:rsidP="00A73BDF">
      <w:pPr>
        <w:tabs>
          <w:tab w:val="left" w:pos="1440"/>
          <w:tab w:val="left" w:pos="3060"/>
        </w:tabs>
        <w:spacing w:after="0" w:line="240" w:lineRule="auto"/>
        <w:jc w:val="both"/>
        <w:rPr>
          <w:rFonts w:ascii="Times New Roman" w:hAnsi="Times New Roman" w:cs="Times New Roman"/>
          <w:i w:val="0"/>
          <w:sz w:val="24"/>
          <w:szCs w:val="24"/>
        </w:rPr>
      </w:pPr>
    </w:p>
    <w:p w:rsidR="003A193E" w:rsidRPr="00A73BDF" w:rsidRDefault="003A193E" w:rsidP="00A73BDF">
      <w:pPr>
        <w:tabs>
          <w:tab w:val="left" w:pos="1440"/>
          <w:tab w:val="left" w:pos="3060"/>
        </w:tabs>
        <w:spacing w:after="0" w:line="240" w:lineRule="auto"/>
        <w:jc w:val="both"/>
        <w:rPr>
          <w:rFonts w:ascii="Times New Roman" w:hAnsi="Times New Roman" w:cs="Times New Roman"/>
          <w:i w:val="0"/>
          <w:sz w:val="24"/>
          <w:szCs w:val="24"/>
        </w:rPr>
      </w:pPr>
    </w:p>
    <w:p w:rsidR="003A193E" w:rsidRPr="00A73BDF" w:rsidRDefault="0094194A" w:rsidP="00A73BDF">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lastRenderedPageBreak/>
        <w:t>11</w:t>
      </w:r>
      <w:r w:rsidR="003A193E" w:rsidRPr="00A73BDF">
        <w:rPr>
          <w:rFonts w:ascii="Times New Roman" w:hAnsi="Times New Roman" w:cs="Times New Roman"/>
          <w:b/>
          <w:i w:val="0"/>
          <w:sz w:val="24"/>
          <w:szCs w:val="24"/>
        </w:rPr>
        <w:t xml:space="preserve">. rész: Kenyér, pékáru </w:t>
      </w:r>
    </w:p>
    <w:p w:rsidR="003A193E" w:rsidRPr="00A73BDF" w:rsidRDefault="003A193E" w:rsidP="00A73BDF">
      <w:pPr>
        <w:tabs>
          <w:tab w:val="left" w:pos="2160"/>
        </w:tabs>
        <w:spacing w:after="0" w:line="240" w:lineRule="auto"/>
        <w:jc w:val="both"/>
        <w:rPr>
          <w:rFonts w:ascii="Times New Roman" w:hAnsi="Times New Roman" w:cs="Times New Roman"/>
          <w:b/>
          <w:i w:val="0"/>
          <w:sz w:val="24"/>
          <w:szCs w:val="24"/>
        </w:rPr>
      </w:pPr>
    </w:p>
    <w:tbl>
      <w:tblPr>
        <w:tblW w:w="9076" w:type="dxa"/>
        <w:tblInd w:w="108" w:type="dxa"/>
        <w:tblLayout w:type="fixed"/>
        <w:tblLook w:val="0000" w:firstRow="0" w:lastRow="0" w:firstColumn="0" w:lastColumn="0" w:noHBand="0" w:noVBand="0"/>
      </w:tblPr>
      <w:tblGrid>
        <w:gridCol w:w="6663"/>
        <w:gridCol w:w="2413"/>
      </w:tblGrid>
      <w:tr w:rsidR="003A193E" w:rsidRPr="00A73BDF" w:rsidTr="00C71B8E">
        <w:tc>
          <w:tcPr>
            <w:tcW w:w="6663" w:type="dxa"/>
            <w:tcBorders>
              <w:top w:val="single" w:sz="4" w:space="0" w:color="000000"/>
              <w:left w:val="single" w:sz="4" w:space="0" w:color="000000"/>
              <w:bottom w:val="single" w:sz="4" w:space="0" w:color="000000"/>
              <w:right w:val="single" w:sz="4" w:space="0" w:color="000000"/>
            </w:tcBorders>
            <w:shd w:val="clear" w:color="auto" w:fill="BFBFBF"/>
          </w:tcPr>
          <w:p w:rsidR="003A193E" w:rsidRPr="00A73BDF" w:rsidRDefault="003A193E" w:rsidP="00A73BDF">
            <w:pPr>
              <w:widowControl w:val="0"/>
              <w:autoSpaceDE w:val="0"/>
              <w:snapToGrid w:val="0"/>
              <w:spacing w:after="0" w:line="240" w:lineRule="auto"/>
              <w:jc w:val="center"/>
              <w:rPr>
                <w:rFonts w:ascii="Times New Roman" w:hAnsi="Times New Roman" w:cs="Times New Roman"/>
                <w:b/>
                <w:i w:val="0"/>
                <w:sz w:val="24"/>
                <w:szCs w:val="24"/>
              </w:rPr>
            </w:pPr>
            <w:r w:rsidRPr="00A73BDF">
              <w:rPr>
                <w:rFonts w:ascii="Times New Roman" w:hAnsi="Times New Roman" w:cs="Times New Roman"/>
                <w:b/>
                <w:i w:val="0"/>
                <w:sz w:val="24"/>
                <w:szCs w:val="24"/>
              </w:rPr>
              <w:t>Részszempont</w:t>
            </w:r>
          </w:p>
        </w:tc>
        <w:tc>
          <w:tcPr>
            <w:tcW w:w="2413" w:type="dxa"/>
            <w:tcBorders>
              <w:top w:val="single" w:sz="4" w:space="0" w:color="000000"/>
              <w:left w:val="single" w:sz="4" w:space="0" w:color="000000"/>
              <w:bottom w:val="single" w:sz="4" w:space="0" w:color="000000"/>
              <w:right w:val="single" w:sz="4" w:space="0" w:color="000000"/>
            </w:tcBorders>
            <w:shd w:val="clear" w:color="auto" w:fill="BFBFBF"/>
          </w:tcPr>
          <w:p w:rsidR="003A193E" w:rsidRPr="00A73BDF" w:rsidRDefault="003A193E" w:rsidP="00A73BDF">
            <w:pPr>
              <w:widowControl w:val="0"/>
              <w:autoSpaceDE w:val="0"/>
              <w:snapToGrid w:val="0"/>
              <w:spacing w:after="0" w:line="240" w:lineRule="auto"/>
              <w:jc w:val="center"/>
              <w:rPr>
                <w:rFonts w:ascii="Times New Roman" w:hAnsi="Times New Roman" w:cs="Times New Roman"/>
                <w:b/>
                <w:i w:val="0"/>
                <w:sz w:val="24"/>
                <w:szCs w:val="24"/>
              </w:rPr>
            </w:pPr>
            <w:r w:rsidRPr="00A73BDF">
              <w:rPr>
                <w:rFonts w:ascii="Times New Roman" w:hAnsi="Times New Roman" w:cs="Times New Roman"/>
                <w:b/>
                <w:i w:val="0"/>
                <w:sz w:val="24"/>
                <w:szCs w:val="24"/>
              </w:rPr>
              <w:t>Tartalmi elem</w:t>
            </w:r>
          </w:p>
        </w:tc>
      </w:tr>
      <w:tr w:rsidR="003A193E" w:rsidRPr="00A73BDF" w:rsidTr="00C71B8E">
        <w:tc>
          <w:tcPr>
            <w:tcW w:w="6663" w:type="dxa"/>
            <w:tcBorders>
              <w:top w:val="single" w:sz="4" w:space="0" w:color="000000"/>
              <w:left w:val="single" w:sz="4" w:space="0" w:color="000000"/>
              <w:bottom w:val="single" w:sz="4" w:space="0" w:color="000000"/>
            </w:tcBorders>
            <w:shd w:val="clear" w:color="auto" w:fill="auto"/>
          </w:tcPr>
          <w:p w:rsidR="003A193E" w:rsidRPr="00A73BDF" w:rsidRDefault="003A193E" w:rsidP="00A73BDF">
            <w:pPr>
              <w:widowControl w:val="0"/>
              <w:autoSpaceDE w:val="0"/>
              <w:spacing w:after="0" w:line="240" w:lineRule="auto"/>
              <w:rPr>
                <w:rFonts w:ascii="Times New Roman" w:hAnsi="Times New Roman" w:cs="Times New Roman"/>
                <w:b/>
                <w:i w:val="0"/>
                <w:sz w:val="24"/>
                <w:szCs w:val="24"/>
              </w:rPr>
            </w:pPr>
            <w:r w:rsidRPr="00A73BDF">
              <w:rPr>
                <w:rFonts w:ascii="Times New Roman" w:hAnsi="Times New Roman" w:cs="Times New Roman"/>
                <w:b/>
                <w:i w:val="0"/>
                <w:sz w:val="24"/>
                <w:szCs w:val="24"/>
              </w:rPr>
              <w:t>1. Ajánlati ár (nettó Ft)</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93E" w:rsidRPr="00A73BDF" w:rsidRDefault="003A193E" w:rsidP="00A73BDF">
            <w:pPr>
              <w:widowControl w:val="0"/>
              <w:autoSpaceDE w:val="0"/>
              <w:spacing w:after="0" w:line="240" w:lineRule="auto"/>
              <w:jc w:val="right"/>
              <w:rPr>
                <w:rFonts w:ascii="Times New Roman" w:hAnsi="Times New Roman" w:cs="Times New Roman"/>
                <w:b/>
                <w:i w:val="0"/>
                <w:sz w:val="24"/>
                <w:szCs w:val="24"/>
              </w:rPr>
            </w:pPr>
            <w:r w:rsidRPr="00A73BDF">
              <w:rPr>
                <w:rFonts w:ascii="Times New Roman" w:hAnsi="Times New Roman" w:cs="Times New Roman"/>
                <w:b/>
                <w:i w:val="0"/>
                <w:sz w:val="24"/>
                <w:szCs w:val="24"/>
              </w:rPr>
              <w:t>Ft</w:t>
            </w:r>
          </w:p>
        </w:tc>
      </w:tr>
      <w:tr w:rsidR="003A193E" w:rsidRPr="00A73BDF" w:rsidTr="00C71B8E">
        <w:tc>
          <w:tcPr>
            <w:tcW w:w="6663" w:type="dxa"/>
            <w:tcBorders>
              <w:top w:val="single" w:sz="4" w:space="0" w:color="000000"/>
              <w:left w:val="single" w:sz="4" w:space="0" w:color="000000"/>
              <w:bottom w:val="single" w:sz="4" w:space="0" w:color="000000"/>
            </w:tcBorders>
            <w:shd w:val="clear" w:color="auto" w:fill="auto"/>
          </w:tcPr>
          <w:p w:rsidR="003A193E" w:rsidRPr="00A73BDF" w:rsidRDefault="003A193E" w:rsidP="00A73BDF">
            <w:pPr>
              <w:widowControl w:val="0"/>
              <w:autoSpaceDE w:val="0"/>
              <w:spacing w:after="0" w:line="240" w:lineRule="auto"/>
              <w:rPr>
                <w:rFonts w:ascii="Times New Roman" w:hAnsi="Times New Roman" w:cs="Times New Roman"/>
                <w:i w:val="0"/>
                <w:sz w:val="24"/>
                <w:szCs w:val="24"/>
              </w:rPr>
            </w:pPr>
            <w:r w:rsidRPr="00A73BDF">
              <w:rPr>
                <w:rFonts w:ascii="Times New Roman" w:hAnsi="Times New Roman" w:cs="Times New Roman"/>
                <w:i w:val="0"/>
                <w:sz w:val="24"/>
                <w:szCs w:val="24"/>
              </w:rPr>
              <w:t>ÁFA (27 %)</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93E" w:rsidRPr="00A73BDF" w:rsidRDefault="003A193E" w:rsidP="00A73BDF">
            <w:pPr>
              <w:widowControl w:val="0"/>
              <w:autoSpaceDE w:val="0"/>
              <w:snapToGrid w:val="0"/>
              <w:spacing w:after="0" w:line="240" w:lineRule="auto"/>
              <w:jc w:val="right"/>
              <w:rPr>
                <w:rFonts w:ascii="Times New Roman" w:hAnsi="Times New Roman" w:cs="Times New Roman"/>
                <w:i w:val="0"/>
                <w:sz w:val="24"/>
                <w:szCs w:val="24"/>
              </w:rPr>
            </w:pPr>
            <w:r w:rsidRPr="00A73BDF">
              <w:rPr>
                <w:rFonts w:ascii="Times New Roman" w:hAnsi="Times New Roman" w:cs="Times New Roman"/>
                <w:i w:val="0"/>
                <w:sz w:val="24"/>
                <w:szCs w:val="24"/>
              </w:rPr>
              <w:t>Ft</w:t>
            </w:r>
          </w:p>
        </w:tc>
      </w:tr>
      <w:tr w:rsidR="003A193E" w:rsidRPr="00A73BDF" w:rsidTr="00C71B8E">
        <w:tc>
          <w:tcPr>
            <w:tcW w:w="6663" w:type="dxa"/>
            <w:tcBorders>
              <w:top w:val="single" w:sz="4" w:space="0" w:color="000000"/>
              <w:left w:val="single" w:sz="4" w:space="0" w:color="000000"/>
              <w:bottom w:val="single" w:sz="4" w:space="0" w:color="000000"/>
            </w:tcBorders>
            <w:shd w:val="clear" w:color="auto" w:fill="auto"/>
          </w:tcPr>
          <w:p w:rsidR="003A193E" w:rsidRPr="00A73BDF" w:rsidRDefault="003A193E" w:rsidP="00A73BDF">
            <w:pPr>
              <w:widowControl w:val="0"/>
              <w:autoSpaceDE w:val="0"/>
              <w:spacing w:after="0" w:line="240" w:lineRule="auto"/>
              <w:rPr>
                <w:rFonts w:ascii="Times New Roman" w:hAnsi="Times New Roman" w:cs="Times New Roman"/>
                <w:i w:val="0"/>
                <w:sz w:val="24"/>
                <w:szCs w:val="24"/>
              </w:rPr>
            </w:pPr>
            <w:r w:rsidRPr="00A73BDF">
              <w:rPr>
                <w:rFonts w:ascii="Times New Roman" w:hAnsi="Times New Roman" w:cs="Times New Roman"/>
                <w:i w:val="0"/>
                <w:sz w:val="24"/>
                <w:szCs w:val="24"/>
              </w:rPr>
              <w:t>Ajánlati ár (bruttó Ft)</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93E" w:rsidRPr="00A73BDF" w:rsidRDefault="003A193E" w:rsidP="00A73BDF">
            <w:pPr>
              <w:widowControl w:val="0"/>
              <w:autoSpaceDE w:val="0"/>
              <w:snapToGrid w:val="0"/>
              <w:spacing w:after="0" w:line="240" w:lineRule="auto"/>
              <w:jc w:val="right"/>
              <w:rPr>
                <w:rFonts w:ascii="Times New Roman" w:hAnsi="Times New Roman" w:cs="Times New Roman"/>
                <w:i w:val="0"/>
                <w:sz w:val="24"/>
                <w:szCs w:val="24"/>
              </w:rPr>
            </w:pPr>
            <w:r w:rsidRPr="00A73BDF">
              <w:rPr>
                <w:rFonts w:ascii="Times New Roman" w:hAnsi="Times New Roman" w:cs="Times New Roman"/>
                <w:i w:val="0"/>
                <w:sz w:val="24"/>
                <w:szCs w:val="24"/>
              </w:rPr>
              <w:t>Ft</w:t>
            </w:r>
          </w:p>
        </w:tc>
      </w:tr>
    </w:tbl>
    <w:p w:rsidR="003A193E" w:rsidRPr="00A73BDF" w:rsidRDefault="003A193E" w:rsidP="00A73BDF">
      <w:pPr>
        <w:tabs>
          <w:tab w:val="left" w:pos="1440"/>
          <w:tab w:val="left" w:pos="3060"/>
        </w:tabs>
        <w:spacing w:after="0" w:line="240" w:lineRule="auto"/>
        <w:jc w:val="both"/>
        <w:rPr>
          <w:rFonts w:ascii="Times New Roman" w:hAnsi="Times New Roman" w:cs="Times New Roman"/>
          <w:i w:val="0"/>
          <w:sz w:val="24"/>
          <w:szCs w:val="24"/>
        </w:rPr>
      </w:pPr>
    </w:p>
    <w:p w:rsidR="00C07AD3" w:rsidRPr="00A73BDF" w:rsidRDefault="00C07AD3" w:rsidP="00A73BDF">
      <w:pPr>
        <w:tabs>
          <w:tab w:val="left" w:pos="1440"/>
          <w:tab w:val="left" w:pos="3060"/>
        </w:tabs>
        <w:spacing w:after="0" w:line="240" w:lineRule="auto"/>
        <w:jc w:val="both"/>
        <w:rPr>
          <w:rFonts w:ascii="Times New Roman" w:hAnsi="Times New Roman" w:cs="Times New Roman"/>
          <w:i w:val="0"/>
          <w:sz w:val="24"/>
          <w:szCs w:val="24"/>
        </w:rPr>
      </w:pPr>
      <w:r w:rsidRPr="00A73BDF">
        <w:rPr>
          <w:rFonts w:ascii="Times New Roman" w:hAnsi="Times New Roman" w:cs="Times New Roman"/>
          <w:i w:val="0"/>
          <w:sz w:val="24"/>
          <w:szCs w:val="24"/>
        </w:rPr>
        <w:t>Nyilatkozom, hogy az ajánlattevő a kis- és középvállalkozásokról, fejlődésük támogatásáról szóló törvény szerint mikro / kis / középvállalkozásnak minősül (kérjük, hogy a megfelelőt aláhúzással jelezze).</w:t>
      </w:r>
    </w:p>
    <w:p w:rsidR="00C07AD3" w:rsidRDefault="00C07AD3" w:rsidP="00A73BDF">
      <w:pPr>
        <w:tabs>
          <w:tab w:val="left" w:pos="1440"/>
          <w:tab w:val="left" w:pos="3060"/>
        </w:tabs>
        <w:spacing w:after="0" w:line="240" w:lineRule="auto"/>
        <w:jc w:val="both"/>
        <w:rPr>
          <w:rFonts w:ascii="Times New Roman" w:hAnsi="Times New Roman" w:cs="Times New Roman"/>
          <w:i w:val="0"/>
          <w:sz w:val="24"/>
          <w:szCs w:val="24"/>
        </w:rPr>
      </w:pPr>
    </w:p>
    <w:p w:rsidR="0094194A" w:rsidRPr="00A73BDF" w:rsidRDefault="0094194A" w:rsidP="00A73BDF">
      <w:pPr>
        <w:tabs>
          <w:tab w:val="left" w:pos="1440"/>
          <w:tab w:val="left" w:pos="3060"/>
        </w:tabs>
        <w:spacing w:after="0" w:line="240" w:lineRule="auto"/>
        <w:jc w:val="both"/>
        <w:rPr>
          <w:rFonts w:ascii="Times New Roman" w:hAnsi="Times New Roman" w:cs="Times New Roman"/>
          <w:i w:val="0"/>
          <w:sz w:val="24"/>
          <w:szCs w:val="24"/>
        </w:rPr>
      </w:pPr>
    </w:p>
    <w:p w:rsidR="00C07AD3" w:rsidRPr="00A73BDF" w:rsidRDefault="00C07AD3" w:rsidP="00A73BDF">
      <w:pPr>
        <w:tabs>
          <w:tab w:val="left" w:pos="1440"/>
          <w:tab w:val="left" w:pos="3060"/>
        </w:tabs>
        <w:spacing w:after="0" w:line="240" w:lineRule="auto"/>
        <w:jc w:val="both"/>
        <w:rPr>
          <w:rFonts w:ascii="Times New Roman" w:hAnsi="Times New Roman" w:cs="Times New Roman"/>
          <w:i w:val="0"/>
          <w:sz w:val="24"/>
          <w:szCs w:val="24"/>
        </w:rPr>
      </w:pPr>
      <w:r w:rsidRPr="00A73BDF">
        <w:rPr>
          <w:rFonts w:ascii="Times New Roman" w:hAnsi="Times New Roman" w:cs="Times New Roman"/>
          <w:i w:val="0"/>
          <w:sz w:val="24"/>
          <w:szCs w:val="24"/>
        </w:rPr>
        <w:t xml:space="preserve">dátum </w:t>
      </w:r>
    </w:p>
    <w:p w:rsidR="00C07AD3" w:rsidRPr="00A73BDF" w:rsidRDefault="00C07AD3" w:rsidP="00A73BDF">
      <w:pPr>
        <w:tabs>
          <w:tab w:val="left" w:pos="1440"/>
          <w:tab w:val="left" w:pos="3060"/>
        </w:tabs>
        <w:spacing w:after="0" w:line="240" w:lineRule="auto"/>
        <w:jc w:val="both"/>
        <w:rPr>
          <w:rFonts w:ascii="Times New Roman" w:hAnsi="Times New Roman" w:cs="Times New Roman"/>
          <w:i w:val="0"/>
          <w:sz w:val="24"/>
          <w:szCs w:val="24"/>
        </w:rPr>
      </w:pPr>
      <w:r w:rsidRPr="00A73BDF">
        <w:rPr>
          <w:rFonts w:ascii="Times New Roman" w:hAnsi="Times New Roman" w:cs="Times New Roman"/>
          <w:i w:val="0"/>
          <w:sz w:val="24"/>
          <w:szCs w:val="24"/>
        </w:rPr>
        <w:tab/>
      </w:r>
    </w:p>
    <w:tbl>
      <w:tblPr>
        <w:tblW w:w="0" w:type="auto"/>
        <w:tblInd w:w="5637" w:type="dxa"/>
        <w:tblLook w:val="04A0" w:firstRow="1" w:lastRow="0" w:firstColumn="1" w:lastColumn="0" w:noHBand="0" w:noVBand="1"/>
      </w:tblPr>
      <w:tblGrid>
        <w:gridCol w:w="3433"/>
      </w:tblGrid>
      <w:tr w:rsidR="00C07AD3" w:rsidRPr="00A73BDF" w:rsidTr="005E0A73">
        <w:tc>
          <w:tcPr>
            <w:tcW w:w="3575" w:type="dxa"/>
          </w:tcPr>
          <w:p w:rsidR="00C07AD3" w:rsidRPr="00A73BDF" w:rsidRDefault="00C07AD3" w:rsidP="00A73BDF">
            <w:pPr>
              <w:tabs>
                <w:tab w:val="left" w:pos="1440"/>
                <w:tab w:val="left" w:pos="3060"/>
              </w:tabs>
              <w:spacing w:after="0" w:line="240" w:lineRule="auto"/>
              <w:jc w:val="center"/>
              <w:rPr>
                <w:rFonts w:ascii="Times New Roman" w:hAnsi="Times New Roman" w:cs="Times New Roman"/>
                <w:i w:val="0"/>
                <w:sz w:val="24"/>
                <w:szCs w:val="24"/>
              </w:rPr>
            </w:pPr>
            <w:r w:rsidRPr="00A73BDF">
              <w:rPr>
                <w:rFonts w:ascii="Times New Roman" w:hAnsi="Times New Roman" w:cs="Times New Roman"/>
                <w:i w:val="0"/>
                <w:sz w:val="24"/>
                <w:szCs w:val="24"/>
              </w:rPr>
              <w:t>_________________________</w:t>
            </w:r>
          </w:p>
        </w:tc>
      </w:tr>
      <w:tr w:rsidR="00C07AD3" w:rsidRPr="00A73BDF" w:rsidTr="005E0A73">
        <w:tc>
          <w:tcPr>
            <w:tcW w:w="3575" w:type="dxa"/>
          </w:tcPr>
          <w:p w:rsidR="00C07AD3" w:rsidRPr="00A73BDF" w:rsidRDefault="00C07AD3" w:rsidP="00A73BDF">
            <w:pPr>
              <w:tabs>
                <w:tab w:val="left" w:pos="1440"/>
                <w:tab w:val="left" w:pos="3060"/>
              </w:tabs>
              <w:spacing w:after="0" w:line="240" w:lineRule="auto"/>
              <w:jc w:val="center"/>
              <w:rPr>
                <w:rFonts w:ascii="Times New Roman" w:hAnsi="Times New Roman" w:cs="Times New Roman"/>
                <w:i w:val="0"/>
                <w:sz w:val="24"/>
                <w:szCs w:val="24"/>
              </w:rPr>
            </w:pPr>
            <w:r w:rsidRPr="00A73BDF">
              <w:rPr>
                <w:rFonts w:ascii="Times New Roman" w:hAnsi="Times New Roman" w:cs="Times New Roman"/>
                <w:i w:val="0"/>
                <w:sz w:val="24"/>
                <w:szCs w:val="24"/>
              </w:rPr>
              <w:t>cégszerű aláírás</w:t>
            </w:r>
          </w:p>
        </w:tc>
      </w:tr>
    </w:tbl>
    <w:p w:rsidR="00C07AD3" w:rsidRPr="00A73BDF" w:rsidRDefault="00C07AD3" w:rsidP="00A73BDF">
      <w:pPr>
        <w:tabs>
          <w:tab w:val="left" w:pos="1440"/>
          <w:tab w:val="left" w:pos="3060"/>
        </w:tabs>
        <w:spacing w:after="0" w:line="240" w:lineRule="auto"/>
        <w:jc w:val="both"/>
        <w:rPr>
          <w:rFonts w:ascii="Times New Roman" w:hAnsi="Times New Roman" w:cs="Times New Roman"/>
          <w:i w:val="0"/>
          <w:sz w:val="24"/>
          <w:szCs w:val="24"/>
        </w:rPr>
      </w:pPr>
    </w:p>
    <w:p w:rsidR="00DD68DD" w:rsidRPr="00A73BDF" w:rsidRDefault="00DD68DD" w:rsidP="00A73BDF">
      <w:pPr>
        <w:pageBreakBefore/>
        <w:tabs>
          <w:tab w:val="left" w:pos="720"/>
          <w:tab w:val="left" w:pos="1440"/>
          <w:tab w:val="left" w:pos="2016"/>
          <w:tab w:val="right" w:pos="9072"/>
        </w:tabs>
        <w:spacing w:after="0" w:line="240" w:lineRule="auto"/>
        <w:jc w:val="right"/>
        <w:rPr>
          <w:rFonts w:ascii="Times New Roman" w:hAnsi="Times New Roman" w:cs="Times New Roman"/>
          <w:b/>
          <w:i w:val="0"/>
          <w:smallCaps/>
          <w:color w:val="000000"/>
          <w:sz w:val="24"/>
          <w:szCs w:val="24"/>
        </w:rPr>
      </w:pPr>
      <w:r w:rsidRPr="00A73BDF">
        <w:rPr>
          <w:rFonts w:ascii="Times New Roman" w:hAnsi="Times New Roman" w:cs="Times New Roman"/>
          <w:b/>
          <w:i w:val="0"/>
          <w:smallCaps/>
          <w:color w:val="000000"/>
          <w:sz w:val="24"/>
          <w:szCs w:val="24"/>
        </w:rPr>
        <w:lastRenderedPageBreak/>
        <w:t>2. számú melléklet</w:t>
      </w:r>
    </w:p>
    <w:p w:rsidR="006F1781" w:rsidRPr="00A73BDF" w:rsidRDefault="006F1781" w:rsidP="00A73BDF">
      <w:pPr>
        <w:spacing w:after="0" w:line="240" w:lineRule="auto"/>
        <w:jc w:val="center"/>
        <w:rPr>
          <w:rFonts w:ascii="Times New Roman" w:hAnsi="Times New Roman" w:cs="Times New Roman"/>
          <w:b/>
          <w:bCs/>
          <w:i w:val="0"/>
          <w:color w:val="000000"/>
          <w:sz w:val="24"/>
          <w:szCs w:val="24"/>
        </w:rPr>
      </w:pPr>
    </w:p>
    <w:p w:rsidR="00DD68DD" w:rsidRPr="00A73BDF" w:rsidRDefault="007D6A9C" w:rsidP="00A73BDF">
      <w:pPr>
        <w:spacing w:after="0" w:line="240" w:lineRule="auto"/>
        <w:jc w:val="center"/>
        <w:rPr>
          <w:rFonts w:ascii="Times New Roman" w:hAnsi="Times New Roman" w:cs="Times New Roman"/>
          <w:b/>
          <w:bCs/>
          <w:i w:val="0"/>
          <w:color w:val="000000"/>
          <w:sz w:val="24"/>
          <w:szCs w:val="24"/>
        </w:rPr>
      </w:pPr>
      <w:r w:rsidRPr="00A73BDF">
        <w:rPr>
          <w:rFonts w:ascii="Times New Roman" w:hAnsi="Times New Roman" w:cs="Times New Roman"/>
          <w:b/>
          <w:bCs/>
          <w:i w:val="0"/>
          <w:color w:val="000000"/>
          <w:sz w:val="24"/>
          <w:szCs w:val="24"/>
        </w:rPr>
        <w:t>Kbt. 66.</w:t>
      </w:r>
      <w:r w:rsidR="006F7F03" w:rsidRPr="00A73BDF">
        <w:rPr>
          <w:rFonts w:ascii="Times New Roman" w:hAnsi="Times New Roman" w:cs="Times New Roman"/>
          <w:b/>
          <w:bCs/>
          <w:i w:val="0"/>
          <w:color w:val="000000"/>
          <w:sz w:val="24"/>
          <w:szCs w:val="24"/>
        </w:rPr>
        <w:t xml:space="preserve"> </w:t>
      </w:r>
      <w:r w:rsidRPr="00A73BDF">
        <w:rPr>
          <w:rFonts w:ascii="Times New Roman" w:hAnsi="Times New Roman" w:cs="Times New Roman"/>
          <w:b/>
          <w:bCs/>
          <w:i w:val="0"/>
          <w:color w:val="000000"/>
          <w:sz w:val="24"/>
          <w:szCs w:val="24"/>
        </w:rPr>
        <w:t>§ (2) szerinti nyilatkozat</w:t>
      </w:r>
      <w:r w:rsidR="00A523FE" w:rsidRPr="00A523FE">
        <w:rPr>
          <w:rStyle w:val="Lbjegyzet-karakterek"/>
          <w:rFonts w:ascii="Times New Roman" w:hAnsi="Times New Roman" w:cs="Times New Roman"/>
          <w:b/>
          <w:i w:val="0"/>
          <w:color w:val="000000"/>
          <w:sz w:val="24"/>
          <w:szCs w:val="24"/>
        </w:rPr>
        <w:footnoteReference w:id="1"/>
      </w:r>
    </w:p>
    <w:p w:rsidR="002A6180" w:rsidRPr="00A73BDF" w:rsidRDefault="002A6180" w:rsidP="00A73BDF">
      <w:pPr>
        <w:spacing w:after="0" w:line="240" w:lineRule="auto"/>
        <w:jc w:val="center"/>
        <w:rPr>
          <w:rFonts w:ascii="Times New Roman" w:hAnsi="Times New Roman" w:cs="Times New Roman"/>
          <w:b/>
          <w:bCs/>
          <w:i w:val="0"/>
          <w:color w:val="000000"/>
          <w:sz w:val="24"/>
          <w:szCs w:val="24"/>
        </w:rPr>
      </w:pPr>
      <w:r w:rsidRPr="00A73BDF">
        <w:rPr>
          <w:rFonts w:ascii="Times New Roman" w:hAnsi="Times New Roman" w:cs="Times New Roman"/>
          <w:b/>
          <w:bCs/>
          <w:i w:val="0"/>
          <w:color w:val="000000"/>
          <w:sz w:val="24"/>
          <w:szCs w:val="24"/>
        </w:rPr>
        <w:t>(részenként külön-külön csatolandó)</w:t>
      </w:r>
    </w:p>
    <w:p w:rsidR="00DD68DD" w:rsidRPr="00A73BDF" w:rsidRDefault="00DD68DD" w:rsidP="00A73BDF">
      <w:pPr>
        <w:tabs>
          <w:tab w:val="left" w:pos="720"/>
          <w:tab w:val="left" w:pos="1440"/>
          <w:tab w:val="left" w:pos="2016"/>
          <w:tab w:val="right" w:pos="9072"/>
        </w:tabs>
        <w:spacing w:after="0" w:line="240" w:lineRule="auto"/>
        <w:rPr>
          <w:rFonts w:ascii="Times New Roman" w:hAnsi="Times New Roman" w:cs="Times New Roman"/>
          <w:i w:val="0"/>
          <w:color w:val="000000"/>
          <w:sz w:val="24"/>
          <w:szCs w:val="24"/>
        </w:rPr>
      </w:pPr>
    </w:p>
    <w:p w:rsidR="006F1781" w:rsidRPr="00A73BDF" w:rsidRDefault="006F1781" w:rsidP="00A73BDF">
      <w:pPr>
        <w:tabs>
          <w:tab w:val="left" w:pos="720"/>
          <w:tab w:val="left" w:pos="1440"/>
          <w:tab w:val="left" w:pos="2016"/>
          <w:tab w:val="right" w:pos="9072"/>
        </w:tabs>
        <w:spacing w:after="0" w:line="240" w:lineRule="auto"/>
        <w:rPr>
          <w:rFonts w:ascii="Times New Roman" w:hAnsi="Times New Roman" w:cs="Times New Roman"/>
          <w:i w:val="0"/>
          <w:color w:val="000000"/>
          <w:sz w:val="24"/>
          <w:szCs w:val="24"/>
        </w:rPr>
      </w:pPr>
    </w:p>
    <w:p w:rsidR="00DD68DD" w:rsidRPr="00A73BDF" w:rsidRDefault="00DD68DD" w:rsidP="00A73BDF">
      <w:pPr>
        <w:spacing w:after="0" w:line="240" w:lineRule="auto"/>
        <w:jc w:val="both"/>
        <w:rPr>
          <w:rFonts w:ascii="Times New Roman" w:hAnsi="Times New Roman" w:cs="Times New Roman"/>
          <w:i w:val="0"/>
          <w:color w:val="000000"/>
          <w:sz w:val="24"/>
          <w:szCs w:val="24"/>
        </w:rPr>
      </w:pPr>
      <w:r w:rsidRPr="00A73BDF">
        <w:rPr>
          <w:rFonts w:ascii="Times New Roman" w:hAnsi="Times New Roman" w:cs="Times New Roman"/>
          <w:i w:val="0"/>
          <w:color w:val="000000"/>
          <w:sz w:val="24"/>
          <w:szCs w:val="24"/>
        </w:rPr>
        <w:t>Alulírott………............., mint a(z) ………….. (székhely:……………)</w:t>
      </w:r>
      <w:r w:rsidR="00B173CF" w:rsidRPr="00A73BDF">
        <w:rPr>
          <w:rFonts w:ascii="Times New Roman" w:hAnsi="Times New Roman" w:cs="Times New Roman"/>
          <w:i w:val="0"/>
          <w:color w:val="000000"/>
          <w:sz w:val="24"/>
          <w:szCs w:val="24"/>
        </w:rPr>
        <w:t xml:space="preserve"> </w:t>
      </w:r>
      <w:r w:rsidRPr="00A73BDF">
        <w:rPr>
          <w:rFonts w:ascii="Times New Roman" w:hAnsi="Times New Roman" w:cs="Times New Roman"/>
          <w:i w:val="0"/>
          <w:color w:val="000000"/>
          <w:sz w:val="24"/>
          <w:szCs w:val="24"/>
        </w:rPr>
        <w:t>mint ajánlattevő</w:t>
      </w:r>
      <w:r w:rsidR="00051731" w:rsidRPr="00A73BDF">
        <w:rPr>
          <w:rFonts w:ascii="Times New Roman" w:hAnsi="Times New Roman" w:cs="Times New Roman"/>
          <w:i w:val="0"/>
          <w:color w:val="000000"/>
          <w:sz w:val="24"/>
          <w:szCs w:val="24"/>
        </w:rPr>
        <w:t xml:space="preserve"> </w:t>
      </w:r>
      <w:r w:rsidRPr="00A73BDF">
        <w:rPr>
          <w:rFonts w:ascii="Times New Roman" w:hAnsi="Times New Roman" w:cs="Times New Roman"/>
          <w:i w:val="0"/>
          <w:color w:val="000000"/>
          <w:sz w:val="24"/>
          <w:szCs w:val="24"/>
        </w:rPr>
        <w:t xml:space="preserve">cégjegyzésre jogosult képviselője – az ajánlati felhívásban és a </w:t>
      </w:r>
      <w:r w:rsidR="00051731" w:rsidRPr="00A73BDF">
        <w:rPr>
          <w:rFonts w:ascii="Times New Roman" w:hAnsi="Times New Roman" w:cs="Times New Roman"/>
          <w:i w:val="0"/>
          <w:color w:val="000000"/>
          <w:sz w:val="24"/>
          <w:szCs w:val="24"/>
        </w:rPr>
        <w:t>közbeszerzési dokumentumokban</w:t>
      </w:r>
      <w:r w:rsidRPr="00A73BDF">
        <w:rPr>
          <w:rFonts w:ascii="Times New Roman" w:hAnsi="Times New Roman" w:cs="Times New Roman"/>
          <w:i w:val="0"/>
          <w:color w:val="000000"/>
          <w:sz w:val="24"/>
          <w:szCs w:val="24"/>
        </w:rPr>
        <w:t xml:space="preserve"> foglalt valamennyi formai és tartalmi követelmény, utasítás, kikötés és műszaki leírás gondos áttekintése után – ezennel </w:t>
      </w:r>
    </w:p>
    <w:p w:rsidR="00051731" w:rsidRPr="00A73BDF" w:rsidRDefault="00051731" w:rsidP="00A73BDF">
      <w:pPr>
        <w:spacing w:after="0" w:line="240" w:lineRule="auto"/>
        <w:jc w:val="both"/>
        <w:rPr>
          <w:rFonts w:ascii="Times New Roman" w:hAnsi="Times New Roman" w:cs="Times New Roman"/>
          <w:i w:val="0"/>
          <w:color w:val="000000"/>
          <w:sz w:val="24"/>
          <w:szCs w:val="24"/>
        </w:rPr>
      </w:pPr>
    </w:p>
    <w:p w:rsidR="00DD68DD" w:rsidRPr="00A73BDF" w:rsidRDefault="00DD68DD" w:rsidP="00A73BDF">
      <w:pPr>
        <w:spacing w:after="0" w:line="240" w:lineRule="auto"/>
        <w:jc w:val="center"/>
        <w:rPr>
          <w:rFonts w:ascii="Times New Roman" w:hAnsi="Times New Roman" w:cs="Times New Roman"/>
          <w:b/>
          <w:i w:val="0"/>
          <w:color w:val="000000"/>
          <w:spacing w:val="40"/>
          <w:sz w:val="24"/>
          <w:szCs w:val="24"/>
        </w:rPr>
      </w:pPr>
      <w:r w:rsidRPr="00A73BDF">
        <w:rPr>
          <w:rFonts w:ascii="Times New Roman" w:hAnsi="Times New Roman" w:cs="Times New Roman"/>
          <w:b/>
          <w:i w:val="0"/>
          <w:color w:val="000000"/>
          <w:spacing w:val="40"/>
          <w:sz w:val="24"/>
          <w:szCs w:val="24"/>
        </w:rPr>
        <w:t xml:space="preserve">kijelentem, </w:t>
      </w:r>
    </w:p>
    <w:p w:rsidR="00051731" w:rsidRPr="00A73BDF" w:rsidRDefault="00051731" w:rsidP="00A73BDF">
      <w:pPr>
        <w:spacing w:after="0" w:line="240" w:lineRule="auto"/>
        <w:jc w:val="center"/>
        <w:rPr>
          <w:rFonts w:ascii="Times New Roman" w:hAnsi="Times New Roman" w:cs="Times New Roman"/>
          <w:b/>
          <w:i w:val="0"/>
          <w:color w:val="000000"/>
          <w:spacing w:val="40"/>
          <w:sz w:val="24"/>
          <w:szCs w:val="24"/>
        </w:rPr>
      </w:pPr>
    </w:p>
    <w:p w:rsidR="00051731" w:rsidRPr="00A73BDF" w:rsidRDefault="00DD68DD" w:rsidP="00A73BDF">
      <w:pPr>
        <w:tabs>
          <w:tab w:val="left" w:pos="720"/>
          <w:tab w:val="left" w:pos="1440"/>
          <w:tab w:val="left" w:pos="2016"/>
          <w:tab w:val="right" w:pos="9072"/>
        </w:tabs>
        <w:spacing w:after="0" w:line="240" w:lineRule="auto"/>
        <w:jc w:val="both"/>
        <w:rPr>
          <w:rFonts w:ascii="Times New Roman" w:hAnsi="Times New Roman" w:cs="Times New Roman"/>
          <w:i w:val="0"/>
          <w:color w:val="000000"/>
          <w:sz w:val="24"/>
          <w:szCs w:val="24"/>
        </w:rPr>
      </w:pPr>
      <w:r w:rsidRPr="00A73BDF">
        <w:rPr>
          <w:rFonts w:ascii="Times New Roman" w:hAnsi="Times New Roman" w:cs="Times New Roman"/>
          <w:i w:val="0"/>
          <w:color w:val="000000"/>
          <w:sz w:val="24"/>
          <w:szCs w:val="24"/>
        </w:rPr>
        <w:t xml:space="preserve">hogy az ajánlati felhívásban és </w:t>
      </w:r>
      <w:r w:rsidRPr="00A73BDF">
        <w:rPr>
          <w:rFonts w:ascii="Times New Roman" w:hAnsi="Times New Roman" w:cs="Times New Roman"/>
          <w:i w:val="0"/>
          <w:iCs w:val="0"/>
          <w:color w:val="000000"/>
          <w:sz w:val="24"/>
          <w:szCs w:val="24"/>
        </w:rPr>
        <w:t xml:space="preserve">a </w:t>
      </w:r>
      <w:r w:rsidR="00051731" w:rsidRPr="00A73BDF">
        <w:rPr>
          <w:rFonts w:ascii="Times New Roman" w:hAnsi="Times New Roman" w:cs="Times New Roman"/>
          <w:i w:val="0"/>
          <w:color w:val="000000"/>
          <w:sz w:val="24"/>
          <w:szCs w:val="24"/>
        </w:rPr>
        <w:t>közbeszerzési dokumentumokban</w:t>
      </w:r>
      <w:r w:rsidRPr="00A73BDF">
        <w:rPr>
          <w:rFonts w:ascii="Times New Roman" w:hAnsi="Times New Roman" w:cs="Times New Roman"/>
          <w:i w:val="0"/>
          <w:color w:val="000000"/>
          <w:sz w:val="24"/>
          <w:szCs w:val="24"/>
        </w:rPr>
        <w:t xml:space="preserve"> foglalt valamennyi feltételt megismertük, megértettük azokat a jelen nyilatkozattal elfog</w:t>
      </w:r>
      <w:r w:rsidR="002522B6" w:rsidRPr="00A73BDF">
        <w:rPr>
          <w:rFonts w:ascii="Times New Roman" w:hAnsi="Times New Roman" w:cs="Times New Roman"/>
          <w:i w:val="0"/>
          <w:color w:val="000000"/>
          <w:sz w:val="24"/>
          <w:szCs w:val="24"/>
        </w:rPr>
        <w:t xml:space="preserve">adjuk és ajánlatot nyújtunk be </w:t>
      </w:r>
      <w:r w:rsidR="006635E5" w:rsidRPr="00A73BDF">
        <w:rPr>
          <w:rFonts w:ascii="Times New Roman" w:hAnsi="Times New Roman" w:cs="Times New Roman"/>
          <w:i w:val="0"/>
          <w:color w:val="000000"/>
          <w:sz w:val="24"/>
          <w:szCs w:val="24"/>
        </w:rPr>
        <w:t xml:space="preserve">Encs Város Önkormányzata </w:t>
      </w:r>
      <w:r w:rsidR="00051731" w:rsidRPr="00A73BDF">
        <w:rPr>
          <w:rFonts w:ascii="Times New Roman" w:hAnsi="Times New Roman" w:cs="Times New Roman"/>
          <w:i w:val="0"/>
          <w:sz w:val="24"/>
          <w:szCs w:val="24"/>
          <w:lang w:bidi="en-US"/>
        </w:rPr>
        <w:t>ajánlatkérő által indított „</w:t>
      </w:r>
      <w:r w:rsidR="000D6233" w:rsidRPr="00A73BDF">
        <w:rPr>
          <w:rFonts w:ascii="Times New Roman" w:hAnsi="Times New Roman" w:cs="Times New Roman"/>
          <w:i w:val="0"/>
          <w:sz w:val="24"/>
          <w:szCs w:val="24"/>
          <w:lang w:bidi="en-US"/>
        </w:rPr>
        <w:t xml:space="preserve"> </w:t>
      </w:r>
      <w:r w:rsidR="00A12EC6" w:rsidRPr="00A73BDF">
        <w:rPr>
          <w:rFonts w:ascii="Times New Roman" w:hAnsi="Times New Roman" w:cs="Times New Roman"/>
          <w:b/>
          <w:i w:val="0"/>
          <w:sz w:val="24"/>
          <w:szCs w:val="24"/>
          <w:lang w:bidi="en-US"/>
        </w:rPr>
        <w:t>Éle</w:t>
      </w:r>
      <w:r w:rsidR="000D6233" w:rsidRPr="00A73BDF">
        <w:rPr>
          <w:rFonts w:ascii="Times New Roman" w:hAnsi="Times New Roman" w:cs="Times New Roman"/>
          <w:b/>
          <w:i w:val="0"/>
          <w:sz w:val="24"/>
          <w:szCs w:val="24"/>
          <w:lang w:bidi="en-US"/>
        </w:rPr>
        <w:t>l</w:t>
      </w:r>
      <w:r w:rsidR="00A12EC6" w:rsidRPr="00A73BDF">
        <w:rPr>
          <w:rFonts w:ascii="Times New Roman" w:hAnsi="Times New Roman" w:cs="Times New Roman"/>
          <w:b/>
          <w:i w:val="0"/>
          <w:sz w:val="24"/>
          <w:szCs w:val="24"/>
          <w:lang w:bidi="en-US"/>
        </w:rPr>
        <w:t>miszer</w:t>
      </w:r>
      <w:r w:rsidR="00082269">
        <w:rPr>
          <w:rFonts w:ascii="Times New Roman" w:hAnsi="Times New Roman" w:cs="Times New Roman"/>
          <w:b/>
          <w:i w:val="0"/>
          <w:sz w:val="24"/>
          <w:szCs w:val="24"/>
          <w:lang w:bidi="en-US"/>
        </w:rPr>
        <w:t>ek</w:t>
      </w:r>
      <w:r w:rsidR="00A12EC6" w:rsidRPr="00A73BDF">
        <w:rPr>
          <w:rFonts w:ascii="Times New Roman" w:hAnsi="Times New Roman" w:cs="Times New Roman"/>
          <w:b/>
          <w:i w:val="0"/>
          <w:sz w:val="24"/>
          <w:szCs w:val="24"/>
          <w:lang w:bidi="en-US"/>
        </w:rPr>
        <w:t xml:space="preserve"> beszerzés</w:t>
      </w:r>
      <w:r w:rsidR="00082269">
        <w:rPr>
          <w:rFonts w:ascii="Times New Roman" w:hAnsi="Times New Roman" w:cs="Times New Roman"/>
          <w:b/>
          <w:i w:val="0"/>
          <w:sz w:val="24"/>
          <w:szCs w:val="24"/>
          <w:lang w:bidi="en-US"/>
        </w:rPr>
        <w:t>e</w:t>
      </w:r>
      <w:r w:rsidR="00051731" w:rsidRPr="00A73BDF">
        <w:rPr>
          <w:rFonts w:ascii="Times New Roman" w:hAnsi="Times New Roman" w:cs="Times New Roman"/>
          <w:b/>
          <w:i w:val="0"/>
          <w:sz w:val="24"/>
          <w:szCs w:val="24"/>
          <w:lang w:bidi="en-US"/>
        </w:rPr>
        <w:t>”</w:t>
      </w:r>
      <w:r w:rsidR="00051731" w:rsidRPr="00A73BDF">
        <w:rPr>
          <w:rFonts w:ascii="Times New Roman" w:hAnsi="Times New Roman" w:cs="Times New Roman"/>
          <w:i w:val="0"/>
          <w:sz w:val="24"/>
          <w:szCs w:val="24"/>
          <w:lang w:bidi="en-US"/>
        </w:rPr>
        <w:t xml:space="preserve"> tárgyú közbeszerzési eljárásban</w:t>
      </w:r>
      <w:r w:rsidR="006F1781" w:rsidRPr="00A73BDF">
        <w:rPr>
          <w:rFonts w:ascii="Times New Roman" w:hAnsi="Times New Roman" w:cs="Times New Roman"/>
          <w:i w:val="0"/>
          <w:sz w:val="24"/>
          <w:szCs w:val="24"/>
          <w:lang w:bidi="en-US"/>
        </w:rPr>
        <w:t>.</w:t>
      </w:r>
    </w:p>
    <w:p w:rsidR="00DD68DD" w:rsidRPr="00A73BDF" w:rsidRDefault="00DD68DD" w:rsidP="00A73BDF">
      <w:pPr>
        <w:tabs>
          <w:tab w:val="left" w:pos="720"/>
          <w:tab w:val="left" w:pos="1440"/>
          <w:tab w:val="left" w:pos="2016"/>
          <w:tab w:val="right" w:pos="9072"/>
        </w:tabs>
        <w:spacing w:after="0" w:line="240" w:lineRule="auto"/>
        <w:jc w:val="both"/>
        <w:rPr>
          <w:rFonts w:ascii="Times New Roman" w:hAnsi="Times New Roman" w:cs="Times New Roman"/>
          <w:i w:val="0"/>
          <w:color w:val="000000"/>
          <w:sz w:val="24"/>
          <w:szCs w:val="24"/>
        </w:rPr>
      </w:pPr>
    </w:p>
    <w:p w:rsidR="00DD68DD" w:rsidRPr="00A73BDF" w:rsidRDefault="00DD68DD" w:rsidP="00A73BDF">
      <w:pPr>
        <w:tabs>
          <w:tab w:val="left" w:pos="540"/>
          <w:tab w:val="left" w:pos="1440"/>
          <w:tab w:val="left" w:pos="2016"/>
          <w:tab w:val="right" w:pos="9072"/>
        </w:tabs>
        <w:spacing w:after="0" w:line="240" w:lineRule="auto"/>
        <w:jc w:val="both"/>
        <w:rPr>
          <w:rFonts w:ascii="Times New Roman" w:hAnsi="Times New Roman" w:cs="Times New Roman"/>
          <w:i w:val="0"/>
          <w:iCs w:val="0"/>
          <w:color w:val="000000"/>
          <w:sz w:val="24"/>
          <w:szCs w:val="24"/>
        </w:rPr>
      </w:pPr>
      <w:r w:rsidRPr="00A73BDF">
        <w:rPr>
          <w:rFonts w:ascii="Times New Roman" w:hAnsi="Times New Roman" w:cs="Times New Roman"/>
          <w:i w:val="0"/>
          <w:iCs w:val="0"/>
          <w:color w:val="000000"/>
          <w:sz w:val="24"/>
          <w:szCs w:val="24"/>
        </w:rPr>
        <w:t>Jelen nyilatkozatunkkal igazoljuk, hog</w:t>
      </w:r>
      <w:r w:rsidR="00051731" w:rsidRPr="00A73BDF">
        <w:rPr>
          <w:rFonts w:ascii="Times New Roman" w:hAnsi="Times New Roman" w:cs="Times New Roman"/>
          <w:i w:val="0"/>
          <w:iCs w:val="0"/>
          <w:color w:val="000000"/>
          <w:sz w:val="24"/>
          <w:szCs w:val="24"/>
        </w:rPr>
        <w:t xml:space="preserve">y az ajánlati felhívásban és a </w:t>
      </w:r>
      <w:r w:rsidR="00051731" w:rsidRPr="00A73BDF">
        <w:rPr>
          <w:rFonts w:ascii="Times New Roman" w:hAnsi="Times New Roman" w:cs="Times New Roman"/>
          <w:i w:val="0"/>
          <w:color w:val="000000"/>
          <w:sz w:val="24"/>
          <w:szCs w:val="24"/>
        </w:rPr>
        <w:t xml:space="preserve">közbeszerzési dokumentumokban </w:t>
      </w:r>
      <w:r w:rsidRPr="00A73BDF">
        <w:rPr>
          <w:rFonts w:ascii="Times New Roman" w:hAnsi="Times New Roman" w:cs="Times New Roman"/>
          <w:i w:val="0"/>
          <w:iCs w:val="0"/>
          <w:color w:val="000000"/>
          <w:sz w:val="24"/>
          <w:szCs w:val="24"/>
        </w:rPr>
        <w:t>rendelkezésre bocsátott feltételeket teljes egészében elfogadjuk és az ismertetett információkat minden vonatkozásban kielégítőnek tartjuk az egyértelmű ajánlattétel vonatkozásában.</w:t>
      </w:r>
    </w:p>
    <w:p w:rsidR="00DD68DD" w:rsidRPr="00A73BDF" w:rsidRDefault="00DD68DD" w:rsidP="00A73BDF">
      <w:pPr>
        <w:tabs>
          <w:tab w:val="left" w:pos="540"/>
          <w:tab w:val="left" w:pos="1440"/>
          <w:tab w:val="left" w:pos="2016"/>
          <w:tab w:val="right" w:pos="9072"/>
        </w:tabs>
        <w:spacing w:after="0" w:line="240" w:lineRule="auto"/>
        <w:jc w:val="both"/>
        <w:rPr>
          <w:rFonts w:ascii="Times New Roman" w:hAnsi="Times New Roman" w:cs="Times New Roman"/>
          <w:b/>
          <w:i w:val="0"/>
          <w:iCs w:val="0"/>
          <w:color w:val="000000"/>
          <w:sz w:val="24"/>
          <w:szCs w:val="24"/>
          <w:shd w:val="clear" w:color="auto" w:fill="D9D9D9"/>
        </w:rPr>
      </w:pPr>
    </w:p>
    <w:p w:rsidR="00DD68DD" w:rsidRPr="00A73BDF" w:rsidRDefault="00DD68DD" w:rsidP="00A73BDF">
      <w:pPr>
        <w:pStyle w:val="Szvegtrzs32"/>
        <w:spacing w:after="0" w:line="240" w:lineRule="auto"/>
        <w:jc w:val="both"/>
        <w:rPr>
          <w:rFonts w:cs="Times New Roman"/>
          <w:i w:val="0"/>
          <w:iCs w:val="0"/>
          <w:color w:val="000000"/>
        </w:rPr>
      </w:pPr>
      <w:r w:rsidRPr="00A73BDF">
        <w:rPr>
          <w:rFonts w:cs="Times New Roman"/>
          <w:i w:val="0"/>
          <w:iCs w:val="0"/>
          <w:color w:val="000000"/>
        </w:rPr>
        <w:t>A szerződés teljesítését a felolvasólapon meghatározott díj ellenében vállaljuk.</w:t>
      </w:r>
    </w:p>
    <w:p w:rsidR="00DD68DD" w:rsidRPr="00A73BDF" w:rsidRDefault="00DD68DD" w:rsidP="00A73BDF">
      <w:pPr>
        <w:spacing w:after="0" w:line="240" w:lineRule="auto"/>
        <w:rPr>
          <w:rFonts w:ascii="Times New Roman" w:hAnsi="Times New Roman" w:cs="Times New Roman"/>
          <w:b/>
          <w:bCs/>
          <w:i w:val="0"/>
          <w:iCs w:val="0"/>
          <w:color w:val="000000"/>
          <w:kern w:val="1"/>
          <w:sz w:val="24"/>
          <w:szCs w:val="24"/>
          <w:lang w:eastAsia="ar-SA"/>
        </w:rPr>
      </w:pPr>
    </w:p>
    <w:p w:rsidR="00DD68DD" w:rsidRPr="00A73BDF" w:rsidRDefault="00DD68DD" w:rsidP="00A73BDF">
      <w:pPr>
        <w:pStyle w:val="Szvegtrzs32"/>
        <w:tabs>
          <w:tab w:val="left" w:pos="1276"/>
        </w:tabs>
        <w:spacing w:after="0" w:line="240" w:lineRule="auto"/>
        <w:jc w:val="both"/>
        <w:rPr>
          <w:rFonts w:cs="Times New Roman"/>
          <w:i w:val="0"/>
          <w:color w:val="000000"/>
        </w:rPr>
      </w:pPr>
      <w:r w:rsidRPr="00A73BDF">
        <w:rPr>
          <w:rFonts w:cs="Times New Roman"/>
          <w:i w:val="0"/>
          <w:color w:val="000000"/>
        </w:rPr>
        <w:t xml:space="preserve">Ennek megfelelően – amennyiben, mint nyertes ajánlattevő kiválasztásra kerülünk – készek és képesek vagyunk a </w:t>
      </w:r>
      <w:r w:rsidR="00051731" w:rsidRPr="00A73BDF">
        <w:rPr>
          <w:rFonts w:cs="Times New Roman"/>
          <w:i w:val="0"/>
          <w:color w:val="000000"/>
        </w:rPr>
        <w:t>közbeszerzési dokumentumok</w:t>
      </w:r>
      <w:r w:rsidRPr="00A73BDF">
        <w:rPr>
          <w:rFonts w:cs="Times New Roman"/>
          <w:i w:val="0"/>
          <w:color w:val="000000"/>
        </w:rPr>
        <w:t xml:space="preserve"> részét képező </w:t>
      </w:r>
      <w:r w:rsidR="007D6A9C" w:rsidRPr="00A73BDF">
        <w:rPr>
          <w:rFonts w:cs="Times New Roman"/>
          <w:i w:val="0"/>
          <w:color w:val="000000"/>
        </w:rPr>
        <w:t>s</w:t>
      </w:r>
      <w:r w:rsidRPr="00A73BDF">
        <w:rPr>
          <w:rFonts w:cs="Times New Roman"/>
          <w:i w:val="0"/>
          <w:color w:val="000000"/>
        </w:rPr>
        <w:t xml:space="preserve">zerződés-tervezetben meghatározott feltételek szerint szerződéses jogviszonyt létesíteni és a szerződést teljesíteni. </w:t>
      </w:r>
    </w:p>
    <w:p w:rsidR="00051731" w:rsidRPr="00A73BDF" w:rsidRDefault="00051731" w:rsidP="00A73BDF">
      <w:pPr>
        <w:pStyle w:val="Szvegtrzs32"/>
        <w:tabs>
          <w:tab w:val="left" w:pos="1276"/>
        </w:tabs>
        <w:spacing w:after="0" w:line="240" w:lineRule="auto"/>
        <w:jc w:val="both"/>
        <w:rPr>
          <w:rFonts w:cs="Times New Roman"/>
          <w:i w:val="0"/>
          <w:color w:val="000000"/>
        </w:rPr>
      </w:pPr>
    </w:p>
    <w:p w:rsidR="00DD68DD" w:rsidRPr="00A73BDF" w:rsidRDefault="00DD68DD" w:rsidP="00A73BDF">
      <w:pPr>
        <w:pStyle w:val="Szvegtrzs32"/>
        <w:tabs>
          <w:tab w:val="left" w:pos="1276"/>
        </w:tabs>
        <w:spacing w:after="0" w:line="240" w:lineRule="auto"/>
        <w:jc w:val="both"/>
        <w:rPr>
          <w:rFonts w:cs="Times New Roman"/>
          <w:bCs/>
          <w:i w:val="0"/>
          <w:color w:val="000000"/>
        </w:rPr>
      </w:pPr>
      <w:r w:rsidRPr="00A73BDF">
        <w:rPr>
          <w:rFonts w:cs="Times New Roman"/>
          <w:bCs/>
          <w:i w:val="0"/>
          <w:color w:val="000000"/>
        </w:rPr>
        <w:t xml:space="preserve">Ajánlatunkat az ajánlattételi határidő lejártát követő </w:t>
      </w:r>
      <w:r w:rsidR="00DD7918" w:rsidRPr="00A73BDF">
        <w:rPr>
          <w:rFonts w:cs="Times New Roman"/>
          <w:b/>
          <w:bCs/>
          <w:i w:val="0"/>
          <w:color w:val="000000"/>
        </w:rPr>
        <w:t>3</w:t>
      </w:r>
      <w:r w:rsidRPr="00A73BDF">
        <w:rPr>
          <w:rFonts w:cs="Times New Roman"/>
          <w:b/>
          <w:bCs/>
          <w:i w:val="0"/>
          <w:color w:val="000000"/>
        </w:rPr>
        <w:t>0. napig</w:t>
      </w:r>
      <w:r w:rsidRPr="00A73BDF">
        <w:rPr>
          <w:rFonts w:cs="Times New Roman"/>
          <w:bCs/>
          <w:i w:val="0"/>
          <w:color w:val="000000"/>
        </w:rPr>
        <w:t xml:space="preserve"> tartjuk fenn.</w:t>
      </w:r>
    </w:p>
    <w:p w:rsidR="00051731" w:rsidRPr="00A73BDF" w:rsidRDefault="00051731" w:rsidP="00A73BDF">
      <w:pPr>
        <w:pStyle w:val="Szvegtrzs32"/>
        <w:tabs>
          <w:tab w:val="left" w:pos="1276"/>
        </w:tabs>
        <w:spacing w:after="0" w:line="240" w:lineRule="auto"/>
        <w:jc w:val="both"/>
        <w:rPr>
          <w:rFonts w:cs="Times New Roman"/>
          <w:i w:val="0"/>
          <w:color w:val="000000"/>
        </w:rPr>
      </w:pPr>
    </w:p>
    <w:p w:rsidR="00051731" w:rsidRPr="00A73BDF" w:rsidRDefault="00DD68DD" w:rsidP="00A73BDF">
      <w:pPr>
        <w:spacing w:after="0" w:line="240" w:lineRule="auto"/>
        <w:jc w:val="both"/>
        <w:rPr>
          <w:rFonts w:ascii="Times New Roman" w:hAnsi="Times New Roman" w:cs="Times New Roman"/>
          <w:i w:val="0"/>
          <w:iCs w:val="0"/>
          <w:color w:val="000000"/>
          <w:kern w:val="1"/>
          <w:sz w:val="24"/>
          <w:szCs w:val="24"/>
          <w:lang w:eastAsia="ar-SA"/>
        </w:rPr>
      </w:pPr>
      <w:r w:rsidRPr="00A73BDF">
        <w:rPr>
          <w:rFonts w:ascii="Times New Roman" w:hAnsi="Times New Roman" w:cs="Times New Roman"/>
          <w:i w:val="0"/>
          <w:iCs w:val="0"/>
          <w:color w:val="000000"/>
          <w:kern w:val="1"/>
          <w:sz w:val="24"/>
          <w:szCs w:val="24"/>
          <w:lang w:eastAsia="ar-SA"/>
        </w:rPr>
        <w:t>Nyilatkozom továbbá a Kbt. 2</w:t>
      </w:r>
      <w:r w:rsidR="00D46C43" w:rsidRPr="00A73BDF">
        <w:rPr>
          <w:rFonts w:ascii="Times New Roman" w:hAnsi="Times New Roman" w:cs="Times New Roman"/>
          <w:i w:val="0"/>
          <w:iCs w:val="0"/>
          <w:color w:val="000000"/>
          <w:kern w:val="1"/>
          <w:sz w:val="24"/>
          <w:szCs w:val="24"/>
          <w:lang w:eastAsia="ar-SA"/>
        </w:rPr>
        <w:t>5</w:t>
      </w:r>
      <w:r w:rsidRPr="00A73BDF">
        <w:rPr>
          <w:rFonts w:ascii="Times New Roman" w:hAnsi="Times New Roman" w:cs="Times New Roman"/>
          <w:i w:val="0"/>
          <w:iCs w:val="0"/>
          <w:color w:val="000000"/>
          <w:kern w:val="1"/>
          <w:sz w:val="24"/>
          <w:szCs w:val="24"/>
          <w:lang w:eastAsia="ar-SA"/>
        </w:rPr>
        <w:t>. § rendelkezései alapján, hogy szervezetünkkel</w:t>
      </w:r>
      <w:r w:rsidR="006F1781" w:rsidRPr="00A73BDF">
        <w:rPr>
          <w:rFonts w:ascii="Times New Roman" w:hAnsi="Times New Roman" w:cs="Times New Roman"/>
          <w:i w:val="0"/>
          <w:iCs w:val="0"/>
          <w:color w:val="000000"/>
          <w:kern w:val="1"/>
          <w:sz w:val="24"/>
          <w:szCs w:val="24"/>
          <w:lang w:eastAsia="ar-SA"/>
        </w:rPr>
        <w:t xml:space="preserve"> </w:t>
      </w:r>
      <w:r w:rsidRPr="00A73BDF">
        <w:rPr>
          <w:rFonts w:ascii="Times New Roman" w:hAnsi="Times New Roman" w:cs="Times New Roman"/>
          <w:i w:val="0"/>
          <w:iCs w:val="0"/>
          <w:color w:val="000000"/>
          <w:kern w:val="1"/>
          <w:sz w:val="24"/>
          <w:szCs w:val="24"/>
          <w:lang w:eastAsia="ar-SA"/>
        </w:rPr>
        <w:t>/</w:t>
      </w:r>
      <w:r w:rsidR="006F1781" w:rsidRPr="00A73BDF">
        <w:rPr>
          <w:rFonts w:ascii="Times New Roman" w:hAnsi="Times New Roman" w:cs="Times New Roman"/>
          <w:i w:val="0"/>
          <w:iCs w:val="0"/>
          <w:color w:val="000000"/>
          <w:kern w:val="1"/>
          <w:sz w:val="24"/>
          <w:szCs w:val="24"/>
          <w:lang w:eastAsia="ar-SA"/>
        </w:rPr>
        <w:t xml:space="preserve"> </w:t>
      </w:r>
      <w:r w:rsidRPr="00A73BDF">
        <w:rPr>
          <w:rFonts w:ascii="Times New Roman" w:hAnsi="Times New Roman" w:cs="Times New Roman"/>
          <w:i w:val="0"/>
          <w:iCs w:val="0"/>
          <w:color w:val="000000"/>
          <w:kern w:val="1"/>
          <w:sz w:val="24"/>
          <w:szCs w:val="24"/>
          <w:lang w:eastAsia="ar-SA"/>
        </w:rPr>
        <w:t>személyemmel</w:t>
      </w:r>
      <w:r w:rsidR="00DD7918" w:rsidRPr="00A73BDF">
        <w:rPr>
          <w:rFonts w:ascii="Times New Roman" w:hAnsi="Times New Roman" w:cs="Times New Roman"/>
          <w:i w:val="0"/>
          <w:iCs w:val="0"/>
          <w:color w:val="000000"/>
          <w:kern w:val="1"/>
          <w:sz w:val="24"/>
          <w:szCs w:val="24"/>
          <w:lang w:eastAsia="ar-SA"/>
        </w:rPr>
        <w:t xml:space="preserve"> </w:t>
      </w:r>
      <w:r w:rsidR="00D46C43" w:rsidRPr="00A73BDF">
        <w:rPr>
          <w:rFonts w:ascii="Times New Roman" w:hAnsi="Times New Roman" w:cs="Times New Roman"/>
          <w:i w:val="0"/>
          <w:iCs w:val="0"/>
          <w:color w:val="000000"/>
          <w:kern w:val="1"/>
          <w:sz w:val="24"/>
          <w:szCs w:val="24"/>
          <w:lang w:eastAsia="ar-SA"/>
        </w:rPr>
        <w:t>szemben nem áll fenn a Kbt. 25</w:t>
      </w:r>
      <w:r w:rsidRPr="00A73BDF">
        <w:rPr>
          <w:rFonts w:ascii="Times New Roman" w:hAnsi="Times New Roman" w:cs="Times New Roman"/>
          <w:i w:val="0"/>
          <w:iCs w:val="0"/>
          <w:color w:val="000000"/>
          <w:kern w:val="1"/>
          <w:sz w:val="24"/>
          <w:szCs w:val="24"/>
          <w:lang w:eastAsia="ar-SA"/>
        </w:rPr>
        <w:t>. § rendelkezései szerinti összeférhetetlenség.</w:t>
      </w:r>
    </w:p>
    <w:p w:rsidR="002522B6" w:rsidRPr="00A73BDF" w:rsidRDefault="002522B6" w:rsidP="00A73BDF">
      <w:pPr>
        <w:spacing w:after="0" w:line="240" w:lineRule="auto"/>
        <w:jc w:val="both"/>
        <w:rPr>
          <w:rFonts w:ascii="Times New Roman" w:hAnsi="Times New Roman" w:cs="Times New Roman"/>
          <w:i w:val="0"/>
          <w:iCs w:val="0"/>
          <w:color w:val="000000"/>
          <w:kern w:val="1"/>
          <w:sz w:val="24"/>
          <w:szCs w:val="24"/>
          <w:lang w:eastAsia="ar-SA"/>
        </w:rPr>
      </w:pPr>
    </w:p>
    <w:p w:rsidR="006F1781" w:rsidRPr="00A73BDF" w:rsidRDefault="006F1781" w:rsidP="00A73BDF">
      <w:pPr>
        <w:spacing w:after="0" w:line="240" w:lineRule="auto"/>
        <w:jc w:val="both"/>
        <w:rPr>
          <w:rFonts w:ascii="Times New Roman" w:hAnsi="Times New Roman" w:cs="Times New Roman"/>
          <w:i w:val="0"/>
          <w:iCs w:val="0"/>
          <w:color w:val="000000"/>
          <w:kern w:val="1"/>
          <w:sz w:val="24"/>
          <w:szCs w:val="24"/>
          <w:lang w:eastAsia="ar-SA"/>
        </w:rPr>
      </w:pPr>
    </w:p>
    <w:p w:rsidR="006F1781" w:rsidRPr="00A73BDF" w:rsidRDefault="006F1781" w:rsidP="00A73BDF">
      <w:pPr>
        <w:tabs>
          <w:tab w:val="left" w:pos="1440"/>
          <w:tab w:val="left" w:pos="3060"/>
        </w:tabs>
        <w:spacing w:after="0" w:line="240" w:lineRule="auto"/>
        <w:jc w:val="both"/>
        <w:rPr>
          <w:rFonts w:ascii="Times New Roman" w:hAnsi="Times New Roman" w:cs="Times New Roman"/>
          <w:i w:val="0"/>
          <w:sz w:val="24"/>
          <w:szCs w:val="24"/>
        </w:rPr>
      </w:pPr>
      <w:r w:rsidRPr="00A73BDF">
        <w:rPr>
          <w:rFonts w:ascii="Times New Roman" w:hAnsi="Times New Roman" w:cs="Times New Roman"/>
          <w:i w:val="0"/>
          <w:sz w:val="24"/>
          <w:szCs w:val="24"/>
        </w:rPr>
        <w:t xml:space="preserve">dátum </w:t>
      </w:r>
    </w:p>
    <w:p w:rsidR="006F1781" w:rsidRPr="00A73BDF" w:rsidRDefault="006F1781" w:rsidP="00A73BDF">
      <w:pPr>
        <w:tabs>
          <w:tab w:val="left" w:pos="1440"/>
          <w:tab w:val="left" w:pos="3060"/>
        </w:tabs>
        <w:spacing w:after="0" w:line="240" w:lineRule="auto"/>
        <w:jc w:val="both"/>
        <w:rPr>
          <w:rFonts w:ascii="Times New Roman" w:hAnsi="Times New Roman" w:cs="Times New Roman"/>
          <w:i w:val="0"/>
          <w:sz w:val="24"/>
          <w:szCs w:val="24"/>
        </w:rPr>
      </w:pPr>
      <w:r w:rsidRPr="00A73BDF">
        <w:rPr>
          <w:rFonts w:ascii="Times New Roman" w:hAnsi="Times New Roman" w:cs="Times New Roman"/>
          <w:i w:val="0"/>
          <w:sz w:val="24"/>
          <w:szCs w:val="24"/>
        </w:rPr>
        <w:tab/>
      </w:r>
    </w:p>
    <w:tbl>
      <w:tblPr>
        <w:tblW w:w="0" w:type="auto"/>
        <w:tblInd w:w="5637" w:type="dxa"/>
        <w:tblLook w:val="04A0" w:firstRow="1" w:lastRow="0" w:firstColumn="1" w:lastColumn="0" w:noHBand="0" w:noVBand="1"/>
      </w:tblPr>
      <w:tblGrid>
        <w:gridCol w:w="3433"/>
      </w:tblGrid>
      <w:tr w:rsidR="006F1781" w:rsidRPr="00A73BDF" w:rsidTr="006F1781">
        <w:tc>
          <w:tcPr>
            <w:tcW w:w="3575" w:type="dxa"/>
          </w:tcPr>
          <w:p w:rsidR="006F1781" w:rsidRPr="00A73BDF" w:rsidRDefault="006F1781" w:rsidP="00A73BDF">
            <w:pPr>
              <w:tabs>
                <w:tab w:val="left" w:pos="1440"/>
                <w:tab w:val="left" w:pos="3060"/>
              </w:tabs>
              <w:spacing w:after="0" w:line="240" w:lineRule="auto"/>
              <w:jc w:val="center"/>
              <w:rPr>
                <w:rFonts w:ascii="Times New Roman" w:hAnsi="Times New Roman" w:cs="Times New Roman"/>
                <w:i w:val="0"/>
                <w:sz w:val="24"/>
                <w:szCs w:val="24"/>
              </w:rPr>
            </w:pPr>
            <w:r w:rsidRPr="00A73BDF">
              <w:rPr>
                <w:rFonts w:ascii="Times New Roman" w:hAnsi="Times New Roman" w:cs="Times New Roman"/>
                <w:i w:val="0"/>
                <w:sz w:val="24"/>
                <w:szCs w:val="24"/>
              </w:rPr>
              <w:t>_________________________</w:t>
            </w:r>
          </w:p>
        </w:tc>
      </w:tr>
      <w:tr w:rsidR="006F1781" w:rsidRPr="00A73BDF" w:rsidTr="006F1781">
        <w:tc>
          <w:tcPr>
            <w:tcW w:w="3575" w:type="dxa"/>
          </w:tcPr>
          <w:p w:rsidR="006F1781" w:rsidRPr="00A73BDF" w:rsidRDefault="006F1781" w:rsidP="00A73BDF">
            <w:pPr>
              <w:tabs>
                <w:tab w:val="left" w:pos="1440"/>
                <w:tab w:val="left" w:pos="3060"/>
              </w:tabs>
              <w:spacing w:after="0" w:line="240" w:lineRule="auto"/>
              <w:jc w:val="center"/>
              <w:rPr>
                <w:rFonts w:ascii="Times New Roman" w:hAnsi="Times New Roman" w:cs="Times New Roman"/>
                <w:i w:val="0"/>
                <w:sz w:val="24"/>
                <w:szCs w:val="24"/>
              </w:rPr>
            </w:pPr>
            <w:r w:rsidRPr="00A73BDF">
              <w:rPr>
                <w:rFonts w:ascii="Times New Roman" w:hAnsi="Times New Roman" w:cs="Times New Roman"/>
                <w:i w:val="0"/>
                <w:sz w:val="24"/>
                <w:szCs w:val="24"/>
              </w:rPr>
              <w:t>cégszerű aláírás</w:t>
            </w:r>
          </w:p>
        </w:tc>
      </w:tr>
    </w:tbl>
    <w:p w:rsidR="0047797F" w:rsidRPr="00A73BDF" w:rsidRDefault="0047797F" w:rsidP="00A73BDF">
      <w:pPr>
        <w:suppressAutoHyphens w:val="0"/>
        <w:spacing w:after="0" w:line="240" w:lineRule="auto"/>
        <w:rPr>
          <w:rFonts w:ascii="Times New Roman" w:hAnsi="Times New Roman" w:cs="Times New Roman"/>
          <w:b/>
          <w:i w:val="0"/>
          <w:smallCaps/>
          <w:color w:val="000000"/>
          <w:sz w:val="24"/>
          <w:szCs w:val="24"/>
        </w:rPr>
      </w:pPr>
      <w:r w:rsidRPr="00A73BDF">
        <w:rPr>
          <w:rFonts w:ascii="Times New Roman" w:hAnsi="Times New Roman" w:cs="Times New Roman"/>
          <w:b/>
          <w:i w:val="0"/>
          <w:smallCaps/>
          <w:color w:val="000000"/>
          <w:sz w:val="24"/>
          <w:szCs w:val="24"/>
        </w:rPr>
        <w:br w:type="page"/>
      </w:r>
    </w:p>
    <w:p w:rsidR="00DD68DD" w:rsidRPr="00A73BDF" w:rsidRDefault="00051731" w:rsidP="00A73BDF">
      <w:pPr>
        <w:tabs>
          <w:tab w:val="left" w:pos="644"/>
          <w:tab w:val="left" w:pos="720"/>
          <w:tab w:val="left" w:pos="1440"/>
          <w:tab w:val="left" w:pos="2016"/>
          <w:tab w:val="right" w:pos="9072"/>
        </w:tabs>
        <w:spacing w:after="0" w:line="240" w:lineRule="auto"/>
        <w:jc w:val="right"/>
        <w:rPr>
          <w:rFonts w:ascii="Times New Roman" w:hAnsi="Times New Roman" w:cs="Times New Roman"/>
          <w:b/>
          <w:i w:val="0"/>
          <w:smallCaps/>
          <w:color w:val="000000"/>
          <w:sz w:val="24"/>
          <w:szCs w:val="24"/>
        </w:rPr>
      </w:pPr>
      <w:r w:rsidRPr="00A73BDF">
        <w:rPr>
          <w:rFonts w:ascii="Times New Roman" w:hAnsi="Times New Roman" w:cs="Times New Roman"/>
          <w:b/>
          <w:i w:val="0"/>
          <w:smallCaps/>
          <w:color w:val="000000"/>
          <w:sz w:val="24"/>
          <w:szCs w:val="24"/>
        </w:rPr>
        <w:lastRenderedPageBreak/>
        <w:t>3</w:t>
      </w:r>
      <w:r w:rsidR="00DD68DD" w:rsidRPr="00A73BDF">
        <w:rPr>
          <w:rFonts w:ascii="Times New Roman" w:hAnsi="Times New Roman" w:cs="Times New Roman"/>
          <w:b/>
          <w:i w:val="0"/>
          <w:smallCaps/>
          <w:color w:val="000000"/>
          <w:sz w:val="24"/>
          <w:szCs w:val="24"/>
        </w:rPr>
        <w:t>. számú melléklet</w:t>
      </w:r>
    </w:p>
    <w:p w:rsidR="00DD68DD" w:rsidRPr="00A73BDF" w:rsidRDefault="00DD68DD" w:rsidP="00A73BDF">
      <w:pPr>
        <w:spacing w:after="0" w:line="240" w:lineRule="auto"/>
        <w:rPr>
          <w:rFonts w:ascii="Times New Roman" w:hAnsi="Times New Roman" w:cs="Times New Roman"/>
          <w:i w:val="0"/>
          <w:color w:val="000000"/>
          <w:sz w:val="24"/>
          <w:szCs w:val="24"/>
        </w:rPr>
      </w:pPr>
    </w:p>
    <w:p w:rsidR="00342C94" w:rsidRPr="00A73BDF" w:rsidRDefault="00051731" w:rsidP="00A73BDF">
      <w:pPr>
        <w:suppressAutoHyphens w:val="0"/>
        <w:spacing w:after="0" w:line="240" w:lineRule="auto"/>
        <w:jc w:val="center"/>
        <w:rPr>
          <w:rFonts w:ascii="Times New Roman" w:hAnsi="Times New Roman" w:cs="Times New Roman"/>
          <w:b/>
          <w:i w:val="0"/>
          <w:sz w:val="24"/>
          <w:szCs w:val="24"/>
          <w:lang w:bidi="en-US"/>
        </w:rPr>
      </w:pPr>
      <w:r w:rsidRPr="00A73BDF">
        <w:rPr>
          <w:rFonts w:ascii="Times New Roman" w:hAnsi="Times New Roman" w:cs="Times New Roman"/>
          <w:b/>
          <w:i w:val="0"/>
          <w:sz w:val="24"/>
          <w:szCs w:val="24"/>
          <w:lang w:bidi="en-US"/>
        </w:rPr>
        <w:t>Nyilatkozat a Kbt. 66.</w:t>
      </w:r>
      <w:r w:rsidR="006F7F03" w:rsidRPr="00A73BDF">
        <w:rPr>
          <w:rFonts w:ascii="Times New Roman" w:hAnsi="Times New Roman" w:cs="Times New Roman"/>
          <w:b/>
          <w:i w:val="0"/>
          <w:sz w:val="24"/>
          <w:szCs w:val="24"/>
          <w:lang w:bidi="en-US"/>
        </w:rPr>
        <w:t xml:space="preserve"> </w:t>
      </w:r>
      <w:r w:rsidRPr="00A73BDF">
        <w:rPr>
          <w:rFonts w:ascii="Times New Roman" w:hAnsi="Times New Roman" w:cs="Times New Roman"/>
          <w:b/>
          <w:i w:val="0"/>
          <w:sz w:val="24"/>
          <w:szCs w:val="24"/>
          <w:lang w:bidi="en-US"/>
        </w:rPr>
        <w:t>§ (6) a) pontjára vonatkozóan</w:t>
      </w:r>
      <w:r w:rsidR="00082269" w:rsidRPr="00082269">
        <w:rPr>
          <w:rFonts w:ascii="Times New Roman" w:hAnsi="Times New Roman" w:cs="Times New Roman"/>
          <w:b/>
          <w:i w:val="0"/>
          <w:sz w:val="24"/>
          <w:szCs w:val="24"/>
          <w:vertAlign w:val="superscript"/>
          <w:lang w:bidi="en-US"/>
        </w:rPr>
        <w:footnoteReference w:id="2"/>
      </w:r>
    </w:p>
    <w:p w:rsidR="002A6180" w:rsidRPr="00A73BDF" w:rsidRDefault="002A6180" w:rsidP="00A73BDF">
      <w:pPr>
        <w:spacing w:after="0" w:line="240" w:lineRule="auto"/>
        <w:jc w:val="center"/>
        <w:rPr>
          <w:rFonts w:ascii="Times New Roman" w:hAnsi="Times New Roman" w:cs="Times New Roman"/>
          <w:b/>
          <w:bCs/>
          <w:i w:val="0"/>
          <w:color w:val="000000"/>
          <w:sz w:val="24"/>
          <w:szCs w:val="24"/>
        </w:rPr>
      </w:pPr>
      <w:r w:rsidRPr="00A73BDF">
        <w:rPr>
          <w:rFonts w:ascii="Times New Roman" w:hAnsi="Times New Roman" w:cs="Times New Roman"/>
          <w:b/>
          <w:bCs/>
          <w:i w:val="0"/>
          <w:color w:val="000000"/>
          <w:sz w:val="24"/>
          <w:szCs w:val="24"/>
        </w:rPr>
        <w:t>(részenként külön-külön csatolandó)</w:t>
      </w:r>
    </w:p>
    <w:p w:rsidR="00051731" w:rsidRPr="00A73BDF" w:rsidRDefault="00051731" w:rsidP="00A73BDF">
      <w:pPr>
        <w:suppressAutoHyphens w:val="0"/>
        <w:spacing w:after="0" w:line="240" w:lineRule="auto"/>
        <w:jc w:val="both"/>
        <w:rPr>
          <w:rFonts w:ascii="Times New Roman" w:hAnsi="Times New Roman" w:cs="Times New Roman"/>
          <w:i w:val="0"/>
          <w:sz w:val="24"/>
          <w:szCs w:val="24"/>
          <w:lang w:bidi="en-US"/>
        </w:rPr>
      </w:pPr>
    </w:p>
    <w:p w:rsidR="006F1781" w:rsidRPr="00A73BDF" w:rsidRDefault="006F1781" w:rsidP="00A73BDF">
      <w:pPr>
        <w:suppressAutoHyphens w:val="0"/>
        <w:spacing w:after="0" w:line="240" w:lineRule="auto"/>
        <w:jc w:val="both"/>
        <w:rPr>
          <w:rFonts w:ascii="Times New Roman" w:hAnsi="Times New Roman" w:cs="Times New Roman"/>
          <w:i w:val="0"/>
          <w:sz w:val="24"/>
          <w:szCs w:val="24"/>
          <w:lang w:bidi="en-US"/>
        </w:rPr>
      </w:pPr>
    </w:p>
    <w:p w:rsidR="00342C94" w:rsidRPr="00A73BDF" w:rsidRDefault="00342C94" w:rsidP="00A73BDF">
      <w:pPr>
        <w:suppressAutoHyphens w:val="0"/>
        <w:spacing w:after="0" w:line="240" w:lineRule="auto"/>
        <w:jc w:val="both"/>
        <w:rPr>
          <w:rFonts w:ascii="Times New Roman" w:hAnsi="Times New Roman" w:cs="Times New Roman"/>
          <w:i w:val="0"/>
          <w:sz w:val="24"/>
          <w:szCs w:val="24"/>
          <w:lang w:bidi="en-US"/>
        </w:rPr>
      </w:pPr>
      <w:r w:rsidRPr="00A73BDF">
        <w:rPr>
          <w:rFonts w:ascii="Times New Roman" w:hAnsi="Times New Roman" w:cs="Times New Roman"/>
          <w:i w:val="0"/>
          <w:iCs w:val="0"/>
          <w:sz w:val="24"/>
          <w:szCs w:val="24"/>
          <w:lang w:bidi="en-US"/>
        </w:rPr>
        <w:t xml:space="preserve">Alulírott………............., mint a(z) ………….. (székhely:……………), </w:t>
      </w:r>
      <w:r w:rsidRPr="00A73BDF">
        <w:rPr>
          <w:rFonts w:ascii="Times New Roman" w:hAnsi="Times New Roman" w:cs="Times New Roman"/>
          <w:i w:val="0"/>
          <w:sz w:val="24"/>
          <w:szCs w:val="24"/>
          <w:lang w:bidi="en-US"/>
        </w:rPr>
        <w:t xml:space="preserve">mint </w:t>
      </w:r>
      <w:r w:rsidRPr="00082269">
        <w:rPr>
          <w:rFonts w:ascii="Times New Roman" w:hAnsi="Times New Roman" w:cs="Times New Roman"/>
          <w:i w:val="0"/>
          <w:sz w:val="24"/>
          <w:szCs w:val="24"/>
          <w:lang w:bidi="en-US"/>
        </w:rPr>
        <w:t>ajánlattevő</w:t>
      </w:r>
      <w:r w:rsidRPr="00A73BDF">
        <w:rPr>
          <w:rFonts w:ascii="Times New Roman" w:hAnsi="Times New Roman" w:cs="Times New Roman"/>
          <w:i w:val="0"/>
          <w:sz w:val="24"/>
          <w:szCs w:val="24"/>
          <w:lang w:bidi="en-US"/>
        </w:rPr>
        <w:t xml:space="preserve"> cégjegyzésre jogosult képviselője</w:t>
      </w:r>
      <w:r w:rsidR="00051731" w:rsidRPr="00A73BDF">
        <w:rPr>
          <w:rFonts w:ascii="Times New Roman" w:hAnsi="Times New Roman" w:cs="Times New Roman"/>
          <w:i w:val="0"/>
          <w:sz w:val="24"/>
          <w:szCs w:val="24"/>
          <w:lang w:bidi="en-US"/>
        </w:rPr>
        <w:t xml:space="preserve"> </w:t>
      </w:r>
      <w:r w:rsidR="006635E5" w:rsidRPr="00A73BDF">
        <w:rPr>
          <w:rFonts w:ascii="Times New Roman" w:hAnsi="Times New Roman" w:cs="Times New Roman"/>
          <w:i w:val="0"/>
          <w:sz w:val="24"/>
          <w:szCs w:val="24"/>
          <w:lang w:bidi="en-US"/>
        </w:rPr>
        <w:t xml:space="preserve">Encs Város Önkormányzata </w:t>
      </w:r>
      <w:r w:rsidR="00051731" w:rsidRPr="00A73BDF">
        <w:rPr>
          <w:rFonts w:ascii="Times New Roman" w:hAnsi="Times New Roman" w:cs="Times New Roman"/>
          <w:i w:val="0"/>
          <w:sz w:val="24"/>
          <w:szCs w:val="24"/>
          <w:lang w:bidi="en-US"/>
        </w:rPr>
        <w:t>ajánlatkérő által indított „</w:t>
      </w:r>
      <w:r w:rsidR="00A12EC6" w:rsidRPr="00A73BDF">
        <w:rPr>
          <w:rFonts w:ascii="Times New Roman" w:hAnsi="Times New Roman" w:cs="Times New Roman"/>
          <w:b/>
          <w:i w:val="0"/>
          <w:sz w:val="24"/>
          <w:szCs w:val="24"/>
          <w:lang w:bidi="en-US"/>
        </w:rPr>
        <w:t>Éle</w:t>
      </w:r>
      <w:r w:rsidR="000D6233" w:rsidRPr="00A73BDF">
        <w:rPr>
          <w:rFonts w:ascii="Times New Roman" w:hAnsi="Times New Roman" w:cs="Times New Roman"/>
          <w:b/>
          <w:i w:val="0"/>
          <w:sz w:val="24"/>
          <w:szCs w:val="24"/>
          <w:lang w:bidi="en-US"/>
        </w:rPr>
        <w:t>l</w:t>
      </w:r>
      <w:r w:rsidR="00A12EC6" w:rsidRPr="00A73BDF">
        <w:rPr>
          <w:rFonts w:ascii="Times New Roman" w:hAnsi="Times New Roman" w:cs="Times New Roman"/>
          <w:b/>
          <w:i w:val="0"/>
          <w:sz w:val="24"/>
          <w:szCs w:val="24"/>
          <w:lang w:bidi="en-US"/>
        </w:rPr>
        <w:t>miszer</w:t>
      </w:r>
      <w:r w:rsidR="00082269">
        <w:rPr>
          <w:rFonts w:ascii="Times New Roman" w:hAnsi="Times New Roman" w:cs="Times New Roman"/>
          <w:b/>
          <w:i w:val="0"/>
          <w:sz w:val="24"/>
          <w:szCs w:val="24"/>
          <w:lang w:bidi="en-US"/>
        </w:rPr>
        <w:t>ek</w:t>
      </w:r>
      <w:r w:rsidR="00A12EC6" w:rsidRPr="00A73BDF">
        <w:rPr>
          <w:rFonts w:ascii="Times New Roman" w:hAnsi="Times New Roman" w:cs="Times New Roman"/>
          <w:b/>
          <w:i w:val="0"/>
          <w:sz w:val="24"/>
          <w:szCs w:val="24"/>
          <w:lang w:bidi="en-US"/>
        </w:rPr>
        <w:t xml:space="preserve"> beszerzés</w:t>
      </w:r>
      <w:r w:rsidR="00082269">
        <w:rPr>
          <w:rFonts w:ascii="Times New Roman" w:hAnsi="Times New Roman" w:cs="Times New Roman"/>
          <w:b/>
          <w:i w:val="0"/>
          <w:sz w:val="24"/>
          <w:szCs w:val="24"/>
          <w:lang w:bidi="en-US"/>
        </w:rPr>
        <w:t>e</w:t>
      </w:r>
      <w:r w:rsidR="00051731" w:rsidRPr="00A73BDF">
        <w:rPr>
          <w:rFonts w:ascii="Times New Roman" w:hAnsi="Times New Roman" w:cs="Times New Roman"/>
          <w:b/>
          <w:i w:val="0"/>
          <w:sz w:val="24"/>
          <w:szCs w:val="24"/>
          <w:lang w:bidi="en-US"/>
        </w:rPr>
        <w:t>”</w:t>
      </w:r>
      <w:r w:rsidR="00051731" w:rsidRPr="00A73BDF">
        <w:rPr>
          <w:rFonts w:ascii="Times New Roman" w:hAnsi="Times New Roman" w:cs="Times New Roman"/>
          <w:i w:val="0"/>
          <w:sz w:val="24"/>
          <w:szCs w:val="24"/>
          <w:lang w:bidi="en-US"/>
        </w:rPr>
        <w:t xml:space="preserve"> tárgyú közbeszerzési eljárásban</w:t>
      </w:r>
    </w:p>
    <w:p w:rsidR="00342C94" w:rsidRPr="00A73BDF" w:rsidRDefault="00342C94" w:rsidP="00A73BDF">
      <w:pPr>
        <w:suppressAutoHyphens w:val="0"/>
        <w:spacing w:after="0" w:line="240" w:lineRule="auto"/>
        <w:jc w:val="center"/>
        <w:rPr>
          <w:rFonts w:ascii="Times New Roman" w:hAnsi="Times New Roman" w:cs="Times New Roman"/>
          <w:b/>
          <w:i w:val="0"/>
          <w:spacing w:val="40"/>
          <w:sz w:val="24"/>
          <w:szCs w:val="24"/>
          <w:lang w:bidi="en-US"/>
        </w:rPr>
      </w:pPr>
    </w:p>
    <w:p w:rsidR="00342C94" w:rsidRPr="00A73BDF" w:rsidRDefault="00342C94" w:rsidP="00A73BDF">
      <w:pPr>
        <w:suppressAutoHyphens w:val="0"/>
        <w:spacing w:after="0" w:line="240" w:lineRule="auto"/>
        <w:jc w:val="center"/>
        <w:rPr>
          <w:rFonts w:ascii="Times New Roman" w:hAnsi="Times New Roman" w:cs="Times New Roman"/>
          <w:b/>
          <w:i w:val="0"/>
          <w:spacing w:val="40"/>
          <w:sz w:val="24"/>
          <w:szCs w:val="24"/>
          <w:lang w:bidi="en-US"/>
        </w:rPr>
      </w:pPr>
      <w:r w:rsidRPr="00A73BDF">
        <w:rPr>
          <w:rFonts w:ascii="Times New Roman" w:hAnsi="Times New Roman" w:cs="Times New Roman"/>
          <w:b/>
          <w:i w:val="0"/>
          <w:spacing w:val="40"/>
          <w:sz w:val="24"/>
          <w:szCs w:val="24"/>
          <w:lang w:bidi="en-US"/>
        </w:rPr>
        <w:t xml:space="preserve">nyilatkozom, </w:t>
      </w:r>
    </w:p>
    <w:p w:rsidR="00342C94" w:rsidRPr="00A73BDF" w:rsidRDefault="00342C94" w:rsidP="00A73BDF">
      <w:pPr>
        <w:suppressAutoHyphens w:val="0"/>
        <w:spacing w:after="0" w:line="240" w:lineRule="auto"/>
        <w:jc w:val="both"/>
        <w:rPr>
          <w:rFonts w:ascii="Times New Roman" w:hAnsi="Times New Roman" w:cs="Times New Roman"/>
          <w:i w:val="0"/>
          <w:sz w:val="24"/>
          <w:szCs w:val="24"/>
          <w:lang w:bidi="en-US"/>
        </w:rPr>
      </w:pPr>
    </w:p>
    <w:p w:rsidR="00342C94" w:rsidRPr="00A73BDF" w:rsidRDefault="00342C94" w:rsidP="00A73BDF">
      <w:pPr>
        <w:suppressAutoHyphens w:val="0"/>
        <w:spacing w:after="0" w:line="240" w:lineRule="auto"/>
        <w:jc w:val="both"/>
        <w:rPr>
          <w:rFonts w:ascii="Times New Roman" w:hAnsi="Times New Roman" w:cs="Times New Roman"/>
          <w:i w:val="0"/>
          <w:sz w:val="24"/>
          <w:szCs w:val="24"/>
          <w:lang w:bidi="en-US"/>
        </w:rPr>
      </w:pPr>
      <w:r w:rsidRPr="00A73BDF">
        <w:rPr>
          <w:rFonts w:ascii="Times New Roman" w:hAnsi="Times New Roman" w:cs="Times New Roman"/>
          <w:i w:val="0"/>
          <w:sz w:val="24"/>
          <w:szCs w:val="24"/>
          <w:lang w:bidi="en-US"/>
        </w:rPr>
        <w:t xml:space="preserve">hogy szervezetünk a közbeszerzési eljárás során a szerződés teljesítéséhez </w:t>
      </w:r>
      <w:r w:rsidRPr="00A73BDF">
        <w:rPr>
          <w:rFonts w:ascii="Times New Roman" w:hAnsi="Times New Roman" w:cs="Times New Roman"/>
          <w:b/>
          <w:i w:val="0"/>
          <w:sz w:val="24"/>
          <w:szCs w:val="24"/>
          <w:lang w:bidi="en-US"/>
        </w:rPr>
        <w:t xml:space="preserve">alvállalkozót </w:t>
      </w:r>
    </w:p>
    <w:p w:rsidR="00342C94" w:rsidRPr="00A73BDF" w:rsidRDefault="00342C94" w:rsidP="00A73BDF">
      <w:pPr>
        <w:suppressAutoHyphens w:val="0"/>
        <w:spacing w:after="0" w:line="240" w:lineRule="auto"/>
        <w:ind w:left="2408" w:firstLine="424"/>
        <w:rPr>
          <w:rFonts w:ascii="Times New Roman" w:hAnsi="Times New Roman" w:cs="Times New Roman"/>
          <w:i w:val="0"/>
          <w:caps/>
          <w:sz w:val="24"/>
          <w:szCs w:val="24"/>
          <w:lang w:bidi="en-US"/>
        </w:rPr>
      </w:pPr>
    </w:p>
    <w:p w:rsidR="00342C94" w:rsidRPr="00A73BDF" w:rsidRDefault="00342C94" w:rsidP="00A73BDF">
      <w:pPr>
        <w:suppressAutoHyphens w:val="0"/>
        <w:spacing w:after="0" w:line="240" w:lineRule="auto"/>
        <w:ind w:left="2408" w:firstLine="424"/>
        <w:rPr>
          <w:rFonts w:ascii="Times New Roman" w:hAnsi="Times New Roman" w:cs="Times New Roman"/>
          <w:i w:val="0"/>
          <w:caps/>
          <w:sz w:val="24"/>
          <w:szCs w:val="24"/>
          <w:lang w:bidi="en-US"/>
        </w:rPr>
      </w:pPr>
      <w:r w:rsidRPr="00A73BDF">
        <w:rPr>
          <w:rFonts w:ascii="Times New Roman" w:hAnsi="Times New Roman" w:cs="Times New Roman"/>
          <w:i w:val="0"/>
          <w:caps/>
          <w:sz w:val="24"/>
          <w:szCs w:val="24"/>
          <w:lang w:bidi="en-US"/>
        </w:rPr>
        <w:t>VESZ IGÉNYBE</w:t>
      </w:r>
    </w:p>
    <w:p w:rsidR="00342C94" w:rsidRPr="00A73BDF" w:rsidRDefault="00342C94" w:rsidP="00A73BDF">
      <w:pPr>
        <w:suppressAutoHyphens w:val="0"/>
        <w:spacing w:after="0" w:line="240" w:lineRule="auto"/>
        <w:ind w:left="2408" w:firstLine="424"/>
        <w:rPr>
          <w:rFonts w:ascii="Times New Roman" w:hAnsi="Times New Roman" w:cs="Times New Roman"/>
          <w:i w:val="0"/>
          <w:iCs w:val="0"/>
          <w:sz w:val="24"/>
          <w:szCs w:val="24"/>
          <w:lang w:bidi="en-US"/>
        </w:rPr>
      </w:pPr>
      <w:r w:rsidRPr="00A73BDF">
        <w:rPr>
          <w:rFonts w:ascii="Times New Roman" w:hAnsi="Times New Roman" w:cs="Times New Roman"/>
          <w:i w:val="0"/>
          <w:caps/>
          <w:sz w:val="24"/>
          <w:szCs w:val="24"/>
          <w:lang w:bidi="en-US"/>
        </w:rPr>
        <w:t>NEM VESZ IGÉNYBe.</w:t>
      </w:r>
      <w:r w:rsidRPr="00A73BDF">
        <w:rPr>
          <w:rFonts w:ascii="Times New Roman" w:hAnsi="Times New Roman" w:cs="Times New Roman"/>
          <w:i w:val="0"/>
          <w:caps/>
          <w:sz w:val="24"/>
          <w:szCs w:val="24"/>
          <w:lang w:bidi="en-US"/>
        </w:rPr>
        <w:tab/>
      </w:r>
      <w:r w:rsidRPr="00A73BDF">
        <w:rPr>
          <w:rFonts w:ascii="Times New Roman" w:hAnsi="Times New Roman" w:cs="Times New Roman"/>
          <w:i w:val="0"/>
          <w:iCs w:val="0"/>
          <w:sz w:val="24"/>
          <w:szCs w:val="24"/>
          <w:lang w:bidi="en-US"/>
        </w:rPr>
        <w:t>(megfelelő aláhúzandó)</w:t>
      </w:r>
    </w:p>
    <w:p w:rsidR="00051731" w:rsidRPr="00A73BDF" w:rsidRDefault="00051731" w:rsidP="00A73BDF">
      <w:pPr>
        <w:spacing w:after="0" w:line="240" w:lineRule="auto"/>
        <w:jc w:val="both"/>
        <w:rPr>
          <w:rFonts w:ascii="Times New Roman" w:hAnsi="Times New Roman" w:cs="Times New Roman"/>
          <w:sz w:val="24"/>
          <w:szCs w:val="24"/>
        </w:rPr>
      </w:pPr>
    </w:p>
    <w:p w:rsidR="00051731" w:rsidRPr="00A73BDF" w:rsidRDefault="00051731" w:rsidP="00A73BDF">
      <w:pPr>
        <w:spacing w:after="0" w:line="240" w:lineRule="auto"/>
        <w:jc w:val="both"/>
        <w:rPr>
          <w:rFonts w:ascii="Times New Roman" w:hAnsi="Times New Roman" w:cs="Times New Roman"/>
          <w:i w:val="0"/>
          <w:sz w:val="24"/>
          <w:szCs w:val="24"/>
        </w:rPr>
      </w:pPr>
      <w:r w:rsidRPr="00A73BDF">
        <w:rPr>
          <w:rFonts w:ascii="Times New Roman" w:hAnsi="Times New Roman" w:cs="Times New Roman"/>
          <w:i w:val="0"/>
          <w:iCs w:val="0"/>
          <w:sz w:val="24"/>
          <w:szCs w:val="24"/>
          <w:lang w:bidi="en-US"/>
        </w:rPr>
        <w:t xml:space="preserve">Amennyiben a szerződés teljesítéséhez </w:t>
      </w:r>
      <w:r w:rsidRPr="00A73BDF">
        <w:rPr>
          <w:rFonts w:ascii="Times New Roman" w:hAnsi="Times New Roman" w:cs="Times New Roman"/>
          <w:b/>
          <w:i w:val="0"/>
          <w:sz w:val="24"/>
          <w:szCs w:val="24"/>
          <w:lang w:bidi="en-US"/>
        </w:rPr>
        <w:t>alvállalkozót vesz igénybe</w:t>
      </w:r>
      <w:r w:rsidRPr="00A73BDF">
        <w:rPr>
          <w:rFonts w:ascii="Times New Roman" w:hAnsi="Times New Roman" w:cs="Times New Roman"/>
          <w:i w:val="0"/>
          <w:iCs w:val="0"/>
          <w:sz w:val="24"/>
          <w:szCs w:val="24"/>
          <w:lang w:bidi="en-US"/>
        </w:rPr>
        <w:t>, úgy jelölje meg hogy a közbeszerzés mely részének, részeinek teljesítéséhez veszi igénybe az alvállalkozót:</w:t>
      </w:r>
    </w:p>
    <w:p w:rsidR="00051731" w:rsidRPr="00A73BDF" w:rsidRDefault="00051731" w:rsidP="00A73BDF">
      <w:pPr>
        <w:spacing w:after="0" w:line="240" w:lineRule="auto"/>
        <w:jc w:val="both"/>
        <w:rPr>
          <w:rFonts w:ascii="Times New Roman" w:hAnsi="Times New Roman" w:cs="Times New Roman"/>
          <w:i w:val="0"/>
          <w:sz w:val="24"/>
          <w:szCs w:val="24"/>
        </w:rPr>
      </w:pPr>
      <w:r w:rsidRPr="00A73BDF">
        <w:rPr>
          <w:rFonts w:ascii="Times New Roman" w:hAnsi="Times New Roman" w:cs="Times New Roman"/>
          <w:i w:val="0"/>
          <w:sz w:val="24"/>
          <w:szCs w:val="24"/>
        </w:rPr>
        <w:t>Nyilatkozom a Kbt. 66.</w:t>
      </w:r>
      <w:r w:rsidR="006F7F03" w:rsidRPr="00A73BDF">
        <w:rPr>
          <w:rFonts w:ascii="Times New Roman" w:hAnsi="Times New Roman" w:cs="Times New Roman"/>
          <w:i w:val="0"/>
          <w:sz w:val="24"/>
          <w:szCs w:val="24"/>
        </w:rPr>
        <w:t xml:space="preserve"> </w:t>
      </w:r>
      <w:r w:rsidRPr="00A73BDF">
        <w:rPr>
          <w:rFonts w:ascii="Times New Roman" w:hAnsi="Times New Roman" w:cs="Times New Roman"/>
          <w:i w:val="0"/>
          <w:sz w:val="24"/>
          <w:szCs w:val="24"/>
        </w:rPr>
        <w:t>§ (6) bekezdés a) pontja alapján, hogy a közbeszerzés tárgyának alábbiakban meghatározott részeivel összefüggésben alvállalkozó(ka)t veszek igénybe</w:t>
      </w:r>
      <w:r w:rsidRPr="00A73BDF">
        <w:rPr>
          <w:rStyle w:val="Lbjegyzet-karakterek"/>
          <w:rFonts w:ascii="Times New Roman" w:hAnsi="Times New Roman" w:cs="Times New Roman"/>
          <w:i w:val="0"/>
          <w:sz w:val="24"/>
          <w:szCs w:val="24"/>
        </w:rPr>
        <w:footnoteReference w:id="3"/>
      </w:r>
      <w:r w:rsidRPr="00A73BDF">
        <w:rPr>
          <w:rFonts w:ascii="Times New Roman" w:hAnsi="Times New Roman" w:cs="Times New Roman"/>
          <w:i w:val="0"/>
          <w:sz w:val="24"/>
          <w:szCs w:val="24"/>
        </w:rPr>
        <w:t>:</w:t>
      </w:r>
    </w:p>
    <w:p w:rsidR="002A6180" w:rsidRPr="00A73BDF" w:rsidRDefault="002A6180" w:rsidP="00A73BDF">
      <w:pPr>
        <w:spacing w:after="0" w:line="240" w:lineRule="auto"/>
        <w:jc w:val="both"/>
        <w:rPr>
          <w:rFonts w:ascii="Times New Roman" w:hAnsi="Times New Roman" w:cs="Times New Roman"/>
          <w:i w:val="0"/>
          <w:sz w:val="24"/>
          <w:szCs w:val="24"/>
        </w:rPr>
      </w:pPr>
    </w:p>
    <w:tbl>
      <w:tblPr>
        <w:tblW w:w="0" w:type="auto"/>
        <w:jc w:val="center"/>
        <w:tblLayout w:type="fixed"/>
        <w:tblLook w:val="0000" w:firstRow="0" w:lastRow="0" w:firstColumn="0" w:lastColumn="0" w:noHBand="0" w:noVBand="0"/>
      </w:tblPr>
      <w:tblGrid>
        <w:gridCol w:w="8054"/>
      </w:tblGrid>
      <w:tr w:rsidR="00051731" w:rsidRPr="00A73BDF" w:rsidTr="00F1122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051731" w:rsidRPr="00A73BDF" w:rsidRDefault="00051731" w:rsidP="00A73BDF">
            <w:pPr>
              <w:spacing w:after="0" w:line="240" w:lineRule="auto"/>
              <w:jc w:val="center"/>
              <w:rPr>
                <w:rFonts w:ascii="Times New Roman" w:hAnsi="Times New Roman" w:cs="Times New Roman"/>
                <w:i w:val="0"/>
                <w:sz w:val="24"/>
                <w:szCs w:val="24"/>
              </w:rPr>
            </w:pPr>
            <w:r w:rsidRPr="00A73BDF">
              <w:rPr>
                <w:rFonts w:ascii="Times New Roman" w:hAnsi="Times New Roman" w:cs="Times New Roman"/>
                <w:b/>
                <w:i w:val="0"/>
                <w:sz w:val="24"/>
                <w:szCs w:val="24"/>
              </w:rPr>
              <w:t xml:space="preserve">A közbeszerzés azon része, amellyel összefüggésben szerződést fog kötni </w:t>
            </w:r>
          </w:p>
        </w:tc>
      </w:tr>
      <w:tr w:rsidR="00051731" w:rsidRPr="00A73BDF" w:rsidTr="00F1122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rsidR="00051731" w:rsidRPr="00A73BDF" w:rsidRDefault="00051731" w:rsidP="00A73BDF">
            <w:pPr>
              <w:snapToGrid w:val="0"/>
              <w:spacing w:after="0" w:line="240" w:lineRule="auto"/>
              <w:ind w:left="284" w:hanging="284"/>
              <w:jc w:val="center"/>
              <w:rPr>
                <w:rFonts w:ascii="Times New Roman" w:hAnsi="Times New Roman" w:cs="Times New Roman"/>
                <w:sz w:val="24"/>
                <w:szCs w:val="24"/>
              </w:rPr>
            </w:pPr>
          </w:p>
        </w:tc>
      </w:tr>
    </w:tbl>
    <w:p w:rsidR="00051731" w:rsidRPr="00A73BDF" w:rsidRDefault="00051731" w:rsidP="00A73BDF">
      <w:pPr>
        <w:suppressAutoHyphens w:val="0"/>
        <w:spacing w:after="0" w:line="240" w:lineRule="auto"/>
        <w:ind w:left="2408" w:firstLine="424"/>
        <w:rPr>
          <w:rFonts w:ascii="Times New Roman" w:hAnsi="Times New Roman" w:cs="Times New Roman"/>
          <w:i w:val="0"/>
          <w:iCs w:val="0"/>
          <w:sz w:val="24"/>
          <w:szCs w:val="24"/>
          <w:lang w:bidi="en-US"/>
        </w:rPr>
      </w:pPr>
    </w:p>
    <w:p w:rsidR="00342C94" w:rsidRPr="00A73BDF" w:rsidRDefault="00342C94" w:rsidP="00A73BDF">
      <w:pPr>
        <w:tabs>
          <w:tab w:val="left" w:pos="720"/>
          <w:tab w:val="left" w:pos="1440"/>
          <w:tab w:val="left" w:pos="2016"/>
          <w:tab w:val="right" w:pos="9072"/>
        </w:tabs>
        <w:spacing w:after="0" w:line="240" w:lineRule="auto"/>
        <w:jc w:val="both"/>
        <w:rPr>
          <w:rFonts w:ascii="Times New Roman" w:hAnsi="Times New Roman" w:cs="Times New Roman"/>
          <w:b/>
          <w:sz w:val="24"/>
          <w:szCs w:val="24"/>
        </w:rPr>
      </w:pPr>
    </w:p>
    <w:p w:rsidR="006F1781" w:rsidRPr="00A73BDF" w:rsidRDefault="006F1781" w:rsidP="00A73BDF">
      <w:pPr>
        <w:tabs>
          <w:tab w:val="left" w:pos="1440"/>
          <w:tab w:val="left" w:pos="3060"/>
        </w:tabs>
        <w:spacing w:after="0" w:line="240" w:lineRule="auto"/>
        <w:jc w:val="both"/>
        <w:rPr>
          <w:rFonts w:ascii="Times New Roman" w:hAnsi="Times New Roman" w:cs="Times New Roman"/>
          <w:i w:val="0"/>
          <w:sz w:val="24"/>
          <w:szCs w:val="24"/>
        </w:rPr>
      </w:pPr>
      <w:r w:rsidRPr="00A73BDF">
        <w:rPr>
          <w:rFonts w:ascii="Times New Roman" w:hAnsi="Times New Roman" w:cs="Times New Roman"/>
          <w:i w:val="0"/>
          <w:sz w:val="24"/>
          <w:szCs w:val="24"/>
        </w:rPr>
        <w:t xml:space="preserve">dátum </w:t>
      </w:r>
    </w:p>
    <w:p w:rsidR="006F1781" w:rsidRPr="00A73BDF" w:rsidRDefault="006F1781" w:rsidP="00A73BDF">
      <w:pPr>
        <w:tabs>
          <w:tab w:val="left" w:pos="1440"/>
          <w:tab w:val="left" w:pos="3060"/>
        </w:tabs>
        <w:spacing w:after="0" w:line="240" w:lineRule="auto"/>
        <w:jc w:val="both"/>
        <w:rPr>
          <w:rFonts w:ascii="Times New Roman" w:hAnsi="Times New Roman" w:cs="Times New Roman"/>
          <w:i w:val="0"/>
          <w:sz w:val="24"/>
          <w:szCs w:val="24"/>
        </w:rPr>
      </w:pPr>
      <w:r w:rsidRPr="00A73BDF">
        <w:rPr>
          <w:rFonts w:ascii="Times New Roman" w:hAnsi="Times New Roman" w:cs="Times New Roman"/>
          <w:i w:val="0"/>
          <w:sz w:val="24"/>
          <w:szCs w:val="24"/>
        </w:rPr>
        <w:tab/>
      </w:r>
    </w:p>
    <w:tbl>
      <w:tblPr>
        <w:tblW w:w="0" w:type="auto"/>
        <w:tblInd w:w="5637" w:type="dxa"/>
        <w:tblLook w:val="04A0" w:firstRow="1" w:lastRow="0" w:firstColumn="1" w:lastColumn="0" w:noHBand="0" w:noVBand="1"/>
      </w:tblPr>
      <w:tblGrid>
        <w:gridCol w:w="3433"/>
      </w:tblGrid>
      <w:tr w:rsidR="006F1781" w:rsidRPr="00A73BDF" w:rsidTr="006F1781">
        <w:tc>
          <w:tcPr>
            <w:tcW w:w="3575" w:type="dxa"/>
          </w:tcPr>
          <w:p w:rsidR="006F1781" w:rsidRPr="00A73BDF" w:rsidRDefault="006F1781" w:rsidP="00A73BDF">
            <w:pPr>
              <w:tabs>
                <w:tab w:val="left" w:pos="1440"/>
                <w:tab w:val="left" w:pos="3060"/>
              </w:tabs>
              <w:spacing w:after="0" w:line="240" w:lineRule="auto"/>
              <w:jc w:val="center"/>
              <w:rPr>
                <w:rFonts w:ascii="Times New Roman" w:hAnsi="Times New Roman" w:cs="Times New Roman"/>
                <w:i w:val="0"/>
                <w:sz w:val="24"/>
                <w:szCs w:val="24"/>
              </w:rPr>
            </w:pPr>
            <w:r w:rsidRPr="00A73BDF">
              <w:rPr>
                <w:rFonts w:ascii="Times New Roman" w:hAnsi="Times New Roman" w:cs="Times New Roman"/>
                <w:i w:val="0"/>
                <w:sz w:val="24"/>
                <w:szCs w:val="24"/>
              </w:rPr>
              <w:t>_________________________</w:t>
            </w:r>
          </w:p>
        </w:tc>
      </w:tr>
      <w:tr w:rsidR="006F1781" w:rsidRPr="00A73BDF" w:rsidTr="006F1781">
        <w:tc>
          <w:tcPr>
            <w:tcW w:w="3575" w:type="dxa"/>
          </w:tcPr>
          <w:p w:rsidR="006F1781" w:rsidRPr="00A73BDF" w:rsidRDefault="006F1781" w:rsidP="00A73BDF">
            <w:pPr>
              <w:tabs>
                <w:tab w:val="left" w:pos="1440"/>
                <w:tab w:val="left" w:pos="3060"/>
              </w:tabs>
              <w:spacing w:after="0" w:line="240" w:lineRule="auto"/>
              <w:jc w:val="center"/>
              <w:rPr>
                <w:rFonts w:ascii="Times New Roman" w:hAnsi="Times New Roman" w:cs="Times New Roman"/>
                <w:i w:val="0"/>
                <w:sz w:val="24"/>
                <w:szCs w:val="24"/>
              </w:rPr>
            </w:pPr>
            <w:r w:rsidRPr="00A73BDF">
              <w:rPr>
                <w:rFonts w:ascii="Times New Roman" w:hAnsi="Times New Roman" w:cs="Times New Roman"/>
                <w:i w:val="0"/>
                <w:sz w:val="24"/>
                <w:szCs w:val="24"/>
              </w:rPr>
              <w:t>cégszerű aláírás</w:t>
            </w:r>
          </w:p>
        </w:tc>
      </w:tr>
    </w:tbl>
    <w:p w:rsidR="0047797F" w:rsidRPr="00A73BDF" w:rsidRDefault="0047797F" w:rsidP="00A73BDF">
      <w:pPr>
        <w:suppressAutoHyphens w:val="0"/>
        <w:spacing w:after="0" w:line="240" w:lineRule="auto"/>
        <w:rPr>
          <w:rFonts w:ascii="Times New Roman" w:hAnsi="Times New Roman" w:cs="Times New Roman"/>
          <w:i w:val="0"/>
          <w:sz w:val="24"/>
          <w:szCs w:val="24"/>
          <w:lang w:bidi="en-US"/>
        </w:rPr>
      </w:pPr>
      <w:r w:rsidRPr="00A73BDF">
        <w:rPr>
          <w:rFonts w:ascii="Times New Roman" w:hAnsi="Times New Roman" w:cs="Times New Roman"/>
          <w:i w:val="0"/>
          <w:sz w:val="24"/>
          <w:szCs w:val="24"/>
          <w:lang w:bidi="en-US"/>
        </w:rPr>
        <w:br w:type="page"/>
      </w:r>
    </w:p>
    <w:p w:rsidR="00342C94" w:rsidRPr="00A73BDF" w:rsidRDefault="00051731" w:rsidP="00A73BDF">
      <w:pPr>
        <w:tabs>
          <w:tab w:val="center" w:pos="7655"/>
        </w:tabs>
        <w:suppressAutoHyphens w:val="0"/>
        <w:spacing w:after="0" w:line="240" w:lineRule="auto"/>
        <w:jc w:val="right"/>
        <w:rPr>
          <w:rFonts w:ascii="Times New Roman" w:hAnsi="Times New Roman" w:cs="Times New Roman"/>
          <w:b/>
          <w:i w:val="0"/>
          <w:smallCaps/>
          <w:sz w:val="24"/>
          <w:szCs w:val="24"/>
          <w:lang w:bidi="en-US"/>
        </w:rPr>
      </w:pPr>
      <w:r w:rsidRPr="00A73BDF">
        <w:rPr>
          <w:rFonts w:ascii="Times New Roman" w:hAnsi="Times New Roman" w:cs="Times New Roman"/>
          <w:b/>
          <w:i w:val="0"/>
          <w:smallCaps/>
          <w:sz w:val="24"/>
          <w:szCs w:val="24"/>
          <w:lang w:bidi="en-US"/>
        </w:rPr>
        <w:lastRenderedPageBreak/>
        <w:t>4</w:t>
      </w:r>
      <w:r w:rsidR="00342C94" w:rsidRPr="00A73BDF">
        <w:rPr>
          <w:rFonts w:ascii="Times New Roman" w:hAnsi="Times New Roman" w:cs="Times New Roman"/>
          <w:b/>
          <w:i w:val="0"/>
          <w:smallCaps/>
          <w:sz w:val="24"/>
          <w:szCs w:val="24"/>
          <w:lang w:bidi="en-US"/>
        </w:rPr>
        <w:t>. számú melléklet</w:t>
      </w:r>
    </w:p>
    <w:p w:rsidR="0047797F" w:rsidRPr="00A73BDF" w:rsidRDefault="0047797F" w:rsidP="00A73BDF">
      <w:pPr>
        <w:suppressAutoHyphens w:val="0"/>
        <w:spacing w:after="0" w:line="240" w:lineRule="auto"/>
        <w:jc w:val="center"/>
        <w:rPr>
          <w:rFonts w:ascii="Times New Roman" w:hAnsi="Times New Roman" w:cs="Times New Roman"/>
          <w:b/>
          <w:i w:val="0"/>
          <w:iCs w:val="0"/>
          <w:sz w:val="24"/>
          <w:szCs w:val="24"/>
          <w:lang w:bidi="en-US"/>
        </w:rPr>
      </w:pPr>
    </w:p>
    <w:p w:rsidR="00051731" w:rsidRPr="00A73BDF" w:rsidRDefault="00051731" w:rsidP="00A73BDF">
      <w:pPr>
        <w:suppressAutoHyphens w:val="0"/>
        <w:spacing w:after="0" w:line="240" w:lineRule="auto"/>
        <w:jc w:val="center"/>
        <w:rPr>
          <w:rFonts w:ascii="Times New Roman" w:hAnsi="Times New Roman" w:cs="Times New Roman"/>
          <w:b/>
          <w:i w:val="0"/>
          <w:iCs w:val="0"/>
          <w:sz w:val="24"/>
          <w:szCs w:val="24"/>
          <w:lang w:bidi="en-US"/>
        </w:rPr>
      </w:pPr>
      <w:r w:rsidRPr="00A73BDF">
        <w:rPr>
          <w:rFonts w:ascii="Times New Roman" w:hAnsi="Times New Roman" w:cs="Times New Roman"/>
          <w:b/>
          <w:i w:val="0"/>
          <w:iCs w:val="0"/>
          <w:sz w:val="24"/>
          <w:szCs w:val="24"/>
          <w:lang w:bidi="en-US"/>
        </w:rPr>
        <w:t>Nyilatkozat a Kbt. 66.</w:t>
      </w:r>
      <w:r w:rsidR="0013327F" w:rsidRPr="00A73BDF">
        <w:rPr>
          <w:rFonts w:ascii="Times New Roman" w:hAnsi="Times New Roman" w:cs="Times New Roman"/>
          <w:b/>
          <w:i w:val="0"/>
          <w:iCs w:val="0"/>
          <w:sz w:val="24"/>
          <w:szCs w:val="24"/>
          <w:lang w:bidi="en-US"/>
        </w:rPr>
        <w:t xml:space="preserve"> </w:t>
      </w:r>
      <w:r w:rsidRPr="00A73BDF">
        <w:rPr>
          <w:rFonts w:ascii="Times New Roman" w:hAnsi="Times New Roman" w:cs="Times New Roman"/>
          <w:b/>
          <w:i w:val="0"/>
          <w:iCs w:val="0"/>
          <w:sz w:val="24"/>
          <w:szCs w:val="24"/>
          <w:lang w:bidi="en-US"/>
        </w:rPr>
        <w:t>§ (6) bekezdés b) pontjára vonatkozóan</w:t>
      </w:r>
      <w:r w:rsidR="00082269" w:rsidRPr="00082269">
        <w:rPr>
          <w:rFonts w:ascii="Times New Roman" w:hAnsi="Times New Roman" w:cs="Times New Roman"/>
          <w:b/>
          <w:i w:val="0"/>
          <w:sz w:val="24"/>
          <w:szCs w:val="24"/>
          <w:vertAlign w:val="superscript"/>
          <w:lang w:bidi="en-US"/>
        </w:rPr>
        <w:footnoteReference w:id="4"/>
      </w:r>
    </w:p>
    <w:p w:rsidR="002A6180" w:rsidRPr="00A73BDF" w:rsidRDefault="002A6180" w:rsidP="00A73BDF">
      <w:pPr>
        <w:spacing w:after="0" w:line="240" w:lineRule="auto"/>
        <w:jc w:val="center"/>
        <w:rPr>
          <w:rFonts w:ascii="Times New Roman" w:hAnsi="Times New Roman" w:cs="Times New Roman"/>
          <w:b/>
          <w:bCs/>
          <w:i w:val="0"/>
          <w:color w:val="000000"/>
          <w:sz w:val="24"/>
          <w:szCs w:val="24"/>
        </w:rPr>
      </w:pPr>
      <w:r w:rsidRPr="00A73BDF">
        <w:rPr>
          <w:rFonts w:ascii="Times New Roman" w:hAnsi="Times New Roman" w:cs="Times New Roman"/>
          <w:b/>
          <w:bCs/>
          <w:i w:val="0"/>
          <w:color w:val="000000"/>
          <w:sz w:val="24"/>
          <w:szCs w:val="24"/>
        </w:rPr>
        <w:t>(részenként külön-külön csatolandó)</w:t>
      </w:r>
    </w:p>
    <w:p w:rsidR="00051731" w:rsidRPr="00A73BDF" w:rsidRDefault="00051731" w:rsidP="00A73BDF">
      <w:pPr>
        <w:suppressAutoHyphens w:val="0"/>
        <w:spacing w:after="0" w:line="240" w:lineRule="auto"/>
        <w:jc w:val="both"/>
        <w:rPr>
          <w:rFonts w:ascii="Times New Roman" w:hAnsi="Times New Roman" w:cs="Times New Roman"/>
          <w:b/>
          <w:i w:val="0"/>
          <w:iCs w:val="0"/>
          <w:sz w:val="24"/>
          <w:szCs w:val="24"/>
          <w:lang w:bidi="en-US"/>
        </w:rPr>
      </w:pPr>
    </w:p>
    <w:p w:rsidR="006F1781" w:rsidRPr="00A73BDF" w:rsidRDefault="006F1781" w:rsidP="00A73BDF">
      <w:pPr>
        <w:suppressAutoHyphens w:val="0"/>
        <w:spacing w:after="0" w:line="240" w:lineRule="auto"/>
        <w:jc w:val="both"/>
        <w:rPr>
          <w:rFonts w:ascii="Times New Roman" w:hAnsi="Times New Roman" w:cs="Times New Roman"/>
          <w:b/>
          <w:i w:val="0"/>
          <w:iCs w:val="0"/>
          <w:sz w:val="24"/>
          <w:szCs w:val="24"/>
          <w:lang w:bidi="en-US"/>
        </w:rPr>
      </w:pPr>
    </w:p>
    <w:p w:rsidR="00051731" w:rsidRPr="00A73BDF" w:rsidRDefault="00342C94" w:rsidP="00A73BDF">
      <w:pPr>
        <w:suppressAutoHyphens w:val="0"/>
        <w:spacing w:after="0" w:line="240" w:lineRule="auto"/>
        <w:jc w:val="both"/>
        <w:rPr>
          <w:rFonts w:ascii="Times New Roman" w:hAnsi="Times New Roman" w:cs="Times New Roman"/>
          <w:i w:val="0"/>
          <w:sz w:val="24"/>
          <w:szCs w:val="24"/>
          <w:lang w:bidi="en-US"/>
        </w:rPr>
      </w:pPr>
      <w:r w:rsidRPr="00A73BDF">
        <w:rPr>
          <w:rFonts w:ascii="Times New Roman" w:hAnsi="Times New Roman" w:cs="Times New Roman"/>
          <w:i w:val="0"/>
          <w:iCs w:val="0"/>
          <w:sz w:val="24"/>
          <w:szCs w:val="24"/>
          <w:lang w:bidi="en-US"/>
        </w:rPr>
        <w:t xml:space="preserve">Alulírott………............., mint a(z) ………….. (székhely:……………), </w:t>
      </w:r>
      <w:r w:rsidRPr="00A73BDF">
        <w:rPr>
          <w:rFonts w:ascii="Times New Roman" w:hAnsi="Times New Roman" w:cs="Times New Roman"/>
          <w:i w:val="0"/>
          <w:sz w:val="24"/>
          <w:szCs w:val="24"/>
          <w:lang w:bidi="en-US"/>
        </w:rPr>
        <w:t xml:space="preserve">mint </w:t>
      </w:r>
      <w:r w:rsidRPr="00082269">
        <w:rPr>
          <w:rFonts w:ascii="Times New Roman" w:hAnsi="Times New Roman" w:cs="Times New Roman"/>
          <w:i w:val="0"/>
          <w:sz w:val="24"/>
          <w:szCs w:val="24"/>
          <w:lang w:bidi="en-US"/>
        </w:rPr>
        <w:t>ajánlattevő</w:t>
      </w:r>
      <w:r w:rsidRPr="00A73BDF">
        <w:rPr>
          <w:rFonts w:ascii="Times New Roman" w:hAnsi="Times New Roman" w:cs="Times New Roman"/>
          <w:i w:val="0"/>
          <w:sz w:val="24"/>
          <w:szCs w:val="24"/>
          <w:lang w:bidi="en-US"/>
        </w:rPr>
        <w:t xml:space="preserve"> cégjegyzésre jogosult képviselője</w:t>
      </w:r>
      <w:r w:rsidR="00051731" w:rsidRPr="00A73BDF">
        <w:rPr>
          <w:rFonts w:ascii="Times New Roman" w:hAnsi="Times New Roman" w:cs="Times New Roman"/>
          <w:i w:val="0"/>
          <w:sz w:val="24"/>
          <w:szCs w:val="24"/>
          <w:lang w:bidi="en-US"/>
        </w:rPr>
        <w:t xml:space="preserve"> </w:t>
      </w:r>
      <w:r w:rsidR="006635E5" w:rsidRPr="00A73BDF">
        <w:rPr>
          <w:rFonts w:ascii="Times New Roman" w:hAnsi="Times New Roman" w:cs="Times New Roman"/>
          <w:i w:val="0"/>
          <w:sz w:val="24"/>
          <w:szCs w:val="24"/>
          <w:lang w:bidi="en-US"/>
        </w:rPr>
        <w:t>Encs Város Önkormányzata</w:t>
      </w:r>
      <w:r w:rsidR="000D6233" w:rsidRPr="00A73BDF">
        <w:rPr>
          <w:rFonts w:ascii="Times New Roman" w:hAnsi="Times New Roman" w:cs="Times New Roman"/>
          <w:i w:val="0"/>
          <w:sz w:val="24"/>
          <w:szCs w:val="24"/>
          <w:lang w:bidi="en-US"/>
        </w:rPr>
        <w:t xml:space="preserve"> </w:t>
      </w:r>
      <w:r w:rsidR="00051731" w:rsidRPr="00A73BDF">
        <w:rPr>
          <w:rFonts w:ascii="Times New Roman" w:hAnsi="Times New Roman" w:cs="Times New Roman"/>
          <w:i w:val="0"/>
          <w:sz w:val="24"/>
          <w:szCs w:val="24"/>
          <w:lang w:bidi="en-US"/>
        </w:rPr>
        <w:t>ajánlatkérő által indított „</w:t>
      </w:r>
      <w:r w:rsidR="00A12EC6" w:rsidRPr="00A73BDF">
        <w:rPr>
          <w:rFonts w:ascii="Times New Roman" w:hAnsi="Times New Roman" w:cs="Times New Roman"/>
          <w:b/>
          <w:i w:val="0"/>
          <w:sz w:val="24"/>
          <w:szCs w:val="24"/>
          <w:lang w:bidi="en-US"/>
        </w:rPr>
        <w:t>Éle</w:t>
      </w:r>
      <w:r w:rsidR="000D6233" w:rsidRPr="00A73BDF">
        <w:rPr>
          <w:rFonts w:ascii="Times New Roman" w:hAnsi="Times New Roman" w:cs="Times New Roman"/>
          <w:b/>
          <w:i w:val="0"/>
          <w:sz w:val="24"/>
          <w:szCs w:val="24"/>
          <w:lang w:bidi="en-US"/>
        </w:rPr>
        <w:t>l</w:t>
      </w:r>
      <w:r w:rsidR="00A12EC6" w:rsidRPr="00A73BDF">
        <w:rPr>
          <w:rFonts w:ascii="Times New Roman" w:hAnsi="Times New Roman" w:cs="Times New Roman"/>
          <w:b/>
          <w:i w:val="0"/>
          <w:sz w:val="24"/>
          <w:szCs w:val="24"/>
          <w:lang w:bidi="en-US"/>
        </w:rPr>
        <w:t>miszer</w:t>
      </w:r>
      <w:r w:rsidR="00082269">
        <w:rPr>
          <w:rFonts w:ascii="Times New Roman" w:hAnsi="Times New Roman" w:cs="Times New Roman"/>
          <w:b/>
          <w:i w:val="0"/>
          <w:sz w:val="24"/>
          <w:szCs w:val="24"/>
          <w:lang w:bidi="en-US"/>
        </w:rPr>
        <w:t>ek</w:t>
      </w:r>
      <w:r w:rsidR="00A12EC6" w:rsidRPr="00A73BDF">
        <w:rPr>
          <w:rFonts w:ascii="Times New Roman" w:hAnsi="Times New Roman" w:cs="Times New Roman"/>
          <w:b/>
          <w:i w:val="0"/>
          <w:sz w:val="24"/>
          <w:szCs w:val="24"/>
          <w:lang w:bidi="en-US"/>
        </w:rPr>
        <w:t xml:space="preserve"> beszerzés</w:t>
      </w:r>
      <w:r w:rsidR="00082269">
        <w:rPr>
          <w:rFonts w:ascii="Times New Roman" w:hAnsi="Times New Roman" w:cs="Times New Roman"/>
          <w:b/>
          <w:i w:val="0"/>
          <w:sz w:val="24"/>
          <w:szCs w:val="24"/>
          <w:lang w:bidi="en-US"/>
        </w:rPr>
        <w:t>e</w:t>
      </w:r>
      <w:r w:rsidR="00051731" w:rsidRPr="00A73BDF">
        <w:rPr>
          <w:rFonts w:ascii="Times New Roman" w:hAnsi="Times New Roman" w:cs="Times New Roman"/>
          <w:b/>
          <w:i w:val="0"/>
          <w:sz w:val="24"/>
          <w:szCs w:val="24"/>
          <w:lang w:bidi="en-US"/>
        </w:rPr>
        <w:t>”</w:t>
      </w:r>
      <w:r w:rsidR="00051731" w:rsidRPr="00A73BDF">
        <w:rPr>
          <w:rFonts w:ascii="Times New Roman" w:hAnsi="Times New Roman" w:cs="Times New Roman"/>
          <w:i w:val="0"/>
          <w:sz w:val="24"/>
          <w:szCs w:val="24"/>
          <w:lang w:bidi="en-US"/>
        </w:rPr>
        <w:t xml:space="preserve"> tárgyú közbeszerzési eljárásban</w:t>
      </w:r>
    </w:p>
    <w:p w:rsidR="00342C94" w:rsidRPr="00A73BDF" w:rsidRDefault="00342C94" w:rsidP="00A73BDF">
      <w:pPr>
        <w:suppressAutoHyphens w:val="0"/>
        <w:spacing w:after="0" w:line="240" w:lineRule="auto"/>
        <w:jc w:val="center"/>
        <w:rPr>
          <w:rFonts w:ascii="Times New Roman" w:hAnsi="Times New Roman" w:cs="Times New Roman"/>
          <w:b/>
          <w:i w:val="0"/>
          <w:spacing w:val="40"/>
          <w:sz w:val="24"/>
          <w:szCs w:val="24"/>
          <w:lang w:bidi="en-US"/>
        </w:rPr>
      </w:pPr>
    </w:p>
    <w:p w:rsidR="00342C94" w:rsidRPr="00A73BDF" w:rsidRDefault="00342C94" w:rsidP="00A73BDF">
      <w:pPr>
        <w:suppressAutoHyphens w:val="0"/>
        <w:spacing w:after="0" w:line="240" w:lineRule="auto"/>
        <w:jc w:val="center"/>
        <w:rPr>
          <w:rFonts w:ascii="Times New Roman" w:hAnsi="Times New Roman" w:cs="Times New Roman"/>
          <w:b/>
          <w:i w:val="0"/>
          <w:spacing w:val="40"/>
          <w:sz w:val="24"/>
          <w:szCs w:val="24"/>
          <w:lang w:bidi="en-US"/>
        </w:rPr>
      </w:pPr>
      <w:r w:rsidRPr="00A73BDF">
        <w:rPr>
          <w:rFonts w:ascii="Times New Roman" w:hAnsi="Times New Roman" w:cs="Times New Roman"/>
          <w:b/>
          <w:i w:val="0"/>
          <w:spacing w:val="40"/>
          <w:sz w:val="24"/>
          <w:szCs w:val="24"/>
          <w:lang w:bidi="en-US"/>
        </w:rPr>
        <w:t xml:space="preserve">nyilatkozom, </w:t>
      </w:r>
    </w:p>
    <w:p w:rsidR="00342C94" w:rsidRPr="00A73BDF" w:rsidRDefault="00342C94" w:rsidP="00A73BDF">
      <w:pPr>
        <w:suppressAutoHyphens w:val="0"/>
        <w:spacing w:after="0" w:line="240" w:lineRule="auto"/>
        <w:jc w:val="center"/>
        <w:rPr>
          <w:rFonts w:ascii="Times New Roman" w:hAnsi="Times New Roman" w:cs="Times New Roman"/>
          <w:b/>
          <w:i w:val="0"/>
          <w:spacing w:val="40"/>
          <w:sz w:val="24"/>
          <w:szCs w:val="24"/>
          <w:lang w:bidi="en-US"/>
        </w:rPr>
      </w:pPr>
    </w:p>
    <w:p w:rsidR="00342C94" w:rsidRPr="00A73BDF" w:rsidRDefault="00342C94" w:rsidP="00A73BDF">
      <w:pPr>
        <w:suppressAutoHyphens w:val="0"/>
        <w:spacing w:after="0" w:line="240" w:lineRule="auto"/>
        <w:jc w:val="both"/>
        <w:rPr>
          <w:rFonts w:ascii="Times New Roman" w:hAnsi="Times New Roman" w:cs="Times New Roman"/>
          <w:i w:val="0"/>
          <w:sz w:val="24"/>
          <w:szCs w:val="24"/>
          <w:lang w:bidi="en-US"/>
        </w:rPr>
      </w:pPr>
      <w:r w:rsidRPr="00A73BDF">
        <w:rPr>
          <w:rFonts w:ascii="Times New Roman" w:hAnsi="Times New Roman" w:cs="Times New Roman"/>
          <w:i w:val="0"/>
          <w:sz w:val="24"/>
          <w:szCs w:val="24"/>
          <w:lang w:bidi="en-US"/>
        </w:rPr>
        <w:t>hogy a közbeszerzési eljárás során a szerződés teljesítéséhez – a Kbt. 66. § (6) bekezdés a) pontja szerint megjelölt rész(ek) tekintetében igénybe venni kívánt és az ajánlat benyújtásakor már ismert alvállalkozó</w:t>
      </w:r>
    </w:p>
    <w:p w:rsidR="00F11223" w:rsidRPr="00A73BDF" w:rsidRDefault="00F11223" w:rsidP="00A73BDF">
      <w:pPr>
        <w:suppressAutoHyphens w:val="0"/>
        <w:spacing w:after="0" w:line="240" w:lineRule="auto"/>
        <w:jc w:val="both"/>
        <w:rPr>
          <w:rFonts w:ascii="Times New Roman" w:hAnsi="Times New Roman" w:cs="Times New Roman"/>
          <w:i w:val="0"/>
          <w:sz w:val="24"/>
          <w:szCs w:val="24"/>
          <w:lang w:bidi="en-US"/>
        </w:rPr>
      </w:pPr>
    </w:p>
    <w:p w:rsidR="00342C94" w:rsidRPr="00A73BDF" w:rsidRDefault="00342C94" w:rsidP="00A73BDF">
      <w:pPr>
        <w:numPr>
          <w:ilvl w:val="0"/>
          <w:numId w:val="7"/>
        </w:numPr>
        <w:tabs>
          <w:tab w:val="num" w:pos="851"/>
        </w:tabs>
        <w:suppressAutoHyphens w:val="0"/>
        <w:spacing w:after="0" w:line="240" w:lineRule="auto"/>
        <w:ind w:left="851" w:hanging="567"/>
        <w:rPr>
          <w:rFonts w:ascii="Times New Roman" w:hAnsi="Times New Roman" w:cs="Times New Roman"/>
          <w:i w:val="0"/>
          <w:sz w:val="24"/>
          <w:szCs w:val="24"/>
          <w:lang w:bidi="en-US"/>
        </w:rPr>
      </w:pPr>
      <w:r w:rsidRPr="00A73BDF">
        <w:rPr>
          <w:rFonts w:ascii="Times New Roman" w:hAnsi="Times New Roman" w:cs="Times New Roman"/>
          <w:i w:val="0"/>
          <w:sz w:val="24"/>
          <w:szCs w:val="24"/>
          <w:lang w:bidi="en-US"/>
        </w:rPr>
        <w:t>Neve: ………………………………………………………………………..</w:t>
      </w:r>
    </w:p>
    <w:p w:rsidR="00342C94" w:rsidRPr="00A73BDF" w:rsidRDefault="00342C94" w:rsidP="00A73BDF">
      <w:pPr>
        <w:numPr>
          <w:ilvl w:val="0"/>
          <w:numId w:val="7"/>
        </w:numPr>
        <w:tabs>
          <w:tab w:val="num" w:pos="851"/>
        </w:tabs>
        <w:suppressAutoHyphens w:val="0"/>
        <w:spacing w:after="0" w:line="240" w:lineRule="auto"/>
        <w:ind w:left="851" w:hanging="567"/>
        <w:rPr>
          <w:rFonts w:ascii="Times New Roman" w:hAnsi="Times New Roman" w:cs="Times New Roman"/>
          <w:i w:val="0"/>
          <w:sz w:val="24"/>
          <w:szCs w:val="24"/>
          <w:lang w:bidi="en-US"/>
        </w:rPr>
      </w:pPr>
      <w:r w:rsidRPr="00A73BDF">
        <w:rPr>
          <w:rFonts w:ascii="Times New Roman" w:hAnsi="Times New Roman" w:cs="Times New Roman"/>
          <w:i w:val="0"/>
          <w:sz w:val="24"/>
          <w:szCs w:val="24"/>
          <w:lang w:bidi="en-US"/>
        </w:rPr>
        <w:t>Címe: ………………………………………………………..........................</w:t>
      </w:r>
    </w:p>
    <w:p w:rsidR="00342C94" w:rsidRPr="00A73BDF" w:rsidRDefault="00342C94" w:rsidP="00A73BDF">
      <w:pPr>
        <w:suppressAutoHyphens w:val="0"/>
        <w:spacing w:after="0" w:line="240" w:lineRule="auto"/>
        <w:ind w:left="851"/>
        <w:rPr>
          <w:rFonts w:ascii="Times New Roman" w:hAnsi="Times New Roman" w:cs="Times New Roman"/>
          <w:i w:val="0"/>
          <w:sz w:val="24"/>
          <w:szCs w:val="24"/>
          <w:lang w:bidi="en-US"/>
        </w:rPr>
      </w:pPr>
    </w:p>
    <w:p w:rsidR="00DD68DD" w:rsidRPr="00A73BDF" w:rsidRDefault="00DD68DD" w:rsidP="00A73BDF">
      <w:pPr>
        <w:spacing w:after="0" w:line="240" w:lineRule="auto"/>
        <w:rPr>
          <w:rFonts w:ascii="Times New Roman" w:hAnsi="Times New Roman" w:cs="Times New Roman"/>
          <w:i w:val="0"/>
          <w:color w:val="000000"/>
          <w:sz w:val="24"/>
          <w:szCs w:val="24"/>
        </w:rPr>
      </w:pPr>
    </w:p>
    <w:p w:rsidR="006F1781" w:rsidRPr="00A73BDF" w:rsidRDefault="006F1781" w:rsidP="00A73BDF">
      <w:pPr>
        <w:tabs>
          <w:tab w:val="left" w:pos="1440"/>
          <w:tab w:val="left" w:pos="3060"/>
        </w:tabs>
        <w:spacing w:after="0" w:line="240" w:lineRule="auto"/>
        <w:jc w:val="both"/>
        <w:rPr>
          <w:rFonts w:ascii="Times New Roman" w:hAnsi="Times New Roman" w:cs="Times New Roman"/>
          <w:i w:val="0"/>
          <w:sz w:val="24"/>
          <w:szCs w:val="24"/>
        </w:rPr>
      </w:pPr>
      <w:r w:rsidRPr="00A73BDF">
        <w:rPr>
          <w:rFonts w:ascii="Times New Roman" w:hAnsi="Times New Roman" w:cs="Times New Roman"/>
          <w:i w:val="0"/>
          <w:sz w:val="24"/>
          <w:szCs w:val="24"/>
        </w:rPr>
        <w:t xml:space="preserve">dátum </w:t>
      </w:r>
    </w:p>
    <w:p w:rsidR="006F1781" w:rsidRPr="00A73BDF" w:rsidRDefault="006F1781" w:rsidP="00A73BDF">
      <w:pPr>
        <w:tabs>
          <w:tab w:val="left" w:pos="1440"/>
          <w:tab w:val="left" w:pos="3060"/>
        </w:tabs>
        <w:spacing w:after="0" w:line="240" w:lineRule="auto"/>
        <w:jc w:val="both"/>
        <w:rPr>
          <w:rFonts w:ascii="Times New Roman" w:hAnsi="Times New Roman" w:cs="Times New Roman"/>
          <w:i w:val="0"/>
          <w:sz w:val="24"/>
          <w:szCs w:val="24"/>
        </w:rPr>
      </w:pPr>
      <w:r w:rsidRPr="00A73BDF">
        <w:rPr>
          <w:rFonts w:ascii="Times New Roman" w:hAnsi="Times New Roman" w:cs="Times New Roman"/>
          <w:i w:val="0"/>
          <w:sz w:val="24"/>
          <w:szCs w:val="24"/>
        </w:rPr>
        <w:tab/>
      </w:r>
    </w:p>
    <w:tbl>
      <w:tblPr>
        <w:tblW w:w="0" w:type="auto"/>
        <w:tblInd w:w="5637" w:type="dxa"/>
        <w:tblLook w:val="04A0" w:firstRow="1" w:lastRow="0" w:firstColumn="1" w:lastColumn="0" w:noHBand="0" w:noVBand="1"/>
      </w:tblPr>
      <w:tblGrid>
        <w:gridCol w:w="3433"/>
      </w:tblGrid>
      <w:tr w:rsidR="006F1781" w:rsidRPr="00A73BDF" w:rsidTr="006F1781">
        <w:tc>
          <w:tcPr>
            <w:tcW w:w="3575" w:type="dxa"/>
          </w:tcPr>
          <w:p w:rsidR="006F1781" w:rsidRPr="00A73BDF" w:rsidRDefault="006F1781" w:rsidP="00A73BDF">
            <w:pPr>
              <w:tabs>
                <w:tab w:val="left" w:pos="1440"/>
                <w:tab w:val="left" w:pos="3060"/>
              </w:tabs>
              <w:spacing w:after="0" w:line="240" w:lineRule="auto"/>
              <w:jc w:val="center"/>
              <w:rPr>
                <w:rFonts w:ascii="Times New Roman" w:hAnsi="Times New Roman" w:cs="Times New Roman"/>
                <w:i w:val="0"/>
                <w:sz w:val="24"/>
                <w:szCs w:val="24"/>
              </w:rPr>
            </w:pPr>
            <w:r w:rsidRPr="00A73BDF">
              <w:rPr>
                <w:rFonts w:ascii="Times New Roman" w:hAnsi="Times New Roman" w:cs="Times New Roman"/>
                <w:i w:val="0"/>
                <w:sz w:val="24"/>
                <w:szCs w:val="24"/>
              </w:rPr>
              <w:t>_________________________</w:t>
            </w:r>
          </w:p>
        </w:tc>
      </w:tr>
      <w:tr w:rsidR="006F1781" w:rsidRPr="00A73BDF" w:rsidTr="006F1781">
        <w:tc>
          <w:tcPr>
            <w:tcW w:w="3575" w:type="dxa"/>
          </w:tcPr>
          <w:p w:rsidR="006F1781" w:rsidRPr="00A73BDF" w:rsidRDefault="006F1781" w:rsidP="00A73BDF">
            <w:pPr>
              <w:tabs>
                <w:tab w:val="left" w:pos="1440"/>
                <w:tab w:val="left" w:pos="3060"/>
              </w:tabs>
              <w:spacing w:after="0" w:line="240" w:lineRule="auto"/>
              <w:jc w:val="center"/>
              <w:rPr>
                <w:rFonts w:ascii="Times New Roman" w:hAnsi="Times New Roman" w:cs="Times New Roman"/>
                <w:i w:val="0"/>
                <w:sz w:val="24"/>
                <w:szCs w:val="24"/>
              </w:rPr>
            </w:pPr>
            <w:r w:rsidRPr="00A73BDF">
              <w:rPr>
                <w:rFonts w:ascii="Times New Roman" w:hAnsi="Times New Roman" w:cs="Times New Roman"/>
                <w:i w:val="0"/>
                <w:sz w:val="24"/>
                <w:szCs w:val="24"/>
              </w:rPr>
              <w:t>cégszerű aláírás</w:t>
            </w:r>
          </w:p>
        </w:tc>
      </w:tr>
    </w:tbl>
    <w:p w:rsidR="00DD68DD" w:rsidRPr="00A73BDF" w:rsidRDefault="001D4440" w:rsidP="00A73BDF">
      <w:pPr>
        <w:pageBreakBefore/>
        <w:tabs>
          <w:tab w:val="left" w:pos="644"/>
          <w:tab w:val="left" w:pos="720"/>
          <w:tab w:val="left" w:pos="1440"/>
          <w:tab w:val="left" w:pos="2016"/>
          <w:tab w:val="right" w:pos="9072"/>
        </w:tabs>
        <w:spacing w:after="0" w:line="240" w:lineRule="auto"/>
        <w:ind w:left="454" w:hanging="170"/>
        <w:jc w:val="right"/>
        <w:rPr>
          <w:rFonts w:ascii="Times New Roman" w:hAnsi="Times New Roman" w:cs="Times New Roman"/>
          <w:b/>
          <w:i w:val="0"/>
          <w:smallCaps/>
          <w:color w:val="000000"/>
          <w:sz w:val="24"/>
          <w:szCs w:val="24"/>
        </w:rPr>
      </w:pPr>
      <w:r w:rsidRPr="00A73BDF">
        <w:rPr>
          <w:rFonts w:ascii="Times New Roman" w:hAnsi="Times New Roman" w:cs="Times New Roman"/>
          <w:b/>
          <w:i w:val="0"/>
          <w:smallCaps/>
          <w:color w:val="000000"/>
          <w:sz w:val="24"/>
          <w:szCs w:val="24"/>
        </w:rPr>
        <w:lastRenderedPageBreak/>
        <w:t>5</w:t>
      </w:r>
      <w:r w:rsidR="00AD6441" w:rsidRPr="00A73BDF">
        <w:rPr>
          <w:rFonts w:ascii="Times New Roman" w:hAnsi="Times New Roman" w:cs="Times New Roman"/>
          <w:b/>
          <w:i w:val="0"/>
          <w:smallCaps/>
          <w:color w:val="000000"/>
          <w:sz w:val="24"/>
          <w:szCs w:val="24"/>
        </w:rPr>
        <w:t>/a</w:t>
      </w:r>
      <w:r w:rsidR="00DD68DD" w:rsidRPr="00A73BDF">
        <w:rPr>
          <w:rFonts w:ascii="Times New Roman" w:hAnsi="Times New Roman" w:cs="Times New Roman"/>
          <w:b/>
          <w:i w:val="0"/>
          <w:smallCaps/>
          <w:color w:val="000000"/>
          <w:sz w:val="24"/>
          <w:szCs w:val="24"/>
        </w:rPr>
        <w:t>. számú melléklet</w:t>
      </w:r>
    </w:p>
    <w:p w:rsidR="001D4440" w:rsidRPr="00A73BDF" w:rsidRDefault="001D4440" w:rsidP="00A73BDF">
      <w:pPr>
        <w:suppressAutoHyphens w:val="0"/>
        <w:spacing w:after="0" w:line="240" w:lineRule="auto"/>
        <w:jc w:val="center"/>
        <w:rPr>
          <w:rFonts w:ascii="Times New Roman" w:hAnsi="Times New Roman" w:cs="Times New Roman"/>
          <w:b/>
          <w:i w:val="0"/>
          <w:sz w:val="24"/>
          <w:szCs w:val="24"/>
          <w:lang w:bidi="en-US"/>
        </w:rPr>
      </w:pPr>
    </w:p>
    <w:p w:rsidR="00D6640E" w:rsidRPr="00A73BDF" w:rsidRDefault="001D4440" w:rsidP="00A73BDF">
      <w:pPr>
        <w:suppressAutoHyphens w:val="0"/>
        <w:spacing w:after="0" w:line="240" w:lineRule="auto"/>
        <w:jc w:val="center"/>
        <w:rPr>
          <w:rFonts w:ascii="Times New Roman" w:hAnsi="Times New Roman" w:cs="Times New Roman"/>
          <w:b/>
          <w:i w:val="0"/>
          <w:sz w:val="24"/>
          <w:szCs w:val="24"/>
          <w:lang w:bidi="en-US"/>
        </w:rPr>
      </w:pPr>
      <w:r w:rsidRPr="00A73BDF">
        <w:rPr>
          <w:rFonts w:ascii="Times New Roman" w:hAnsi="Times New Roman" w:cs="Times New Roman"/>
          <w:b/>
          <w:i w:val="0"/>
          <w:sz w:val="24"/>
          <w:szCs w:val="24"/>
          <w:lang w:bidi="en-US"/>
        </w:rPr>
        <w:t>Nyilatkozat a Kbt. 65.</w:t>
      </w:r>
      <w:r w:rsidR="006F7F03" w:rsidRPr="00A73BDF">
        <w:rPr>
          <w:rFonts w:ascii="Times New Roman" w:hAnsi="Times New Roman" w:cs="Times New Roman"/>
          <w:b/>
          <w:i w:val="0"/>
          <w:sz w:val="24"/>
          <w:szCs w:val="24"/>
          <w:lang w:bidi="en-US"/>
        </w:rPr>
        <w:t xml:space="preserve"> </w:t>
      </w:r>
      <w:r w:rsidRPr="00A73BDF">
        <w:rPr>
          <w:rFonts w:ascii="Times New Roman" w:hAnsi="Times New Roman" w:cs="Times New Roman"/>
          <w:b/>
          <w:i w:val="0"/>
          <w:sz w:val="24"/>
          <w:szCs w:val="24"/>
          <w:lang w:bidi="en-US"/>
        </w:rPr>
        <w:t>§ (7) bekezdése alapján</w:t>
      </w:r>
      <w:r w:rsidR="00082269" w:rsidRPr="00082269">
        <w:rPr>
          <w:rFonts w:ascii="Times New Roman" w:hAnsi="Times New Roman" w:cs="Times New Roman"/>
          <w:b/>
          <w:i w:val="0"/>
          <w:sz w:val="24"/>
          <w:szCs w:val="24"/>
          <w:vertAlign w:val="superscript"/>
          <w:lang w:bidi="en-US"/>
        </w:rPr>
        <w:footnoteReference w:id="5"/>
      </w:r>
    </w:p>
    <w:p w:rsidR="002A6180" w:rsidRPr="00A73BDF" w:rsidRDefault="002A6180" w:rsidP="00A73BDF">
      <w:pPr>
        <w:spacing w:after="0" w:line="240" w:lineRule="auto"/>
        <w:jc w:val="center"/>
        <w:rPr>
          <w:rFonts w:ascii="Times New Roman" w:hAnsi="Times New Roman" w:cs="Times New Roman"/>
          <w:b/>
          <w:bCs/>
          <w:i w:val="0"/>
          <w:color w:val="000000"/>
          <w:sz w:val="24"/>
          <w:szCs w:val="24"/>
        </w:rPr>
      </w:pPr>
      <w:r w:rsidRPr="00A73BDF">
        <w:rPr>
          <w:rFonts w:ascii="Times New Roman" w:hAnsi="Times New Roman" w:cs="Times New Roman"/>
          <w:b/>
          <w:bCs/>
          <w:i w:val="0"/>
          <w:color w:val="000000"/>
          <w:sz w:val="24"/>
          <w:szCs w:val="24"/>
        </w:rPr>
        <w:t>(részenként külön-külön csatolandó)</w:t>
      </w:r>
    </w:p>
    <w:p w:rsidR="001D4440" w:rsidRPr="00A73BDF" w:rsidRDefault="001D4440" w:rsidP="00A73BDF">
      <w:pPr>
        <w:suppressAutoHyphens w:val="0"/>
        <w:spacing w:after="0" w:line="240" w:lineRule="auto"/>
        <w:rPr>
          <w:rFonts w:ascii="Times New Roman" w:hAnsi="Times New Roman" w:cs="Times New Roman"/>
          <w:b/>
          <w:i w:val="0"/>
          <w:sz w:val="24"/>
          <w:szCs w:val="24"/>
          <w:lang w:bidi="en-US"/>
        </w:rPr>
      </w:pPr>
    </w:p>
    <w:p w:rsidR="006F1781" w:rsidRPr="00A73BDF" w:rsidRDefault="006F1781" w:rsidP="00A73BDF">
      <w:pPr>
        <w:suppressAutoHyphens w:val="0"/>
        <w:spacing w:after="0" w:line="240" w:lineRule="auto"/>
        <w:rPr>
          <w:rFonts w:ascii="Times New Roman" w:hAnsi="Times New Roman" w:cs="Times New Roman"/>
          <w:b/>
          <w:i w:val="0"/>
          <w:sz w:val="24"/>
          <w:szCs w:val="24"/>
          <w:lang w:bidi="en-US"/>
        </w:rPr>
      </w:pPr>
    </w:p>
    <w:p w:rsidR="001D4440" w:rsidRPr="00A73BDF" w:rsidRDefault="00D6640E" w:rsidP="00A73BDF">
      <w:pPr>
        <w:suppressAutoHyphens w:val="0"/>
        <w:spacing w:after="0" w:line="240" w:lineRule="auto"/>
        <w:jc w:val="both"/>
        <w:rPr>
          <w:rFonts w:ascii="Times New Roman" w:hAnsi="Times New Roman" w:cs="Times New Roman"/>
          <w:i w:val="0"/>
          <w:sz w:val="24"/>
          <w:szCs w:val="24"/>
          <w:lang w:bidi="en-US"/>
        </w:rPr>
      </w:pPr>
      <w:r w:rsidRPr="00A73BDF">
        <w:rPr>
          <w:rFonts w:ascii="Times New Roman" w:hAnsi="Times New Roman" w:cs="Times New Roman"/>
          <w:i w:val="0"/>
          <w:iCs w:val="0"/>
          <w:sz w:val="24"/>
          <w:szCs w:val="24"/>
          <w:lang w:bidi="en-US"/>
        </w:rPr>
        <w:t>Alulírott</w:t>
      </w:r>
      <w:r w:rsidR="006F1781" w:rsidRPr="00A73BDF">
        <w:rPr>
          <w:rFonts w:ascii="Times New Roman" w:hAnsi="Times New Roman" w:cs="Times New Roman"/>
          <w:i w:val="0"/>
          <w:iCs w:val="0"/>
          <w:sz w:val="24"/>
          <w:szCs w:val="24"/>
          <w:lang w:bidi="en-US"/>
        </w:rPr>
        <w:t xml:space="preserve"> </w:t>
      </w:r>
      <w:r w:rsidRPr="00A73BDF">
        <w:rPr>
          <w:rFonts w:ascii="Times New Roman" w:hAnsi="Times New Roman" w:cs="Times New Roman"/>
          <w:i w:val="0"/>
          <w:iCs w:val="0"/>
          <w:sz w:val="24"/>
          <w:szCs w:val="24"/>
          <w:lang w:bidi="en-US"/>
        </w:rPr>
        <w:t xml:space="preserve">………............., mint a(z) ………….. (székhely:……………), </w:t>
      </w:r>
      <w:r w:rsidRPr="00A73BDF">
        <w:rPr>
          <w:rFonts w:ascii="Times New Roman" w:hAnsi="Times New Roman" w:cs="Times New Roman"/>
          <w:i w:val="0"/>
          <w:sz w:val="24"/>
          <w:szCs w:val="24"/>
          <w:lang w:bidi="en-US"/>
        </w:rPr>
        <w:t xml:space="preserve">mint </w:t>
      </w:r>
      <w:r w:rsidRPr="00082269">
        <w:rPr>
          <w:rFonts w:ascii="Times New Roman" w:hAnsi="Times New Roman" w:cs="Times New Roman"/>
          <w:i w:val="0"/>
          <w:sz w:val="24"/>
          <w:szCs w:val="24"/>
          <w:lang w:bidi="en-US"/>
        </w:rPr>
        <w:t>ajánlattevő</w:t>
      </w:r>
      <w:r w:rsidR="00082269">
        <w:rPr>
          <w:rFonts w:ascii="Times New Roman" w:hAnsi="Times New Roman" w:cs="Times New Roman"/>
          <w:i w:val="0"/>
          <w:sz w:val="24"/>
          <w:szCs w:val="24"/>
          <w:u w:val="single"/>
          <w:lang w:bidi="en-US"/>
        </w:rPr>
        <w:t xml:space="preserve"> </w:t>
      </w:r>
      <w:r w:rsidRPr="00A73BDF">
        <w:rPr>
          <w:rFonts w:ascii="Times New Roman" w:hAnsi="Times New Roman" w:cs="Times New Roman"/>
          <w:i w:val="0"/>
          <w:sz w:val="24"/>
          <w:szCs w:val="24"/>
          <w:lang w:bidi="en-US"/>
        </w:rPr>
        <w:t>cégjegyzésre jogosult képviselője</w:t>
      </w:r>
      <w:r w:rsidR="001D4440" w:rsidRPr="00A73BDF">
        <w:rPr>
          <w:rFonts w:ascii="Times New Roman" w:hAnsi="Times New Roman" w:cs="Times New Roman"/>
          <w:i w:val="0"/>
          <w:sz w:val="24"/>
          <w:szCs w:val="24"/>
          <w:lang w:bidi="en-US"/>
        </w:rPr>
        <w:t xml:space="preserve"> </w:t>
      </w:r>
      <w:r w:rsidR="006635E5" w:rsidRPr="00A73BDF">
        <w:rPr>
          <w:rFonts w:ascii="Times New Roman" w:hAnsi="Times New Roman" w:cs="Times New Roman"/>
          <w:i w:val="0"/>
          <w:sz w:val="24"/>
          <w:szCs w:val="24"/>
          <w:lang w:bidi="en-US"/>
        </w:rPr>
        <w:t>Encs Város Önkormányzata</w:t>
      </w:r>
      <w:r w:rsidR="000D6233" w:rsidRPr="00A73BDF">
        <w:rPr>
          <w:rFonts w:ascii="Times New Roman" w:hAnsi="Times New Roman" w:cs="Times New Roman"/>
          <w:i w:val="0"/>
          <w:sz w:val="24"/>
          <w:szCs w:val="24"/>
          <w:lang w:bidi="en-US"/>
        </w:rPr>
        <w:t xml:space="preserve"> </w:t>
      </w:r>
      <w:r w:rsidR="001D4440" w:rsidRPr="00A73BDF">
        <w:rPr>
          <w:rFonts w:ascii="Times New Roman" w:hAnsi="Times New Roman" w:cs="Times New Roman"/>
          <w:i w:val="0"/>
          <w:sz w:val="24"/>
          <w:szCs w:val="24"/>
          <w:lang w:bidi="en-US"/>
        </w:rPr>
        <w:t>ajánlatkérő által indított „</w:t>
      </w:r>
      <w:r w:rsidR="00A12EC6" w:rsidRPr="00A73BDF">
        <w:rPr>
          <w:rFonts w:ascii="Times New Roman" w:hAnsi="Times New Roman" w:cs="Times New Roman"/>
          <w:b/>
          <w:i w:val="0"/>
          <w:sz w:val="24"/>
          <w:szCs w:val="24"/>
          <w:lang w:bidi="en-US"/>
        </w:rPr>
        <w:t>Éle</w:t>
      </w:r>
      <w:r w:rsidR="000D6233" w:rsidRPr="00A73BDF">
        <w:rPr>
          <w:rFonts w:ascii="Times New Roman" w:hAnsi="Times New Roman" w:cs="Times New Roman"/>
          <w:b/>
          <w:i w:val="0"/>
          <w:sz w:val="24"/>
          <w:szCs w:val="24"/>
          <w:lang w:bidi="en-US"/>
        </w:rPr>
        <w:t>l</w:t>
      </w:r>
      <w:r w:rsidR="00A12EC6" w:rsidRPr="00A73BDF">
        <w:rPr>
          <w:rFonts w:ascii="Times New Roman" w:hAnsi="Times New Roman" w:cs="Times New Roman"/>
          <w:b/>
          <w:i w:val="0"/>
          <w:sz w:val="24"/>
          <w:szCs w:val="24"/>
          <w:lang w:bidi="en-US"/>
        </w:rPr>
        <w:t>miszer</w:t>
      </w:r>
      <w:r w:rsidR="00082269">
        <w:rPr>
          <w:rFonts w:ascii="Times New Roman" w:hAnsi="Times New Roman" w:cs="Times New Roman"/>
          <w:b/>
          <w:i w:val="0"/>
          <w:sz w:val="24"/>
          <w:szCs w:val="24"/>
          <w:lang w:bidi="en-US"/>
        </w:rPr>
        <w:t>ek</w:t>
      </w:r>
      <w:r w:rsidR="00A12EC6" w:rsidRPr="00A73BDF">
        <w:rPr>
          <w:rFonts w:ascii="Times New Roman" w:hAnsi="Times New Roman" w:cs="Times New Roman"/>
          <w:b/>
          <w:i w:val="0"/>
          <w:sz w:val="24"/>
          <w:szCs w:val="24"/>
          <w:lang w:bidi="en-US"/>
        </w:rPr>
        <w:t xml:space="preserve"> beszerzés</w:t>
      </w:r>
      <w:r w:rsidR="00082269">
        <w:rPr>
          <w:rFonts w:ascii="Times New Roman" w:hAnsi="Times New Roman" w:cs="Times New Roman"/>
          <w:b/>
          <w:i w:val="0"/>
          <w:sz w:val="24"/>
          <w:szCs w:val="24"/>
          <w:lang w:bidi="en-US"/>
        </w:rPr>
        <w:t>e</w:t>
      </w:r>
      <w:r w:rsidR="001D4440" w:rsidRPr="00A73BDF">
        <w:rPr>
          <w:rFonts w:ascii="Times New Roman" w:hAnsi="Times New Roman" w:cs="Times New Roman"/>
          <w:b/>
          <w:i w:val="0"/>
          <w:sz w:val="24"/>
          <w:szCs w:val="24"/>
          <w:lang w:bidi="en-US"/>
        </w:rPr>
        <w:t>”</w:t>
      </w:r>
      <w:r w:rsidR="001D4440" w:rsidRPr="00A73BDF">
        <w:rPr>
          <w:rFonts w:ascii="Times New Roman" w:hAnsi="Times New Roman" w:cs="Times New Roman"/>
          <w:i w:val="0"/>
          <w:sz w:val="24"/>
          <w:szCs w:val="24"/>
          <w:lang w:bidi="en-US"/>
        </w:rPr>
        <w:t xml:space="preserve"> tárgyú közbeszerzési eljárásban</w:t>
      </w:r>
    </w:p>
    <w:p w:rsidR="00D6640E" w:rsidRPr="00A73BDF" w:rsidRDefault="00D6640E" w:rsidP="00A73BDF">
      <w:pPr>
        <w:suppressAutoHyphens w:val="0"/>
        <w:spacing w:after="0" w:line="240" w:lineRule="auto"/>
        <w:jc w:val="both"/>
        <w:rPr>
          <w:rFonts w:ascii="Times New Roman" w:hAnsi="Times New Roman" w:cs="Times New Roman"/>
          <w:i w:val="0"/>
          <w:sz w:val="24"/>
          <w:szCs w:val="24"/>
          <w:lang w:bidi="en-US"/>
        </w:rPr>
      </w:pPr>
    </w:p>
    <w:p w:rsidR="00D6640E" w:rsidRPr="00A73BDF" w:rsidRDefault="00D6640E" w:rsidP="00A73BDF">
      <w:pPr>
        <w:suppressAutoHyphens w:val="0"/>
        <w:spacing w:after="0" w:line="240" w:lineRule="auto"/>
        <w:jc w:val="center"/>
        <w:rPr>
          <w:rFonts w:ascii="Times New Roman" w:hAnsi="Times New Roman" w:cs="Times New Roman"/>
          <w:b/>
          <w:i w:val="0"/>
          <w:spacing w:val="40"/>
          <w:sz w:val="24"/>
          <w:szCs w:val="24"/>
          <w:lang w:bidi="en-US"/>
        </w:rPr>
      </w:pPr>
      <w:r w:rsidRPr="00A73BDF">
        <w:rPr>
          <w:rFonts w:ascii="Times New Roman" w:hAnsi="Times New Roman" w:cs="Times New Roman"/>
          <w:b/>
          <w:i w:val="0"/>
          <w:spacing w:val="40"/>
          <w:sz w:val="24"/>
          <w:szCs w:val="24"/>
          <w:lang w:bidi="en-US"/>
        </w:rPr>
        <w:t xml:space="preserve">nyilatkozom, </w:t>
      </w:r>
    </w:p>
    <w:p w:rsidR="00D6640E" w:rsidRPr="00A73BDF" w:rsidRDefault="00D6640E" w:rsidP="00A73BDF">
      <w:pPr>
        <w:suppressAutoHyphens w:val="0"/>
        <w:spacing w:after="0" w:line="240" w:lineRule="auto"/>
        <w:jc w:val="both"/>
        <w:rPr>
          <w:rFonts w:ascii="Times New Roman" w:hAnsi="Times New Roman" w:cs="Times New Roman"/>
          <w:i w:val="0"/>
          <w:sz w:val="24"/>
          <w:szCs w:val="24"/>
          <w:lang w:bidi="en-US"/>
        </w:rPr>
      </w:pPr>
    </w:p>
    <w:p w:rsidR="00D6640E" w:rsidRPr="00082269" w:rsidRDefault="00D6640E" w:rsidP="00A73BDF">
      <w:pPr>
        <w:suppressAutoHyphens w:val="0"/>
        <w:spacing w:after="0" w:line="240" w:lineRule="auto"/>
        <w:jc w:val="both"/>
        <w:rPr>
          <w:rFonts w:ascii="Times New Roman" w:hAnsi="Times New Roman" w:cs="Times New Roman"/>
          <w:i w:val="0"/>
          <w:sz w:val="24"/>
          <w:szCs w:val="24"/>
          <w:lang w:bidi="en-US"/>
        </w:rPr>
      </w:pPr>
      <w:r w:rsidRPr="00A73BDF">
        <w:rPr>
          <w:rFonts w:ascii="Times New Roman" w:hAnsi="Times New Roman" w:cs="Times New Roman"/>
          <w:i w:val="0"/>
          <w:sz w:val="24"/>
          <w:szCs w:val="24"/>
          <w:lang w:bidi="en-US"/>
        </w:rPr>
        <w:t>hogy az aján</w:t>
      </w:r>
      <w:r w:rsidR="001D4440" w:rsidRPr="00A73BDF">
        <w:rPr>
          <w:rFonts w:ascii="Times New Roman" w:hAnsi="Times New Roman" w:cs="Times New Roman"/>
          <w:i w:val="0"/>
          <w:sz w:val="24"/>
          <w:szCs w:val="24"/>
          <w:lang w:bidi="en-US"/>
        </w:rPr>
        <w:t>lattételi felhívás III.2</w:t>
      </w:r>
      <w:r w:rsidRPr="00A73BDF">
        <w:rPr>
          <w:rFonts w:ascii="Times New Roman" w:hAnsi="Times New Roman" w:cs="Times New Roman"/>
          <w:i w:val="0"/>
          <w:sz w:val="24"/>
          <w:szCs w:val="24"/>
          <w:lang w:bidi="en-US"/>
        </w:rPr>
        <w:t xml:space="preserve">.3) pontjában meghatározott alábbi alkalmassági követelményeknek más szervezet (vagy személy) kapacitására támaszkodva kívánunk </w:t>
      </w:r>
      <w:r w:rsidRPr="00082269">
        <w:rPr>
          <w:rFonts w:ascii="Times New Roman" w:hAnsi="Times New Roman" w:cs="Times New Roman"/>
          <w:i w:val="0"/>
          <w:sz w:val="24"/>
          <w:szCs w:val="24"/>
          <w:lang w:bidi="en-US"/>
        </w:rPr>
        <w:t>megfelelni</w:t>
      </w:r>
      <w:r w:rsidRPr="00082269">
        <w:rPr>
          <w:rFonts w:ascii="Times New Roman" w:hAnsi="Times New Roman" w:cs="Times New Roman"/>
          <w:i w:val="0"/>
          <w:sz w:val="24"/>
          <w:szCs w:val="24"/>
          <w:vertAlign w:val="superscript"/>
          <w:lang w:bidi="en-US"/>
        </w:rPr>
        <w:footnoteReference w:id="6"/>
      </w:r>
      <w:r w:rsidRPr="00082269">
        <w:rPr>
          <w:rFonts w:ascii="Times New Roman" w:hAnsi="Times New Roman" w:cs="Times New Roman"/>
          <w:i w:val="0"/>
          <w:sz w:val="24"/>
          <w:szCs w:val="24"/>
          <w:lang w:bidi="en-US"/>
        </w:rPr>
        <w:t>:</w:t>
      </w:r>
    </w:p>
    <w:p w:rsidR="00D6640E" w:rsidRPr="00082269" w:rsidRDefault="00D6640E" w:rsidP="00A73BDF">
      <w:pPr>
        <w:suppressAutoHyphens w:val="0"/>
        <w:spacing w:after="0" w:line="240" w:lineRule="auto"/>
        <w:jc w:val="both"/>
        <w:rPr>
          <w:rFonts w:ascii="Times New Roman" w:hAnsi="Times New Roman" w:cs="Times New Roman"/>
          <w:i w:val="0"/>
          <w:sz w:val="24"/>
          <w:szCs w:val="24"/>
          <w:lang w:bidi="en-US"/>
        </w:rPr>
      </w:pPr>
    </w:p>
    <w:p w:rsidR="00082269" w:rsidRDefault="00082269" w:rsidP="00A73BDF">
      <w:pPr>
        <w:suppressAutoHyphens w:val="0"/>
        <w:spacing w:after="0" w:line="240" w:lineRule="auto"/>
        <w:jc w:val="both"/>
        <w:rPr>
          <w:rFonts w:ascii="Times New Roman" w:hAnsi="Times New Roman" w:cs="Times New Roman"/>
          <w:i w:val="0"/>
          <w:color w:val="000000"/>
          <w:sz w:val="24"/>
          <w:szCs w:val="24"/>
          <w:lang w:eastAsia="hu-HU"/>
        </w:rPr>
      </w:pPr>
      <w:r w:rsidRPr="00082269">
        <w:rPr>
          <w:rFonts w:ascii="Times New Roman" w:hAnsi="Times New Roman" w:cs="Times New Roman"/>
          <w:i w:val="0"/>
          <w:color w:val="000000"/>
          <w:sz w:val="24"/>
          <w:szCs w:val="24"/>
          <w:lang w:eastAsia="hu-HU"/>
        </w:rPr>
        <w:t>1. A 321/2015. (X. 30.) Korm. rendelet 19. § (1) bekezdés a) pont alapján valamennyi pénzügyi intézménytől származó, az eljárást megindító felhívás visszafelé számított 12 hónapra vonatkozó nyilatkozattal, attól függően, hogy az ajánlattevő mikor jött létre, illetve mikor kezdte meg tevékenységét, amennyiben ezek az adatok rendelkezésre állnak;</w:t>
      </w:r>
      <w:r w:rsidRPr="00082269">
        <w:rPr>
          <w:rFonts w:ascii="Times New Roman" w:hAnsi="Times New Roman" w:cs="Times New Roman"/>
          <w:i w:val="0"/>
          <w:color w:val="000000"/>
          <w:sz w:val="24"/>
          <w:szCs w:val="24"/>
          <w:lang w:eastAsia="hu-HU"/>
        </w:rPr>
        <w:br/>
        <w:t>A nyilatkozat a fizetőképesség megállapítására vonatkozóan minimum az alábbi adatokat tartalmazza:</w:t>
      </w:r>
      <w:r w:rsidRPr="00082269">
        <w:rPr>
          <w:rFonts w:ascii="Times New Roman" w:hAnsi="Times New Roman" w:cs="Times New Roman"/>
          <w:i w:val="0"/>
          <w:color w:val="000000"/>
          <w:sz w:val="24"/>
          <w:szCs w:val="24"/>
          <w:lang w:eastAsia="hu-HU"/>
        </w:rPr>
        <w:br/>
        <w:t>• a pénzforgalmi számlavezető pénzügyi intézmény</w:t>
      </w:r>
      <w:r>
        <w:rPr>
          <w:rFonts w:ascii="Times New Roman" w:hAnsi="Times New Roman" w:cs="Times New Roman"/>
          <w:i w:val="0"/>
          <w:color w:val="000000"/>
          <w:sz w:val="24"/>
          <w:szCs w:val="24"/>
          <w:lang w:eastAsia="hu-HU"/>
        </w:rPr>
        <w:t xml:space="preserve"> v</w:t>
      </w:r>
      <w:r w:rsidRPr="00082269">
        <w:rPr>
          <w:rFonts w:ascii="Times New Roman" w:hAnsi="Times New Roman" w:cs="Times New Roman"/>
          <w:i w:val="0"/>
          <w:color w:val="000000"/>
          <w:sz w:val="24"/>
          <w:szCs w:val="24"/>
          <w:lang w:eastAsia="hu-HU"/>
        </w:rPr>
        <w:t>ezetett összes számla pénzforgalmi jelzőszáma és azok megnyitásának időpontja</w:t>
      </w:r>
    </w:p>
    <w:p w:rsidR="00082269" w:rsidRDefault="00082269" w:rsidP="00A73BDF">
      <w:pPr>
        <w:suppressAutoHyphens w:val="0"/>
        <w:spacing w:after="0" w:line="240" w:lineRule="auto"/>
        <w:jc w:val="both"/>
        <w:rPr>
          <w:rFonts w:ascii="Times New Roman" w:hAnsi="Times New Roman" w:cs="Times New Roman"/>
          <w:i w:val="0"/>
          <w:color w:val="000000"/>
          <w:sz w:val="24"/>
          <w:szCs w:val="24"/>
          <w:lang w:eastAsia="hu-HU"/>
        </w:rPr>
      </w:pPr>
      <w:r w:rsidRPr="00082269">
        <w:rPr>
          <w:rFonts w:ascii="Times New Roman" w:hAnsi="Times New Roman" w:cs="Times New Roman"/>
          <w:i w:val="0"/>
          <w:color w:val="000000"/>
          <w:sz w:val="24"/>
          <w:szCs w:val="24"/>
          <w:lang w:eastAsia="hu-HU"/>
        </w:rPr>
        <w:t>• pénzforgalmi számláján ajánlati felhívás</w:t>
      </w:r>
      <w:r>
        <w:rPr>
          <w:rFonts w:ascii="Times New Roman" w:hAnsi="Times New Roman" w:cs="Times New Roman"/>
          <w:i w:val="0"/>
          <w:color w:val="000000"/>
          <w:sz w:val="24"/>
          <w:szCs w:val="24"/>
          <w:lang w:eastAsia="hu-HU"/>
        </w:rPr>
        <w:t xml:space="preserve"> </w:t>
      </w:r>
      <w:r w:rsidRPr="00082269">
        <w:rPr>
          <w:rFonts w:ascii="Times New Roman" w:hAnsi="Times New Roman" w:cs="Times New Roman"/>
          <w:i w:val="0"/>
          <w:color w:val="000000"/>
          <w:sz w:val="24"/>
          <w:szCs w:val="24"/>
          <w:lang w:eastAsia="hu-HU"/>
        </w:rPr>
        <w:t>feladását megelőző 12 hónapban 30 napot</w:t>
      </w:r>
      <w:r w:rsidRPr="00082269">
        <w:rPr>
          <w:rFonts w:ascii="Times New Roman" w:hAnsi="Times New Roman" w:cs="Times New Roman"/>
          <w:i w:val="0"/>
          <w:color w:val="000000"/>
          <w:sz w:val="24"/>
          <w:szCs w:val="24"/>
          <w:lang w:eastAsia="hu-HU"/>
        </w:rPr>
        <w:br/>
        <w:t>meghaladó sorban álló tétel volt-e</w:t>
      </w:r>
    </w:p>
    <w:p w:rsidR="00AD6441" w:rsidRPr="00082269" w:rsidRDefault="00AD6441" w:rsidP="00A73BDF">
      <w:pPr>
        <w:suppressAutoHyphens w:val="0"/>
        <w:spacing w:after="0" w:line="240" w:lineRule="auto"/>
        <w:jc w:val="both"/>
        <w:rPr>
          <w:rFonts w:ascii="Times New Roman" w:hAnsi="Times New Roman" w:cs="Times New Roman"/>
          <w:i w:val="0"/>
          <w:color w:val="000000"/>
          <w:sz w:val="24"/>
          <w:szCs w:val="24"/>
          <w:lang w:eastAsia="hu-HU"/>
        </w:rPr>
      </w:pPr>
    </w:p>
    <w:p w:rsidR="00AD6441" w:rsidRPr="00082269" w:rsidRDefault="00AD6441" w:rsidP="00A73BDF">
      <w:pPr>
        <w:numPr>
          <w:ilvl w:val="1"/>
          <w:numId w:val="8"/>
        </w:numPr>
        <w:suppressAutoHyphens w:val="0"/>
        <w:spacing w:after="0" w:line="240" w:lineRule="auto"/>
        <w:jc w:val="both"/>
        <w:rPr>
          <w:rFonts w:ascii="Times New Roman" w:hAnsi="Times New Roman" w:cs="Times New Roman"/>
          <w:i w:val="0"/>
          <w:sz w:val="24"/>
          <w:szCs w:val="24"/>
          <w:lang w:bidi="en-US"/>
        </w:rPr>
      </w:pPr>
      <w:r w:rsidRPr="00082269">
        <w:rPr>
          <w:rFonts w:ascii="Times New Roman" w:hAnsi="Times New Roman" w:cs="Times New Roman"/>
          <w:i w:val="0"/>
          <w:sz w:val="24"/>
          <w:szCs w:val="24"/>
          <w:lang w:bidi="en-US"/>
        </w:rPr>
        <w:t>Szervezet megjelölése* (név, cím):</w:t>
      </w:r>
    </w:p>
    <w:p w:rsidR="006F1781" w:rsidRPr="00082269" w:rsidRDefault="006F1781" w:rsidP="00A73BDF">
      <w:pPr>
        <w:suppressAutoHyphens w:val="0"/>
        <w:spacing w:after="0" w:line="240" w:lineRule="auto"/>
        <w:ind w:left="2918" w:firstLine="627"/>
        <w:jc w:val="both"/>
        <w:rPr>
          <w:rFonts w:ascii="Times New Roman" w:hAnsi="Times New Roman" w:cs="Times New Roman"/>
          <w:i w:val="0"/>
          <w:sz w:val="24"/>
          <w:szCs w:val="24"/>
          <w:lang w:bidi="en-US"/>
        </w:rPr>
      </w:pPr>
    </w:p>
    <w:p w:rsidR="00AD6441" w:rsidRPr="00A73BDF" w:rsidRDefault="00AD6441" w:rsidP="00A73BDF">
      <w:pPr>
        <w:suppressAutoHyphens w:val="0"/>
        <w:spacing w:after="0" w:line="240" w:lineRule="auto"/>
        <w:jc w:val="center"/>
        <w:rPr>
          <w:rFonts w:ascii="Times New Roman" w:hAnsi="Times New Roman" w:cs="Times New Roman"/>
          <w:i w:val="0"/>
          <w:sz w:val="24"/>
          <w:szCs w:val="24"/>
          <w:lang w:bidi="en-US"/>
        </w:rPr>
      </w:pPr>
      <w:r w:rsidRPr="00A73BDF">
        <w:rPr>
          <w:rFonts w:ascii="Times New Roman" w:hAnsi="Times New Roman" w:cs="Times New Roman"/>
          <w:i w:val="0"/>
          <w:sz w:val="24"/>
          <w:szCs w:val="24"/>
          <w:lang w:bidi="en-US"/>
        </w:rPr>
        <w:t>VAGY</w:t>
      </w:r>
    </w:p>
    <w:p w:rsidR="00AD6441" w:rsidRPr="00A73BDF" w:rsidRDefault="00AD6441" w:rsidP="00A73BDF">
      <w:pPr>
        <w:suppressAutoHyphens w:val="0"/>
        <w:spacing w:after="0" w:line="240" w:lineRule="auto"/>
        <w:ind w:left="2918" w:firstLine="627"/>
        <w:jc w:val="center"/>
        <w:rPr>
          <w:rFonts w:ascii="Times New Roman" w:hAnsi="Times New Roman" w:cs="Times New Roman"/>
          <w:i w:val="0"/>
          <w:sz w:val="24"/>
          <w:szCs w:val="24"/>
          <w:lang w:bidi="en-US"/>
        </w:rPr>
      </w:pPr>
    </w:p>
    <w:p w:rsidR="00AD6441" w:rsidRPr="00A73BDF" w:rsidRDefault="00AD6441" w:rsidP="00A73BDF">
      <w:pPr>
        <w:suppressAutoHyphens w:val="0"/>
        <w:spacing w:after="0" w:line="240" w:lineRule="auto"/>
        <w:jc w:val="center"/>
        <w:rPr>
          <w:rFonts w:ascii="Times New Roman" w:hAnsi="Times New Roman" w:cs="Times New Roman"/>
          <w:i w:val="0"/>
          <w:sz w:val="24"/>
          <w:szCs w:val="24"/>
          <w:lang w:bidi="en-US"/>
        </w:rPr>
      </w:pPr>
      <w:r w:rsidRPr="00A73BDF">
        <w:rPr>
          <w:rFonts w:ascii="Times New Roman" w:hAnsi="Times New Roman" w:cs="Times New Roman"/>
          <w:i w:val="0"/>
          <w:sz w:val="24"/>
          <w:szCs w:val="24"/>
          <w:lang w:bidi="en-US"/>
        </w:rPr>
        <w:t>NINCS ILYEN SZERVEZET</w:t>
      </w:r>
    </w:p>
    <w:p w:rsidR="006F1781" w:rsidRPr="00A73BDF" w:rsidRDefault="006F1781" w:rsidP="00A73BDF">
      <w:pPr>
        <w:suppressAutoHyphens w:val="0"/>
        <w:spacing w:after="0" w:line="240" w:lineRule="auto"/>
        <w:jc w:val="both"/>
        <w:rPr>
          <w:rFonts w:ascii="Times New Roman" w:hAnsi="Times New Roman" w:cs="Times New Roman"/>
          <w:i w:val="0"/>
          <w:sz w:val="24"/>
          <w:szCs w:val="24"/>
          <w:lang w:bidi="en-US"/>
        </w:rPr>
      </w:pPr>
    </w:p>
    <w:p w:rsidR="00082269" w:rsidRDefault="00AD6441" w:rsidP="00082269">
      <w:pPr>
        <w:suppressAutoHyphens w:val="0"/>
        <w:spacing w:after="0" w:line="240" w:lineRule="auto"/>
        <w:jc w:val="both"/>
        <w:rPr>
          <w:rFonts w:ascii="Times New Roman" w:hAnsi="Times New Roman" w:cs="Times New Roman"/>
          <w:i w:val="0"/>
          <w:color w:val="000000"/>
          <w:sz w:val="24"/>
          <w:szCs w:val="24"/>
          <w:lang w:eastAsia="hu-HU"/>
        </w:rPr>
      </w:pPr>
      <w:r w:rsidRPr="00A73BDF">
        <w:rPr>
          <w:rFonts w:ascii="Times New Roman" w:hAnsi="Times New Roman" w:cs="Times New Roman"/>
          <w:i w:val="0"/>
          <w:sz w:val="24"/>
          <w:szCs w:val="24"/>
          <w:lang w:bidi="en-US"/>
        </w:rPr>
        <w:br/>
      </w:r>
      <w:r w:rsidRPr="00082269">
        <w:rPr>
          <w:rFonts w:ascii="Times New Roman" w:hAnsi="Times New Roman" w:cs="Times New Roman"/>
          <w:i w:val="0"/>
          <w:color w:val="000000"/>
          <w:sz w:val="24"/>
          <w:szCs w:val="24"/>
          <w:lang w:eastAsia="hu-HU"/>
        </w:rPr>
        <w:t>2</w:t>
      </w:r>
      <w:r w:rsidR="00082269">
        <w:rPr>
          <w:rFonts w:ascii="Times New Roman" w:hAnsi="Times New Roman" w:cs="Times New Roman"/>
          <w:i w:val="0"/>
          <w:color w:val="000000"/>
          <w:sz w:val="24"/>
          <w:szCs w:val="24"/>
          <w:lang w:eastAsia="hu-HU"/>
        </w:rPr>
        <w:t>.</w:t>
      </w:r>
      <w:r w:rsidR="00082269" w:rsidRPr="00082269">
        <w:rPr>
          <w:rFonts w:ascii="Times New Roman" w:hAnsi="Times New Roman" w:cs="Times New Roman"/>
          <w:i w:val="0"/>
          <w:color w:val="000000"/>
          <w:sz w:val="24"/>
          <w:szCs w:val="24"/>
          <w:lang w:eastAsia="hu-HU"/>
        </w:rPr>
        <w:t xml:space="preserve"> A 321/2015. (X. 30.) Korm. rendelet 19. § (1) bekezdés b) pont alapján saját vagy jogelődje elmúlt 2 lezárt üzleti évi mérlegét és eredménykimutatását (kiegészítő melléklet nélkül). </w:t>
      </w:r>
    </w:p>
    <w:p w:rsidR="00082269" w:rsidRPr="00082269" w:rsidRDefault="00082269" w:rsidP="00082269">
      <w:pPr>
        <w:suppressAutoHyphens w:val="0"/>
        <w:spacing w:after="0" w:line="240" w:lineRule="auto"/>
        <w:jc w:val="both"/>
        <w:rPr>
          <w:rFonts w:ascii="Times New Roman" w:hAnsi="Times New Roman" w:cs="Times New Roman"/>
          <w:i w:val="0"/>
          <w:color w:val="000000"/>
          <w:sz w:val="24"/>
          <w:szCs w:val="24"/>
          <w:lang w:eastAsia="hu-HU"/>
        </w:rPr>
      </w:pPr>
    </w:p>
    <w:p w:rsidR="001B1AF3" w:rsidRPr="00A73BDF" w:rsidRDefault="001B1AF3" w:rsidP="00082269">
      <w:pPr>
        <w:numPr>
          <w:ilvl w:val="1"/>
          <w:numId w:val="8"/>
        </w:numPr>
        <w:suppressAutoHyphens w:val="0"/>
        <w:spacing w:after="0" w:line="240" w:lineRule="auto"/>
        <w:jc w:val="both"/>
        <w:rPr>
          <w:rFonts w:ascii="Times New Roman" w:hAnsi="Times New Roman" w:cs="Times New Roman"/>
          <w:i w:val="0"/>
          <w:sz w:val="24"/>
          <w:szCs w:val="24"/>
          <w:lang w:bidi="en-US"/>
        </w:rPr>
      </w:pPr>
      <w:r w:rsidRPr="00A73BDF">
        <w:rPr>
          <w:rFonts w:ascii="Times New Roman" w:hAnsi="Times New Roman" w:cs="Times New Roman"/>
          <w:i w:val="0"/>
          <w:sz w:val="24"/>
          <w:szCs w:val="24"/>
          <w:lang w:bidi="en-US"/>
        </w:rPr>
        <w:t>Szervezet megjelölése* (név, cím):</w:t>
      </w:r>
    </w:p>
    <w:p w:rsidR="006F1781" w:rsidRPr="00A73BDF" w:rsidRDefault="006F1781" w:rsidP="00A73BDF">
      <w:pPr>
        <w:suppressAutoHyphens w:val="0"/>
        <w:spacing w:after="0" w:line="240" w:lineRule="auto"/>
        <w:ind w:left="2918" w:firstLine="627"/>
        <w:jc w:val="both"/>
        <w:rPr>
          <w:rFonts w:ascii="Times New Roman" w:hAnsi="Times New Roman" w:cs="Times New Roman"/>
          <w:i w:val="0"/>
          <w:sz w:val="24"/>
          <w:szCs w:val="24"/>
          <w:lang w:bidi="en-US"/>
        </w:rPr>
      </w:pPr>
    </w:p>
    <w:p w:rsidR="001B1AF3" w:rsidRPr="00A73BDF" w:rsidRDefault="001B1AF3" w:rsidP="00A73BDF">
      <w:pPr>
        <w:suppressAutoHyphens w:val="0"/>
        <w:spacing w:after="0" w:line="240" w:lineRule="auto"/>
        <w:jc w:val="center"/>
        <w:rPr>
          <w:rFonts w:ascii="Times New Roman" w:hAnsi="Times New Roman" w:cs="Times New Roman"/>
          <w:i w:val="0"/>
          <w:sz w:val="24"/>
          <w:szCs w:val="24"/>
          <w:lang w:bidi="en-US"/>
        </w:rPr>
      </w:pPr>
      <w:r w:rsidRPr="00A73BDF">
        <w:rPr>
          <w:rFonts w:ascii="Times New Roman" w:hAnsi="Times New Roman" w:cs="Times New Roman"/>
          <w:i w:val="0"/>
          <w:sz w:val="24"/>
          <w:szCs w:val="24"/>
          <w:lang w:bidi="en-US"/>
        </w:rPr>
        <w:t>VAGY</w:t>
      </w:r>
    </w:p>
    <w:p w:rsidR="000D6233" w:rsidRPr="00A73BDF" w:rsidRDefault="000D6233" w:rsidP="00A73BDF">
      <w:pPr>
        <w:suppressAutoHyphens w:val="0"/>
        <w:spacing w:after="0" w:line="240" w:lineRule="auto"/>
        <w:ind w:left="2918" w:firstLine="627"/>
        <w:jc w:val="center"/>
        <w:rPr>
          <w:rFonts w:ascii="Times New Roman" w:hAnsi="Times New Roman" w:cs="Times New Roman"/>
          <w:i w:val="0"/>
          <w:sz w:val="24"/>
          <w:szCs w:val="24"/>
          <w:lang w:bidi="en-US"/>
        </w:rPr>
      </w:pPr>
    </w:p>
    <w:p w:rsidR="001B1AF3" w:rsidRPr="00A73BDF" w:rsidRDefault="001B1AF3" w:rsidP="00A73BDF">
      <w:pPr>
        <w:suppressAutoHyphens w:val="0"/>
        <w:spacing w:after="0" w:line="240" w:lineRule="auto"/>
        <w:jc w:val="center"/>
        <w:rPr>
          <w:rFonts w:ascii="Times New Roman" w:hAnsi="Times New Roman" w:cs="Times New Roman"/>
          <w:i w:val="0"/>
          <w:sz w:val="24"/>
          <w:szCs w:val="24"/>
          <w:lang w:bidi="en-US"/>
        </w:rPr>
      </w:pPr>
      <w:r w:rsidRPr="00A73BDF">
        <w:rPr>
          <w:rFonts w:ascii="Times New Roman" w:hAnsi="Times New Roman" w:cs="Times New Roman"/>
          <w:i w:val="0"/>
          <w:sz w:val="24"/>
          <w:szCs w:val="24"/>
          <w:lang w:bidi="en-US"/>
        </w:rPr>
        <w:t>NINCS ILYEN SZERVEZET</w:t>
      </w:r>
    </w:p>
    <w:p w:rsidR="004110D9" w:rsidRPr="00A73BDF" w:rsidRDefault="004110D9" w:rsidP="00A73BDF">
      <w:pPr>
        <w:spacing w:after="0" w:line="240" w:lineRule="auto"/>
        <w:rPr>
          <w:rFonts w:ascii="Times New Roman" w:hAnsi="Times New Roman" w:cs="Times New Roman"/>
          <w:i w:val="0"/>
          <w:color w:val="000000"/>
          <w:sz w:val="24"/>
          <w:szCs w:val="24"/>
        </w:rPr>
      </w:pPr>
    </w:p>
    <w:p w:rsidR="006F1781" w:rsidRPr="00A73BDF" w:rsidRDefault="006F1781" w:rsidP="00A73BDF">
      <w:pPr>
        <w:spacing w:after="0" w:line="240" w:lineRule="auto"/>
        <w:rPr>
          <w:rFonts w:ascii="Times New Roman" w:hAnsi="Times New Roman" w:cs="Times New Roman"/>
          <w:i w:val="0"/>
          <w:color w:val="000000"/>
          <w:sz w:val="24"/>
          <w:szCs w:val="24"/>
        </w:rPr>
      </w:pPr>
    </w:p>
    <w:p w:rsidR="006F1781" w:rsidRPr="00A73BDF" w:rsidRDefault="006F1781" w:rsidP="00A73BDF">
      <w:pPr>
        <w:tabs>
          <w:tab w:val="left" w:pos="1440"/>
          <w:tab w:val="left" w:pos="3060"/>
        </w:tabs>
        <w:spacing w:after="0" w:line="240" w:lineRule="auto"/>
        <w:jc w:val="both"/>
        <w:rPr>
          <w:rFonts w:ascii="Times New Roman" w:hAnsi="Times New Roman" w:cs="Times New Roman"/>
          <w:i w:val="0"/>
          <w:sz w:val="24"/>
          <w:szCs w:val="24"/>
        </w:rPr>
      </w:pPr>
      <w:r w:rsidRPr="00A73BDF">
        <w:rPr>
          <w:rFonts w:ascii="Times New Roman" w:hAnsi="Times New Roman" w:cs="Times New Roman"/>
          <w:i w:val="0"/>
          <w:sz w:val="24"/>
          <w:szCs w:val="24"/>
        </w:rPr>
        <w:t xml:space="preserve">dátum </w:t>
      </w:r>
    </w:p>
    <w:p w:rsidR="006F1781" w:rsidRPr="00A73BDF" w:rsidRDefault="006F1781" w:rsidP="00A73BDF">
      <w:pPr>
        <w:tabs>
          <w:tab w:val="left" w:pos="1440"/>
          <w:tab w:val="left" w:pos="3060"/>
        </w:tabs>
        <w:spacing w:after="0" w:line="240" w:lineRule="auto"/>
        <w:jc w:val="both"/>
        <w:rPr>
          <w:rFonts w:ascii="Times New Roman" w:hAnsi="Times New Roman" w:cs="Times New Roman"/>
          <w:i w:val="0"/>
          <w:sz w:val="24"/>
          <w:szCs w:val="24"/>
        </w:rPr>
      </w:pPr>
      <w:r w:rsidRPr="00A73BDF">
        <w:rPr>
          <w:rFonts w:ascii="Times New Roman" w:hAnsi="Times New Roman" w:cs="Times New Roman"/>
          <w:i w:val="0"/>
          <w:sz w:val="24"/>
          <w:szCs w:val="24"/>
        </w:rPr>
        <w:tab/>
      </w:r>
    </w:p>
    <w:tbl>
      <w:tblPr>
        <w:tblW w:w="0" w:type="auto"/>
        <w:tblInd w:w="5637" w:type="dxa"/>
        <w:tblLook w:val="04A0" w:firstRow="1" w:lastRow="0" w:firstColumn="1" w:lastColumn="0" w:noHBand="0" w:noVBand="1"/>
      </w:tblPr>
      <w:tblGrid>
        <w:gridCol w:w="3433"/>
      </w:tblGrid>
      <w:tr w:rsidR="006F1781" w:rsidRPr="00A73BDF" w:rsidTr="006F1781">
        <w:tc>
          <w:tcPr>
            <w:tcW w:w="3575" w:type="dxa"/>
          </w:tcPr>
          <w:p w:rsidR="006F1781" w:rsidRPr="00A73BDF" w:rsidRDefault="006F1781" w:rsidP="00A73BDF">
            <w:pPr>
              <w:tabs>
                <w:tab w:val="left" w:pos="1440"/>
                <w:tab w:val="left" w:pos="3060"/>
              </w:tabs>
              <w:spacing w:after="0" w:line="240" w:lineRule="auto"/>
              <w:jc w:val="center"/>
              <w:rPr>
                <w:rFonts w:ascii="Times New Roman" w:hAnsi="Times New Roman" w:cs="Times New Roman"/>
                <w:i w:val="0"/>
                <w:sz w:val="24"/>
                <w:szCs w:val="24"/>
              </w:rPr>
            </w:pPr>
            <w:r w:rsidRPr="00A73BDF">
              <w:rPr>
                <w:rFonts w:ascii="Times New Roman" w:hAnsi="Times New Roman" w:cs="Times New Roman"/>
                <w:i w:val="0"/>
                <w:sz w:val="24"/>
                <w:szCs w:val="24"/>
              </w:rPr>
              <w:t>_________________________</w:t>
            </w:r>
          </w:p>
        </w:tc>
      </w:tr>
      <w:tr w:rsidR="006F1781" w:rsidRPr="00A73BDF" w:rsidTr="006F1781">
        <w:tc>
          <w:tcPr>
            <w:tcW w:w="3575" w:type="dxa"/>
          </w:tcPr>
          <w:p w:rsidR="006F1781" w:rsidRPr="00A73BDF" w:rsidRDefault="006F1781" w:rsidP="00A73BDF">
            <w:pPr>
              <w:tabs>
                <w:tab w:val="left" w:pos="1440"/>
                <w:tab w:val="left" w:pos="3060"/>
              </w:tabs>
              <w:spacing w:after="0" w:line="240" w:lineRule="auto"/>
              <w:jc w:val="center"/>
              <w:rPr>
                <w:rFonts w:ascii="Times New Roman" w:hAnsi="Times New Roman" w:cs="Times New Roman"/>
                <w:i w:val="0"/>
                <w:sz w:val="24"/>
                <w:szCs w:val="24"/>
              </w:rPr>
            </w:pPr>
            <w:r w:rsidRPr="00A73BDF">
              <w:rPr>
                <w:rFonts w:ascii="Times New Roman" w:hAnsi="Times New Roman" w:cs="Times New Roman"/>
                <w:i w:val="0"/>
                <w:sz w:val="24"/>
                <w:szCs w:val="24"/>
              </w:rPr>
              <w:t>cégszerű aláírás</w:t>
            </w:r>
          </w:p>
        </w:tc>
      </w:tr>
    </w:tbl>
    <w:p w:rsidR="00AD6441" w:rsidRPr="00A73BDF" w:rsidRDefault="00AD6441" w:rsidP="00A73BDF">
      <w:pPr>
        <w:spacing w:after="0" w:line="240" w:lineRule="auto"/>
        <w:rPr>
          <w:rFonts w:ascii="Times New Roman" w:hAnsi="Times New Roman" w:cs="Times New Roman"/>
          <w:i w:val="0"/>
          <w:color w:val="000000"/>
          <w:sz w:val="24"/>
          <w:szCs w:val="24"/>
        </w:rPr>
      </w:pPr>
    </w:p>
    <w:p w:rsidR="00AD6441" w:rsidRPr="00A73BDF" w:rsidRDefault="00AD6441" w:rsidP="00A73BDF">
      <w:pPr>
        <w:suppressAutoHyphens w:val="0"/>
        <w:spacing w:after="0" w:line="240" w:lineRule="auto"/>
        <w:rPr>
          <w:rFonts w:ascii="Times New Roman" w:hAnsi="Times New Roman" w:cs="Times New Roman"/>
          <w:i w:val="0"/>
          <w:color w:val="000000"/>
          <w:sz w:val="24"/>
          <w:szCs w:val="24"/>
        </w:rPr>
      </w:pPr>
      <w:r w:rsidRPr="00A73BDF">
        <w:rPr>
          <w:rFonts w:ascii="Times New Roman" w:hAnsi="Times New Roman" w:cs="Times New Roman"/>
          <w:i w:val="0"/>
          <w:color w:val="000000"/>
          <w:sz w:val="24"/>
          <w:szCs w:val="24"/>
        </w:rPr>
        <w:br w:type="page"/>
      </w:r>
    </w:p>
    <w:p w:rsidR="00AD6441" w:rsidRPr="00A73BDF" w:rsidRDefault="00AD6441" w:rsidP="00A73BDF">
      <w:pPr>
        <w:pageBreakBefore/>
        <w:tabs>
          <w:tab w:val="left" w:pos="644"/>
          <w:tab w:val="left" w:pos="720"/>
          <w:tab w:val="left" w:pos="1440"/>
          <w:tab w:val="left" w:pos="2016"/>
          <w:tab w:val="right" w:pos="9072"/>
        </w:tabs>
        <w:spacing w:after="0" w:line="240" w:lineRule="auto"/>
        <w:ind w:left="454" w:hanging="170"/>
        <w:jc w:val="right"/>
        <w:rPr>
          <w:rFonts w:ascii="Times New Roman" w:hAnsi="Times New Roman" w:cs="Times New Roman"/>
          <w:b/>
          <w:i w:val="0"/>
          <w:smallCaps/>
          <w:color w:val="000000"/>
          <w:sz w:val="24"/>
          <w:szCs w:val="24"/>
        </w:rPr>
      </w:pPr>
      <w:r w:rsidRPr="00A73BDF">
        <w:rPr>
          <w:rFonts w:ascii="Times New Roman" w:hAnsi="Times New Roman" w:cs="Times New Roman"/>
          <w:b/>
          <w:i w:val="0"/>
          <w:smallCaps/>
          <w:color w:val="000000"/>
          <w:sz w:val="24"/>
          <w:szCs w:val="24"/>
        </w:rPr>
        <w:lastRenderedPageBreak/>
        <w:t>5/b. számú melléklet</w:t>
      </w:r>
    </w:p>
    <w:p w:rsidR="00AD6441" w:rsidRPr="00A73BDF" w:rsidRDefault="00AD6441" w:rsidP="00A73BDF">
      <w:pPr>
        <w:suppressAutoHyphens w:val="0"/>
        <w:spacing w:after="0" w:line="240" w:lineRule="auto"/>
        <w:jc w:val="center"/>
        <w:rPr>
          <w:rFonts w:ascii="Times New Roman" w:hAnsi="Times New Roman" w:cs="Times New Roman"/>
          <w:b/>
          <w:i w:val="0"/>
          <w:sz w:val="24"/>
          <w:szCs w:val="24"/>
          <w:lang w:bidi="en-US"/>
        </w:rPr>
      </w:pPr>
    </w:p>
    <w:p w:rsidR="00AD6441" w:rsidRPr="00082269" w:rsidRDefault="00AD6441" w:rsidP="00A73BDF">
      <w:pPr>
        <w:suppressAutoHyphens w:val="0"/>
        <w:spacing w:after="0" w:line="240" w:lineRule="auto"/>
        <w:jc w:val="center"/>
        <w:rPr>
          <w:rFonts w:ascii="Times New Roman" w:hAnsi="Times New Roman" w:cs="Times New Roman"/>
          <w:b/>
          <w:i w:val="0"/>
          <w:sz w:val="24"/>
          <w:szCs w:val="24"/>
          <w:lang w:bidi="en-US"/>
        </w:rPr>
      </w:pPr>
      <w:r w:rsidRPr="00A73BDF">
        <w:rPr>
          <w:rFonts w:ascii="Times New Roman" w:hAnsi="Times New Roman" w:cs="Times New Roman"/>
          <w:b/>
          <w:i w:val="0"/>
          <w:sz w:val="24"/>
          <w:szCs w:val="24"/>
          <w:lang w:bidi="en-US"/>
        </w:rPr>
        <w:t>Nyilatkozat a Kbt. 65. § (7) bekezdése alapján</w:t>
      </w:r>
      <w:r w:rsidR="00082269" w:rsidRPr="00082269">
        <w:rPr>
          <w:rFonts w:ascii="Times New Roman" w:hAnsi="Times New Roman" w:cs="Times New Roman"/>
          <w:b/>
          <w:i w:val="0"/>
          <w:sz w:val="24"/>
          <w:szCs w:val="24"/>
          <w:vertAlign w:val="superscript"/>
          <w:lang w:bidi="en-US"/>
        </w:rPr>
        <w:footnoteReference w:id="7"/>
      </w:r>
    </w:p>
    <w:p w:rsidR="00AD6441" w:rsidRPr="00A73BDF" w:rsidRDefault="00AD6441" w:rsidP="00A73BDF">
      <w:pPr>
        <w:spacing w:after="0" w:line="240" w:lineRule="auto"/>
        <w:jc w:val="center"/>
        <w:rPr>
          <w:rFonts w:ascii="Times New Roman" w:hAnsi="Times New Roman" w:cs="Times New Roman"/>
          <w:b/>
          <w:bCs/>
          <w:i w:val="0"/>
          <w:color w:val="000000"/>
          <w:sz w:val="24"/>
          <w:szCs w:val="24"/>
        </w:rPr>
      </w:pPr>
      <w:r w:rsidRPr="00A73BDF">
        <w:rPr>
          <w:rFonts w:ascii="Times New Roman" w:hAnsi="Times New Roman" w:cs="Times New Roman"/>
          <w:b/>
          <w:bCs/>
          <w:i w:val="0"/>
          <w:color w:val="000000"/>
          <w:sz w:val="24"/>
          <w:szCs w:val="24"/>
        </w:rPr>
        <w:t>(részenként külön-külön csatolandó)</w:t>
      </w:r>
    </w:p>
    <w:p w:rsidR="00AD6441" w:rsidRPr="00A73BDF" w:rsidRDefault="00AD6441" w:rsidP="00A73BDF">
      <w:pPr>
        <w:suppressAutoHyphens w:val="0"/>
        <w:spacing w:after="0" w:line="240" w:lineRule="auto"/>
        <w:rPr>
          <w:rFonts w:ascii="Times New Roman" w:hAnsi="Times New Roman" w:cs="Times New Roman"/>
          <w:b/>
          <w:i w:val="0"/>
          <w:sz w:val="24"/>
          <w:szCs w:val="24"/>
          <w:lang w:bidi="en-US"/>
        </w:rPr>
      </w:pPr>
    </w:p>
    <w:p w:rsidR="006F1781" w:rsidRPr="00A73BDF" w:rsidRDefault="006F1781" w:rsidP="00A73BDF">
      <w:pPr>
        <w:suppressAutoHyphens w:val="0"/>
        <w:spacing w:after="0" w:line="240" w:lineRule="auto"/>
        <w:rPr>
          <w:rFonts w:ascii="Times New Roman" w:hAnsi="Times New Roman" w:cs="Times New Roman"/>
          <w:b/>
          <w:i w:val="0"/>
          <w:sz w:val="24"/>
          <w:szCs w:val="24"/>
          <w:lang w:bidi="en-US"/>
        </w:rPr>
      </w:pPr>
    </w:p>
    <w:p w:rsidR="00AD6441" w:rsidRPr="00A73BDF" w:rsidRDefault="00AD6441" w:rsidP="00A73BDF">
      <w:pPr>
        <w:suppressAutoHyphens w:val="0"/>
        <w:spacing w:after="0" w:line="240" w:lineRule="auto"/>
        <w:jc w:val="both"/>
        <w:rPr>
          <w:rFonts w:ascii="Times New Roman" w:hAnsi="Times New Roman" w:cs="Times New Roman"/>
          <w:i w:val="0"/>
          <w:sz w:val="24"/>
          <w:szCs w:val="24"/>
          <w:lang w:bidi="en-US"/>
        </w:rPr>
      </w:pPr>
      <w:r w:rsidRPr="00A73BDF">
        <w:rPr>
          <w:rFonts w:ascii="Times New Roman" w:hAnsi="Times New Roman" w:cs="Times New Roman"/>
          <w:i w:val="0"/>
          <w:iCs w:val="0"/>
          <w:sz w:val="24"/>
          <w:szCs w:val="24"/>
          <w:lang w:bidi="en-US"/>
        </w:rPr>
        <w:t xml:space="preserve">Alulírott………............., mint a(z) ………….. (székhely:……………), </w:t>
      </w:r>
      <w:r w:rsidRPr="00A73BDF">
        <w:rPr>
          <w:rFonts w:ascii="Times New Roman" w:hAnsi="Times New Roman" w:cs="Times New Roman"/>
          <w:i w:val="0"/>
          <w:sz w:val="24"/>
          <w:szCs w:val="24"/>
          <w:lang w:bidi="en-US"/>
        </w:rPr>
        <w:t xml:space="preserve">mint </w:t>
      </w:r>
      <w:r w:rsidRPr="00082269">
        <w:rPr>
          <w:rFonts w:ascii="Times New Roman" w:hAnsi="Times New Roman" w:cs="Times New Roman"/>
          <w:i w:val="0"/>
          <w:sz w:val="24"/>
          <w:szCs w:val="24"/>
          <w:lang w:bidi="en-US"/>
        </w:rPr>
        <w:t>ajánlattevő</w:t>
      </w:r>
      <w:r w:rsidR="006F1781" w:rsidRPr="00A73BDF">
        <w:rPr>
          <w:rFonts w:ascii="Times New Roman" w:hAnsi="Times New Roman" w:cs="Times New Roman"/>
          <w:i w:val="0"/>
          <w:sz w:val="24"/>
          <w:szCs w:val="24"/>
          <w:u w:val="single"/>
          <w:lang w:bidi="en-US"/>
        </w:rPr>
        <w:t xml:space="preserve"> </w:t>
      </w:r>
      <w:r w:rsidRPr="00A73BDF">
        <w:rPr>
          <w:rFonts w:ascii="Times New Roman" w:hAnsi="Times New Roman" w:cs="Times New Roman"/>
          <w:i w:val="0"/>
          <w:sz w:val="24"/>
          <w:szCs w:val="24"/>
          <w:lang w:bidi="en-US"/>
        </w:rPr>
        <w:t xml:space="preserve">cégjegyzésre jogosult képviselője </w:t>
      </w:r>
      <w:r w:rsidR="006635E5" w:rsidRPr="00A73BDF">
        <w:rPr>
          <w:rFonts w:ascii="Times New Roman" w:hAnsi="Times New Roman" w:cs="Times New Roman"/>
          <w:i w:val="0"/>
          <w:sz w:val="24"/>
          <w:szCs w:val="24"/>
          <w:lang w:bidi="en-US"/>
        </w:rPr>
        <w:t>Encs Város Önkormányzata</w:t>
      </w:r>
      <w:r w:rsidRPr="00A73BDF">
        <w:rPr>
          <w:rFonts w:ascii="Times New Roman" w:hAnsi="Times New Roman" w:cs="Times New Roman"/>
          <w:i w:val="0"/>
          <w:sz w:val="24"/>
          <w:szCs w:val="24"/>
          <w:lang w:bidi="en-US"/>
        </w:rPr>
        <w:t xml:space="preserve"> ajánlatkérő által indított „</w:t>
      </w:r>
      <w:r w:rsidRPr="00A73BDF">
        <w:rPr>
          <w:rFonts w:ascii="Times New Roman" w:hAnsi="Times New Roman" w:cs="Times New Roman"/>
          <w:b/>
          <w:i w:val="0"/>
          <w:sz w:val="24"/>
          <w:szCs w:val="24"/>
          <w:lang w:bidi="en-US"/>
        </w:rPr>
        <w:t>Élelmiszer</w:t>
      </w:r>
      <w:r w:rsidR="00082269">
        <w:rPr>
          <w:rFonts w:ascii="Times New Roman" w:hAnsi="Times New Roman" w:cs="Times New Roman"/>
          <w:b/>
          <w:i w:val="0"/>
          <w:sz w:val="24"/>
          <w:szCs w:val="24"/>
          <w:lang w:bidi="en-US"/>
        </w:rPr>
        <w:t>ek</w:t>
      </w:r>
      <w:r w:rsidRPr="00A73BDF">
        <w:rPr>
          <w:rFonts w:ascii="Times New Roman" w:hAnsi="Times New Roman" w:cs="Times New Roman"/>
          <w:b/>
          <w:i w:val="0"/>
          <w:sz w:val="24"/>
          <w:szCs w:val="24"/>
          <w:lang w:bidi="en-US"/>
        </w:rPr>
        <w:t xml:space="preserve"> beszerzés</w:t>
      </w:r>
      <w:r w:rsidR="00082269">
        <w:rPr>
          <w:rFonts w:ascii="Times New Roman" w:hAnsi="Times New Roman" w:cs="Times New Roman"/>
          <w:b/>
          <w:i w:val="0"/>
          <w:sz w:val="24"/>
          <w:szCs w:val="24"/>
          <w:lang w:bidi="en-US"/>
        </w:rPr>
        <w:t>e</w:t>
      </w:r>
      <w:r w:rsidRPr="00A73BDF">
        <w:rPr>
          <w:rFonts w:ascii="Times New Roman" w:hAnsi="Times New Roman" w:cs="Times New Roman"/>
          <w:b/>
          <w:i w:val="0"/>
          <w:sz w:val="24"/>
          <w:szCs w:val="24"/>
          <w:lang w:bidi="en-US"/>
        </w:rPr>
        <w:t>”</w:t>
      </w:r>
      <w:r w:rsidRPr="00A73BDF">
        <w:rPr>
          <w:rFonts w:ascii="Times New Roman" w:hAnsi="Times New Roman" w:cs="Times New Roman"/>
          <w:i w:val="0"/>
          <w:sz w:val="24"/>
          <w:szCs w:val="24"/>
          <w:lang w:bidi="en-US"/>
        </w:rPr>
        <w:t xml:space="preserve"> tárgyú közbeszerzési eljárásban</w:t>
      </w:r>
    </w:p>
    <w:p w:rsidR="00AD6441" w:rsidRPr="00A73BDF" w:rsidRDefault="00AD6441" w:rsidP="00A73BDF">
      <w:pPr>
        <w:suppressAutoHyphens w:val="0"/>
        <w:spacing w:after="0" w:line="240" w:lineRule="auto"/>
        <w:jc w:val="both"/>
        <w:rPr>
          <w:rFonts w:ascii="Times New Roman" w:hAnsi="Times New Roman" w:cs="Times New Roman"/>
          <w:i w:val="0"/>
          <w:sz w:val="24"/>
          <w:szCs w:val="24"/>
          <w:lang w:bidi="en-US"/>
        </w:rPr>
      </w:pPr>
    </w:p>
    <w:p w:rsidR="00AD6441" w:rsidRPr="00A73BDF" w:rsidRDefault="00AD6441" w:rsidP="00A73BDF">
      <w:pPr>
        <w:suppressAutoHyphens w:val="0"/>
        <w:spacing w:after="0" w:line="240" w:lineRule="auto"/>
        <w:jc w:val="center"/>
        <w:rPr>
          <w:rFonts w:ascii="Times New Roman" w:hAnsi="Times New Roman" w:cs="Times New Roman"/>
          <w:b/>
          <w:i w:val="0"/>
          <w:spacing w:val="40"/>
          <w:sz w:val="24"/>
          <w:szCs w:val="24"/>
          <w:lang w:bidi="en-US"/>
        </w:rPr>
      </w:pPr>
      <w:r w:rsidRPr="00A73BDF">
        <w:rPr>
          <w:rFonts w:ascii="Times New Roman" w:hAnsi="Times New Roman" w:cs="Times New Roman"/>
          <w:b/>
          <w:i w:val="0"/>
          <w:spacing w:val="40"/>
          <w:sz w:val="24"/>
          <w:szCs w:val="24"/>
          <w:lang w:bidi="en-US"/>
        </w:rPr>
        <w:t xml:space="preserve">nyilatkozom, </w:t>
      </w:r>
    </w:p>
    <w:p w:rsidR="00AD6441" w:rsidRPr="00A73BDF" w:rsidRDefault="00AD6441" w:rsidP="00A73BDF">
      <w:pPr>
        <w:suppressAutoHyphens w:val="0"/>
        <w:spacing w:after="0" w:line="240" w:lineRule="auto"/>
        <w:jc w:val="both"/>
        <w:rPr>
          <w:rFonts w:ascii="Times New Roman" w:hAnsi="Times New Roman" w:cs="Times New Roman"/>
          <w:i w:val="0"/>
          <w:sz w:val="24"/>
          <w:szCs w:val="24"/>
          <w:lang w:bidi="en-US"/>
        </w:rPr>
      </w:pPr>
    </w:p>
    <w:p w:rsidR="00AD6441" w:rsidRPr="00A73BDF" w:rsidRDefault="00AD6441" w:rsidP="00A73BDF">
      <w:pPr>
        <w:suppressAutoHyphens w:val="0"/>
        <w:spacing w:after="0" w:line="240" w:lineRule="auto"/>
        <w:jc w:val="both"/>
        <w:rPr>
          <w:rFonts w:ascii="Times New Roman" w:hAnsi="Times New Roman" w:cs="Times New Roman"/>
          <w:i w:val="0"/>
          <w:sz w:val="24"/>
          <w:szCs w:val="24"/>
          <w:lang w:bidi="en-US"/>
        </w:rPr>
      </w:pPr>
      <w:r w:rsidRPr="00A73BDF">
        <w:rPr>
          <w:rFonts w:ascii="Times New Roman" w:hAnsi="Times New Roman" w:cs="Times New Roman"/>
          <w:i w:val="0"/>
          <w:sz w:val="24"/>
          <w:szCs w:val="24"/>
          <w:lang w:bidi="en-US"/>
        </w:rPr>
        <w:t>hogy az ajánlattételi felhívás III.2.3) pontjában meghatározott alábbi alkalmassági követelményeknek más szervezet (vagy személy) kapacitására támaszkodva kívánunk megfelelni</w:t>
      </w:r>
      <w:r w:rsidRPr="00A73BDF">
        <w:rPr>
          <w:rFonts w:ascii="Times New Roman" w:hAnsi="Times New Roman" w:cs="Times New Roman"/>
          <w:i w:val="0"/>
          <w:sz w:val="24"/>
          <w:szCs w:val="24"/>
          <w:vertAlign w:val="superscript"/>
          <w:lang w:bidi="en-US"/>
        </w:rPr>
        <w:footnoteReference w:id="8"/>
      </w:r>
      <w:r w:rsidRPr="00A73BDF">
        <w:rPr>
          <w:rFonts w:ascii="Times New Roman" w:hAnsi="Times New Roman" w:cs="Times New Roman"/>
          <w:i w:val="0"/>
          <w:sz w:val="24"/>
          <w:szCs w:val="24"/>
          <w:lang w:bidi="en-US"/>
        </w:rPr>
        <w:t>:</w:t>
      </w:r>
    </w:p>
    <w:p w:rsidR="00AD6441" w:rsidRPr="00A73BDF" w:rsidRDefault="00AD6441" w:rsidP="00A73BDF">
      <w:pPr>
        <w:suppressAutoHyphens w:val="0"/>
        <w:spacing w:after="0" w:line="240" w:lineRule="auto"/>
        <w:jc w:val="both"/>
        <w:rPr>
          <w:rFonts w:ascii="Times New Roman" w:hAnsi="Times New Roman" w:cs="Times New Roman"/>
          <w:i w:val="0"/>
          <w:sz w:val="24"/>
          <w:szCs w:val="24"/>
          <w:lang w:bidi="en-US"/>
        </w:rPr>
      </w:pPr>
    </w:p>
    <w:p w:rsidR="00082269" w:rsidRDefault="00082269" w:rsidP="00A73BDF">
      <w:pPr>
        <w:suppressAutoHyphens w:val="0"/>
        <w:spacing w:after="0" w:line="240" w:lineRule="auto"/>
        <w:jc w:val="both"/>
        <w:rPr>
          <w:rFonts w:ascii="Times New Roman" w:hAnsi="Times New Roman" w:cs="Times New Roman"/>
          <w:i w:val="0"/>
          <w:sz w:val="24"/>
          <w:szCs w:val="24"/>
          <w:lang w:bidi="en-US"/>
        </w:rPr>
      </w:pPr>
      <w:r w:rsidRPr="00082269">
        <w:rPr>
          <w:rFonts w:ascii="Times New Roman" w:hAnsi="Times New Roman" w:cs="Times New Roman"/>
          <w:i w:val="0"/>
          <w:sz w:val="24"/>
          <w:szCs w:val="24"/>
          <w:lang w:bidi="en-US"/>
        </w:rPr>
        <w:t>1. A 321/2015. (X. 30.) Korm. rendelet 21. § (1) bekezdés a) pont alapján az ajánlati felhívás feladását megelőző 36 hónapban a közbeszerzés tárgya szerinti szállításainak ismertetése, valamint a 22. § (1) bekezdésben meghatározott igazolás/nyilatkozat eredeti vagy másolati</w:t>
      </w:r>
      <w:r w:rsidRPr="00082269">
        <w:rPr>
          <w:rFonts w:ascii="Times New Roman" w:hAnsi="Times New Roman" w:cs="Times New Roman"/>
          <w:i w:val="0"/>
          <w:sz w:val="24"/>
          <w:szCs w:val="24"/>
          <w:lang w:bidi="en-US"/>
        </w:rPr>
        <w:br/>
        <w:t>példányának csatolása a 22. § (2) bekezdés szerinti tartalommal.</w:t>
      </w:r>
    </w:p>
    <w:p w:rsidR="00AD6441" w:rsidRPr="00A73BDF" w:rsidRDefault="00AD6441" w:rsidP="00A73BDF">
      <w:pPr>
        <w:suppressAutoHyphens w:val="0"/>
        <w:spacing w:after="0" w:line="240" w:lineRule="auto"/>
        <w:jc w:val="both"/>
        <w:rPr>
          <w:rFonts w:ascii="Times New Roman" w:hAnsi="Times New Roman" w:cs="Times New Roman"/>
          <w:i w:val="0"/>
          <w:sz w:val="24"/>
          <w:szCs w:val="24"/>
          <w:lang w:bidi="en-US"/>
        </w:rPr>
      </w:pPr>
    </w:p>
    <w:p w:rsidR="00AD6441" w:rsidRPr="00A73BDF" w:rsidRDefault="00AD6441" w:rsidP="00A73BDF">
      <w:pPr>
        <w:numPr>
          <w:ilvl w:val="1"/>
          <w:numId w:val="8"/>
        </w:numPr>
        <w:suppressAutoHyphens w:val="0"/>
        <w:spacing w:after="0" w:line="240" w:lineRule="auto"/>
        <w:jc w:val="both"/>
        <w:rPr>
          <w:rFonts w:ascii="Times New Roman" w:hAnsi="Times New Roman" w:cs="Times New Roman"/>
          <w:i w:val="0"/>
          <w:sz w:val="24"/>
          <w:szCs w:val="24"/>
          <w:lang w:bidi="en-US"/>
        </w:rPr>
      </w:pPr>
      <w:r w:rsidRPr="00A73BDF">
        <w:rPr>
          <w:rFonts w:ascii="Times New Roman" w:hAnsi="Times New Roman" w:cs="Times New Roman"/>
          <w:i w:val="0"/>
          <w:sz w:val="24"/>
          <w:szCs w:val="24"/>
          <w:lang w:bidi="en-US"/>
        </w:rPr>
        <w:t>Szervezet megjelölése* (név, cím):</w:t>
      </w:r>
    </w:p>
    <w:p w:rsidR="006E77E1" w:rsidRPr="00A73BDF" w:rsidRDefault="006E77E1" w:rsidP="00A73BDF">
      <w:pPr>
        <w:suppressAutoHyphens w:val="0"/>
        <w:spacing w:after="0" w:line="240" w:lineRule="auto"/>
        <w:jc w:val="both"/>
        <w:rPr>
          <w:rFonts w:ascii="Times New Roman" w:hAnsi="Times New Roman" w:cs="Times New Roman"/>
          <w:i w:val="0"/>
          <w:sz w:val="24"/>
          <w:szCs w:val="24"/>
          <w:lang w:bidi="en-US"/>
        </w:rPr>
      </w:pPr>
    </w:p>
    <w:p w:rsidR="00AD6441" w:rsidRPr="00A73BDF" w:rsidRDefault="00AD6441" w:rsidP="00A73BDF">
      <w:pPr>
        <w:suppressAutoHyphens w:val="0"/>
        <w:spacing w:after="0" w:line="240" w:lineRule="auto"/>
        <w:jc w:val="center"/>
        <w:rPr>
          <w:rFonts w:ascii="Times New Roman" w:hAnsi="Times New Roman" w:cs="Times New Roman"/>
          <w:i w:val="0"/>
          <w:sz w:val="24"/>
          <w:szCs w:val="24"/>
          <w:lang w:bidi="en-US"/>
        </w:rPr>
      </w:pPr>
      <w:r w:rsidRPr="00A73BDF">
        <w:rPr>
          <w:rFonts w:ascii="Times New Roman" w:hAnsi="Times New Roman" w:cs="Times New Roman"/>
          <w:i w:val="0"/>
          <w:sz w:val="24"/>
          <w:szCs w:val="24"/>
          <w:lang w:bidi="en-US"/>
        </w:rPr>
        <w:t>VAGY</w:t>
      </w:r>
    </w:p>
    <w:p w:rsidR="006E77E1" w:rsidRPr="00A73BDF" w:rsidRDefault="006E77E1" w:rsidP="00A73BDF">
      <w:pPr>
        <w:suppressAutoHyphens w:val="0"/>
        <w:spacing w:after="0" w:line="240" w:lineRule="auto"/>
        <w:jc w:val="center"/>
        <w:rPr>
          <w:rFonts w:ascii="Times New Roman" w:hAnsi="Times New Roman" w:cs="Times New Roman"/>
          <w:i w:val="0"/>
          <w:sz w:val="24"/>
          <w:szCs w:val="24"/>
          <w:lang w:bidi="en-US"/>
        </w:rPr>
      </w:pPr>
    </w:p>
    <w:p w:rsidR="00AD6441" w:rsidRPr="00A73BDF" w:rsidRDefault="00AD6441" w:rsidP="00A73BDF">
      <w:pPr>
        <w:suppressAutoHyphens w:val="0"/>
        <w:spacing w:after="0" w:line="240" w:lineRule="auto"/>
        <w:jc w:val="center"/>
        <w:rPr>
          <w:rFonts w:ascii="Times New Roman" w:hAnsi="Times New Roman" w:cs="Times New Roman"/>
          <w:i w:val="0"/>
          <w:sz w:val="24"/>
          <w:szCs w:val="24"/>
          <w:lang w:bidi="en-US"/>
        </w:rPr>
      </w:pPr>
      <w:r w:rsidRPr="00A73BDF">
        <w:rPr>
          <w:rFonts w:ascii="Times New Roman" w:hAnsi="Times New Roman" w:cs="Times New Roman"/>
          <w:i w:val="0"/>
          <w:sz w:val="24"/>
          <w:szCs w:val="24"/>
          <w:lang w:bidi="en-US"/>
        </w:rPr>
        <w:t>NINCS ILYEN SZERVEZET</w:t>
      </w:r>
    </w:p>
    <w:p w:rsidR="00AD6441" w:rsidRPr="00A73BDF" w:rsidRDefault="00AD6441" w:rsidP="00A73BDF">
      <w:pPr>
        <w:suppressAutoHyphens w:val="0"/>
        <w:spacing w:after="0" w:line="240" w:lineRule="auto"/>
        <w:jc w:val="both"/>
        <w:rPr>
          <w:rFonts w:ascii="Times New Roman" w:hAnsi="Times New Roman" w:cs="Times New Roman"/>
          <w:i w:val="0"/>
          <w:sz w:val="24"/>
          <w:szCs w:val="24"/>
          <w:lang w:bidi="en-US"/>
        </w:rPr>
      </w:pPr>
    </w:p>
    <w:p w:rsidR="00AD6441" w:rsidRDefault="00082269" w:rsidP="00A73BDF">
      <w:pPr>
        <w:suppressAutoHyphens w:val="0"/>
        <w:spacing w:after="0" w:line="240" w:lineRule="auto"/>
        <w:jc w:val="both"/>
        <w:rPr>
          <w:rFonts w:ascii="Times New Roman" w:hAnsi="Times New Roman" w:cs="Times New Roman"/>
          <w:i w:val="0"/>
          <w:sz w:val="24"/>
          <w:szCs w:val="24"/>
          <w:lang w:bidi="en-US"/>
        </w:rPr>
      </w:pPr>
      <w:r w:rsidRPr="00082269">
        <w:rPr>
          <w:rFonts w:ascii="Times New Roman" w:hAnsi="Times New Roman" w:cs="Times New Roman"/>
          <w:i w:val="0"/>
          <w:sz w:val="24"/>
          <w:szCs w:val="24"/>
          <w:lang w:bidi="en-US"/>
        </w:rPr>
        <w:t>2.</w:t>
      </w:r>
      <w:r>
        <w:rPr>
          <w:rFonts w:ascii="Times New Roman" w:hAnsi="Times New Roman" w:cs="Times New Roman"/>
          <w:i w:val="0"/>
          <w:sz w:val="24"/>
          <w:szCs w:val="24"/>
          <w:lang w:bidi="en-US"/>
        </w:rPr>
        <w:t xml:space="preserve"> </w:t>
      </w:r>
      <w:r w:rsidRPr="00082269">
        <w:rPr>
          <w:rFonts w:ascii="Times New Roman" w:hAnsi="Times New Roman" w:cs="Times New Roman"/>
          <w:i w:val="0"/>
          <w:sz w:val="24"/>
          <w:szCs w:val="24"/>
          <w:lang w:bidi="en-US"/>
        </w:rPr>
        <w:t>A 321/2015. (X. 30.) Korm. rendelet 21. § (1) bekezdés i) pont alapján elismert (bármely nemzeti rendszerben akkreditált) tanúsító szervezettől származó tanúsítvánnyal vagy egyenértékű intézkedéssel</w:t>
      </w:r>
      <w:r>
        <w:rPr>
          <w:rFonts w:ascii="Times New Roman" w:hAnsi="Times New Roman" w:cs="Times New Roman"/>
          <w:i w:val="0"/>
          <w:sz w:val="24"/>
          <w:szCs w:val="24"/>
          <w:lang w:bidi="en-US"/>
        </w:rPr>
        <w:t>.</w:t>
      </w:r>
    </w:p>
    <w:p w:rsidR="00082269" w:rsidRPr="00A73BDF" w:rsidRDefault="00082269" w:rsidP="00A73BDF">
      <w:pPr>
        <w:suppressAutoHyphens w:val="0"/>
        <w:spacing w:after="0" w:line="240" w:lineRule="auto"/>
        <w:jc w:val="both"/>
        <w:rPr>
          <w:rFonts w:ascii="Times New Roman" w:hAnsi="Times New Roman" w:cs="Times New Roman"/>
          <w:i w:val="0"/>
          <w:sz w:val="24"/>
          <w:szCs w:val="24"/>
          <w:lang w:bidi="en-US"/>
        </w:rPr>
      </w:pPr>
    </w:p>
    <w:p w:rsidR="00AD6441" w:rsidRPr="00A73BDF" w:rsidRDefault="00AD6441" w:rsidP="00A73BDF">
      <w:pPr>
        <w:numPr>
          <w:ilvl w:val="1"/>
          <w:numId w:val="8"/>
        </w:numPr>
        <w:suppressAutoHyphens w:val="0"/>
        <w:spacing w:after="0" w:line="240" w:lineRule="auto"/>
        <w:jc w:val="both"/>
        <w:rPr>
          <w:rFonts w:ascii="Times New Roman" w:hAnsi="Times New Roman" w:cs="Times New Roman"/>
          <w:i w:val="0"/>
          <w:sz w:val="24"/>
          <w:szCs w:val="24"/>
          <w:lang w:bidi="en-US"/>
        </w:rPr>
      </w:pPr>
      <w:r w:rsidRPr="00A73BDF">
        <w:rPr>
          <w:rFonts w:ascii="Times New Roman" w:hAnsi="Times New Roman" w:cs="Times New Roman"/>
          <w:i w:val="0"/>
          <w:sz w:val="24"/>
          <w:szCs w:val="24"/>
          <w:lang w:bidi="en-US"/>
        </w:rPr>
        <w:t>Szervezet megjelölése* (név, cím):</w:t>
      </w:r>
    </w:p>
    <w:p w:rsidR="006E77E1" w:rsidRPr="00A73BDF" w:rsidRDefault="006E77E1" w:rsidP="00A73BDF">
      <w:pPr>
        <w:suppressAutoHyphens w:val="0"/>
        <w:spacing w:after="0" w:line="240" w:lineRule="auto"/>
        <w:jc w:val="both"/>
        <w:rPr>
          <w:rFonts w:ascii="Times New Roman" w:hAnsi="Times New Roman" w:cs="Times New Roman"/>
          <w:i w:val="0"/>
          <w:sz w:val="24"/>
          <w:szCs w:val="24"/>
          <w:lang w:bidi="en-US"/>
        </w:rPr>
      </w:pPr>
    </w:p>
    <w:p w:rsidR="00AD6441" w:rsidRPr="00A73BDF" w:rsidRDefault="00AD6441" w:rsidP="00A73BDF">
      <w:pPr>
        <w:suppressAutoHyphens w:val="0"/>
        <w:spacing w:after="0" w:line="240" w:lineRule="auto"/>
        <w:jc w:val="center"/>
        <w:rPr>
          <w:rFonts w:ascii="Times New Roman" w:hAnsi="Times New Roman" w:cs="Times New Roman"/>
          <w:i w:val="0"/>
          <w:sz w:val="24"/>
          <w:szCs w:val="24"/>
          <w:lang w:bidi="en-US"/>
        </w:rPr>
      </w:pPr>
      <w:r w:rsidRPr="00A73BDF">
        <w:rPr>
          <w:rFonts w:ascii="Times New Roman" w:hAnsi="Times New Roman" w:cs="Times New Roman"/>
          <w:i w:val="0"/>
          <w:sz w:val="24"/>
          <w:szCs w:val="24"/>
          <w:lang w:bidi="en-US"/>
        </w:rPr>
        <w:t>VAGY</w:t>
      </w:r>
    </w:p>
    <w:p w:rsidR="006E77E1" w:rsidRPr="00A73BDF" w:rsidRDefault="006E77E1" w:rsidP="00A73BDF">
      <w:pPr>
        <w:suppressAutoHyphens w:val="0"/>
        <w:spacing w:after="0" w:line="240" w:lineRule="auto"/>
        <w:jc w:val="center"/>
        <w:rPr>
          <w:rFonts w:ascii="Times New Roman" w:hAnsi="Times New Roman" w:cs="Times New Roman"/>
          <w:i w:val="0"/>
          <w:sz w:val="24"/>
          <w:szCs w:val="24"/>
          <w:lang w:bidi="en-US"/>
        </w:rPr>
      </w:pPr>
    </w:p>
    <w:p w:rsidR="00AD6441" w:rsidRPr="00A73BDF" w:rsidRDefault="00AD6441" w:rsidP="00A73BDF">
      <w:pPr>
        <w:suppressAutoHyphens w:val="0"/>
        <w:spacing w:after="0" w:line="240" w:lineRule="auto"/>
        <w:jc w:val="center"/>
        <w:rPr>
          <w:rFonts w:ascii="Times New Roman" w:hAnsi="Times New Roman" w:cs="Times New Roman"/>
          <w:i w:val="0"/>
          <w:sz w:val="24"/>
          <w:szCs w:val="24"/>
          <w:lang w:bidi="en-US"/>
        </w:rPr>
      </w:pPr>
      <w:r w:rsidRPr="00A73BDF">
        <w:rPr>
          <w:rFonts w:ascii="Times New Roman" w:hAnsi="Times New Roman" w:cs="Times New Roman"/>
          <w:i w:val="0"/>
          <w:sz w:val="24"/>
          <w:szCs w:val="24"/>
          <w:lang w:bidi="en-US"/>
        </w:rPr>
        <w:t>NINCS ILYEN SZERVEZET</w:t>
      </w:r>
    </w:p>
    <w:p w:rsidR="006E77E1" w:rsidRPr="00A73BDF" w:rsidRDefault="00AD6441" w:rsidP="00A73BDF">
      <w:pPr>
        <w:suppressAutoHyphens w:val="0"/>
        <w:spacing w:after="0" w:line="240" w:lineRule="auto"/>
        <w:jc w:val="both"/>
        <w:rPr>
          <w:rFonts w:ascii="Times New Roman" w:hAnsi="Times New Roman" w:cs="Times New Roman"/>
          <w:i w:val="0"/>
          <w:sz w:val="24"/>
          <w:szCs w:val="24"/>
          <w:lang w:bidi="en-US"/>
        </w:rPr>
      </w:pPr>
      <w:r w:rsidRPr="00A73BDF">
        <w:rPr>
          <w:rFonts w:ascii="Times New Roman" w:hAnsi="Times New Roman" w:cs="Times New Roman"/>
          <w:i w:val="0"/>
          <w:sz w:val="24"/>
          <w:szCs w:val="24"/>
          <w:lang w:bidi="en-US"/>
        </w:rPr>
        <w:br/>
      </w:r>
    </w:p>
    <w:p w:rsidR="006E77E1" w:rsidRPr="00A73BDF" w:rsidRDefault="006E77E1" w:rsidP="00A73BDF">
      <w:pPr>
        <w:tabs>
          <w:tab w:val="left" w:pos="1440"/>
          <w:tab w:val="left" w:pos="3060"/>
        </w:tabs>
        <w:spacing w:after="0" w:line="240" w:lineRule="auto"/>
        <w:jc w:val="both"/>
        <w:rPr>
          <w:rFonts w:ascii="Times New Roman" w:hAnsi="Times New Roman" w:cs="Times New Roman"/>
          <w:i w:val="0"/>
          <w:sz w:val="24"/>
          <w:szCs w:val="24"/>
        </w:rPr>
      </w:pPr>
      <w:r w:rsidRPr="00A73BDF">
        <w:rPr>
          <w:rFonts w:ascii="Times New Roman" w:hAnsi="Times New Roman" w:cs="Times New Roman"/>
          <w:i w:val="0"/>
          <w:sz w:val="24"/>
          <w:szCs w:val="24"/>
        </w:rPr>
        <w:lastRenderedPageBreak/>
        <w:t xml:space="preserve">dátum </w:t>
      </w:r>
    </w:p>
    <w:p w:rsidR="006E77E1" w:rsidRPr="00A73BDF" w:rsidRDefault="006E77E1" w:rsidP="00A73BDF">
      <w:pPr>
        <w:tabs>
          <w:tab w:val="left" w:pos="1440"/>
          <w:tab w:val="left" w:pos="3060"/>
        </w:tabs>
        <w:spacing w:after="0" w:line="240" w:lineRule="auto"/>
        <w:jc w:val="both"/>
        <w:rPr>
          <w:rFonts w:ascii="Times New Roman" w:hAnsi="Times New Roman" w:cs="Times New Roman"/>
          <w:i w:val="0"/>
          <w:sz w:val="24"/>
          <w:szCs w:val="24"/>
        </w:rPr>
      </w:pPr>
      <w:r w:rsidRPr="00A73BDF">
        <w:rPr>
          <w:rFonts w:ascii="Times New Roman" w:hAnsi="Times New Roman" w:cs="Times New Roman"/>
          <w:i w:val="0"/>
          <w:sz w:val="24"/>
          <w:szCs w:val="24"/>
        </w:rPr>
        <w:tab/>
      </w:r>
    </w:p>
    <w:tbl>
      <w:tblPr>
        <w:tblW w:w="0" w:type="auto"/>
        <w:tblInd w:w="5637" w:type="dxa"/>
        <w:tblLook w:val="04A0" w:firstRow="1" w:lastRow="0" w:firstColumn="1" w:lastColumn="0" w:noHBand="0" w:noVBand="1"/>
      </w:tblPr>
      <w:tblGrid>
        <w:gridCol w:w="3433"/>
      </w:tblGrid>
      <w:tr w:rsidR="006E77E1" w:rsidRPr="00A73BDF" w:rsidTr="00192392">
        <w:tc>
          <w:tcPr>
            <w:tcW w:w="3575" w:type="dxa"/>
          </w:tcPr>
          <w:p w:rsidR="006E77E1" w:rsidRPr="00A73BDF" w:rsidRDefault="006E77E1" w:rsidP="00A73BDF">
            <w:pPr>
              <w:tabs>
                <w:tab w:val="left" w:pos="1440"/>
                <w:tab w:val="left" w:pos="3060"/>
              </w:tabs>
              <w:spacing w:after="0" w:line="240" w:lineRule="auto"/>
              <w:jc w:val="center"/>
              <w:rPr>
                <w:rFonts w:ascii="Times New Roman" w:hAnsi="Times New Roman" w:cs="Times New Roman"/>
                <w:i w:val="0"/>
                <w:sz w:val="24"/>
                <w:szCs w:val="24"/>
              </w:rPr>
            </w:pPr>
            <w:r w:rsidRPr="00A73BDF">
              <w:rPr>
                <w:rFonts w:ascii="Times New Roman" w:hAnsi="Times New Roman" w:cs="Times New Roman"/>
                <w:i w:val="0"/>
                <w:sz w:val="24"/>
                <w:szCs w:val="24"/>
              </w:rPr>
              <w:t>_________________________</w:t>
            </w:r>
          </w:p>
        </w:tc>
      </w:tr>
      <w:tr w:rsidR="006E77E1" w:rsidRPr="00A73BDF" w:rsidTr="00192392">
        <w:tc>
          <w:tcPr>
            <w:tcW w:w="3575" w:type="dxa"/>
          </w:tcPr>
          <w:p w:rsidR="006E77E1" w:rsidRPr="00A73BDF" w:rsidRDefault="006E77E1" w:rsidP="00A73BDF">
            <w:pPr>
              <w:tabs>
                <w:tab w:val="left" w:pos="1440"/>
                <w:tab w:val="left" w:pos="3060"/>
              </w:tabs>
              <w:spacing w:after="0" w:line="240" w:lineRule="auto"/>
              <w:jc w:val="center"/>
              <w:rPr>
                <w:rFonts w:ascii="Times New Roman" w:hAnsi="Times New Roman" w:cs="Times New Roman"/>
                <w:i w:val="0"/>
                <w:sz w:val="24"/>
                <w:szCs w:val="24"/>
              </w:rPr>
            </w:pPr>
            <w:r w:rsidRPr="00A73BDF">
              <w:rPr>
                <w:rFonts w:ascii="Times New Roman" w:hAnsi="Times New Roman" w:cs="Times New Roman"/>
                <w:i w:val="0"/>
                <w:sz w:val="24"/>
                <w:szCs w:val="24"/>
              </w:rPr>
              <w:t>cégszerű aláírás</w:t>
            </w:r>
          </w:p>
        </w:tc>
      </w:tr>
    </w:tbl>
    <w:p w:rsidR="004110D9" w:rsidRPr="00A73BDF" w:rsidRDefault="004110D9" w:rsidP="00A73BDF">
      <w:pPr>
        <w:spacing w:after="0" w:line="240" w:lineRule="auto"/>
        <w:rPr>
          <w:rFonts w:ascii="Times New Roman" w:hAnsi="Times New Roman" w:cs="Times New Roman"/>
          <w:i w:val="0"/>
          <w:color w:val="000000"/>
          <w:sz w:val="24"/>
          <w:szCs w:val="24"/>
        </w:rPr>
        <w:sectPr w:rsidR="004110D9" w:rsidRPr="00A73BDF" w:rsidSect="00EA7AF3">
          <w:footerReference w:type="default" r:id="rId21"/>
          <w:pgSz w:w="11906" w:h="16838"/>
          <w:pgMar w:top="1418" w:right="1418" w:bottom="1418" w:left="1418" w:header="709" w:footer="709" w:gutter="0"/>
          <w:cols w:space="708"/>
          <w:docGrid w:linePitch="360"/>
        </w:sectPr>
      </w:pPr>
    </w:p>
    <w:p w:rsidR="00D6640E" w:rsidRPr="00A73BDF" w:rsidRDefault="00D6640E" w:rsidP="00A73BDF">
      <w:pPr>
        <w:spacing w:after="0" w:line="240" w:lineRule="auto"/>
        <w:rPr>
          <w:rFonts w:ascii="Times New Roman" w:hAnsi="Times New Roman" w:cs="Times New Roman"/>
          <w:i w:val="0"/>
          <w:color w:val="000000"/>
          <w:sz w:val="24"/>
          <w:szCs w:val="24"/>
        </w:rPr>
      </w:pPr>
    </w:p>
    <w:p w:rsidR="00DD68DD" w:rsidRPr="00A73BDF" w:rsidRDefault="00B173CF" w:rsidP="00A73BDF">
      <w:pPr>
        <w:tabs>
          <w:tab w:val="center" w:pos="7655"/>
        </w:tabs>
        <w:spacing w:after="0" w:line="240" w:lineRule="auto"/>
        <w:jc w:val="right"/>
        <w:rPr>
          <w:rFonts w:ascii="Times New Roman" w:hAnsi="Times New Roman" w:cs="Times New Roman"/>
          <w:b/>
          <w:i w:val="0"/>
          <w:smallCaps/>
          <w:color w:val="000000"/>
          <w:sz w:val="24"/>
          <w:szCs w:val="24"/>
        </w:rPr>
      </w:pPr>
      <w:r w:rsidRPr="00A73BDF">
        <w:rPr>
          <w:rFonts w:ascii="Times New Roman" w:hAnsi="Times New Roman" w:cs="Times New Roman"/>
          <w:b/>
          <w:i w:val="0"/>
          <w:smallCaps/>
          <w:color w:val="000000"/>
          <w:sz w:val="24"/>
          <w:szCs w:val="24"/>
        </w:rPr>
        <w:t>6</w:t>
      </w:r>
      <w:r w:rsidR="00DD68DD" w:rsidRPr="00A73BDF">
        <w:rPr>
          <w:rFonts w:ascii="Times New Roman" w:hAnsi="Times New Roman" w:cs="Times New Roman"/>
          <w:b/>
          <w:i w:val="0"/>
          <w:smallCaps/>
          <w:color w:val="000000"/>
          <w:sz w:val="24"/>
          <w:szCs w:val="24"/>
        </w:rPr>
        <w:t>. számú melléklet</w:t>
      </w:r>
    </w:p>
    <w:p w:rsidR="008E3D7E" w:rsidRPr="00A73BDF" w:rsidRDefault="008E3D7E" w:rsidP="00A73BDF">
      <w:pPr>
        <w:numPr>
          <w:ilvl w:val="0"/>
          <w:numId w:val="1"/>
        </w:numPr>
        <w:shd w:val="clear" w:color="auto" w:fill="FFFFFF"/>
        <w:tabs>
          <w:tab w:val="clear" w:pos="432"/>
        </w:tabs>
        <w:suppressAutoHyphens w:val="0"/>
        <w:spacing w:after="0" w:line="240" w:lineRule="auto"/>
        <w:ind w:left="0" w:firstLine="0"/>
        <w:jc w:val="center"/>
        <w:outlineLvl w:val="2"/>
        <w:rPr>
          <w:rFonts w:ascii="Times New Roman" w:hAnsi="Times New Roman" w:cs="Times New Roman"/>
          <w:b/>
          <w:bCs/>
          <w:i w:val="0"/>
          <w:iCs w:val="0"/>
          <w:color w:val="222222"/>
          <w:sz w:val="24"/>
          <w:szCs w:val="24"/>
          <w:lang w:eastAsia="hu-HU"/>
        </w:rPr>
      </w:pPr>
      <w:r w:rsidRPr="00A73BDF">
        <w:rPr>
          <w:rFonts w:ascii="Times New Roman" w:hAnsi="Times New Roman" w:cs="Times New Roman"/>
          <w:b/>
          <w:bCs/>
          <w:color w:val="222222"/>
          <w:sz w:val="24"/>
          <w:szCs w:val="24"/>
          <w:lang w:eastAsia="hu-HU"/>
        </w:rPr>
        <w:t>Az egységes európai közbeszerzési dokumentum formanyomtatványa</w:t>
      </w:r>
    </w:p>
    <w:p w:rsidR="00170749" w:rsidRPr="00A73BDF" w:rsidRDefault="00170749" w:rsidP="00A73BDF">
      <w:pPr>
        <w:numPr>
          <w:ilvl w:val="0"/>
          <w:numId w:val="1"/>
        </w:numPr>
        <w:shd w:val="clear" w:color="auto" w:fill="FFFFFF"/>
        <w:tabs>
          <w:tab w:val="clear" w:pos="432"/>
        </w:tabs>
        <w:suppressAutoHyphens w:val="0"/>
        <w:spacing w:after="0" w:line="240" w:lineRule="auto"/>
        <w:ind w:left="0" w:firstLine="0"/>
        <w:jc w:val="center"/>
        <w:outlineLvl w:val="2"/>
        <w:rPr>
          <w:rFonts w:ascii="Times New Roman" w:hAnsi="Times New Roman" w:cs="Times New Roman"/>
          <w:b/>
          <w:bCs/>
          <w:i w:val="0"/>
          <w:iCs w:val="0"/>
          <w:color w:val="222222"/>
          <w:sz w:val="24"/>
          <w:szCs w:val="24"/>
          <w:lang w:eastAsia="hu-HU"/>
        </w:rPr>
      </w:pPr>
    </w:p>
    <w:p w:rsidR="008E3D7E" w:rsidRPr="00A73BDF" w:rsidRDefault="008E3D7E" w:rsidP="00A73BDF">
      <w:pPr>
        <w:numPr>
          <w:ilvl w:val="0"/>
          <w:numId w:val="1"/>
        </w:numPr>
        <w:shd w:val="clear" w:color="auto" w:fill="FFFFFF"/>
        <w:tabs>
          <w:tab w:val="clear" w:pos="432"/>
        </w:tabs>
        <w:suppressAutoHyphens w:val="0"/>
        <w:spacing w:after="0" w:line="240" w:lineRule="auto"/>
        <w:ind w:left="0" w:firstLine="0"/>
        <w:jc w:val="center"/>
        <w:outlineLvl w:val="3"/>
        <w:rPr>
          <w:rFonts w:ascii="Times New Roman" w:hAnsi="Times New Roman" w:cs="Times New Roman"/>
          <w:b/>
          <w:bCs/>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I. rész: A közbeszerzési eljárásra és az ajánlatkérő szervre vagy a közszolgáltató ajánlatkérőre vonatkozó információk</w:t>
      </w:r>
    </w:p>
    <w:p w:rsidR="00170749" w:rsidRPr="00A73BDF" w:rsidRDefault="00170749" w:rsidP="00A73BDF">
      <w:pPr>
        <w:pStyle w:val="Listaszerbekezds"/>
        <w:spacing w:after="0" w:line="240" w:lineRule="auto"/>
        <w:rPr>
          <w:rFonts w:ascii="Times New Roman" w:hAnsi="Times New Roman" w:cs="Times New Roman"/>
          <w:b/>
          <w:bCs/>
          <w:i w:val="0"/>
          <w:iCs w:val="0"/>
          <w:color w:val="222222"/>
          <w:sz w:val="24"/>
          <w:szCs w:val="24"/>
          <w:lang w:eastAsia="hu-HU"/>
        </w:rPr>
      </w:pPr>
    </w:p>
    <w:p w:rsidR="00170749" w:rsidRPr="00A73BDF" w:rsidRDefault="00170749" w:rsidP="00A73BDF">
      <w:pPr>
        <w:numPr>
          <w:ilvl w:val="0"/>
          <w:numId w:val="1"/>
        </w:numPr>
        <w:shd w:val="clear" w:color="auto" w:fill="FFFFFF"/>
        <w:tabs>
          <w:tab w:val="clear" w:pos="432"/>
        </w:tabs>
        <w:suppressAutoHyphens w:val="0"/>
        <w:spacing w:after="0" w:line="240" w:lineRule="auto"/>
        <w:ind w:left="0" w:firstLine="0"/>
        <w:jc w:val="center"/>
        <w:outlineLvl w:val="3"/>
        <w:rPr>
          <w:rFonts w:ascii="Times New Roman" w:hAnsi="Times New Roman" w:cs="Times New Roman"/>
          <w:b/>
          <w:bCs/>
          <w:i w:val="0"/>
          <w:iCs w:val="0"/>
          <w:color w:val="222222"/>
          <w:sz w:val="24"/>
          <w:szCs w:val="24"/>
          <w:lang w:eastAsia="hu-HU"/>
        </w:rPr>
      </w:pPr>
    </w:p>
    <w:tbl>
      <w:tblPr>
        <w:tblW w:w="9132" w:type="dxa"/>
        <w:shd w:val="clear" w:color="auto" w:fill="FFFFFF"/>
        <w:tblCellMar>
          <w:left w:w="0" w:type="dxa"/>
          <w:right w:w="0" w:type="dxa"/>
        </w:tblCellMar>
        <w:tblLook w:val="04A0" w:firstRow="1" w:lastRow="0" w:firstColumn="1" w:lastColumn="0" w:noHBand="0" w:noVBand="1"/>
      </w:tblPr>
      <w:tblGrid>
        <w:gridCol w:w="3600"/>
        <w:gridCol w:w="5532"/>
      </w:tblGrid>
      <w:tr w:rsidR="006267E6" w:rsidRPr="00A73BDF" w:rsidTr="006267E6">
        <w:tc>
          <w:tcPr>
            <w:tcW w:w="9132"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Olyan közbeszerzési eljárásoknál, amelyekben az eljárást megindító felhívást az Európai Unió Hivatalos Lapjában tették közzé, az I. részben előírt információ automatikusan beolvasásra kerül, </w:t>
            </w:r>
            <w:r w:rsidRPr="00A73BDF">
              <w:rPr>
                <w:rFonts w:ascii="Times New Roman" w:hAnsi="Times New Roman" w:cs="Times New Roman"/>
                <w:b/>
                <w:bCs/>
                <w:color w:val="222222"/>
                <w:sz w:val="24"/>
                <w:szCs w:val="24"/>
                <w:u w:val="single"/>
                <w:lang w:eastAsia="hu-HU"/>
              </w:rPr>
              <w:t>feltéve, hogy az elektronikus ESPD-szolgáltatást</w:t>
            </w:r>
            <w:r w:rsidRPr="00A73BDF">
              <w:rPr>
                <w:rFonts w:ascii="Times New Roman" w:hAnsi="Times New Roman" w:cs="Times New Roman"/>
                <w:b/>
                <w:bCs/>
                <w:color w:val="222222"/>
                <w:position w:val="10"/>
                <w:sz w:val="24"/>
                <w:szCs w:val="24"/>
                <w:u w:val="single"/>
                <w:lang w:eastAsia="hu-HU"/>
              </w:rPr>
              <w:t>1</w:t>
            </w:r>
            <w:r w:rsidRPr="00A73BDF">
              <w:rPr>
                <w:rFonts w:ascii="Times New Roman" w:hAnsi="Times New Roman" w:cs="Times New Roman"/>
                <w:b/>
                <w:bCs/>
                <w:color w:val="222222"/>
                <w:sz w:val="24"/>
                <w:szCs w:val="24"/>
                <w:u w:val="single"/>
                <w:lang w:eastAsia="hu-HU"/>
              </w:rPr>
              <w:t> használták az egységes európai közbeszerzési dokumentum kitöltéséhez.</w:t>
            </w:r>
          </w:p>
        </w:tc>
      </w:tr>
      <w:tr w:rsidR="006267E6" w:rsidRPr="00A73BDF" w:rsidTr="006267E6">
        <w:tc>
          <w:tcPr>
            <w:tcW w:w="9132"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Az Európai Unió Hivatalos lapjában közzétett </w:t>
            </w:r>
            <w:r w:rsidRPr="00A73BDF">
              <w:rPr>
                <w:rFonts w:ascii="Times New Roman" w:hAnsi="Times New Roman" w:cs="Times New Roman"/>
                <w:b/>
                <w:bCs/>
                <w:color w:val="222222"/>
                <w:sz w:val="24"/>
                <w:szCs w:val="24"/>
                <w:lang w:eastAsia="hu-HU"/>
              </w:rPr>
              <w:t>vonatkozó hirdetmény</w:t>
            </w:r>
            <w:r w:rsidRPr="00A73BDF">
              <w:rPr>
                <w:rFonts w:ascii="Times New Roman" w:hAnsi="Times New Roman" w:cs="Times New Roman"/>
                <w:b/>
                <w:bCs/>
                <w:color w:val="222222"/>
                <w:position w:val="10"/>
                <w:sz w:val="24"/>
                <w:szCs w:val="24"/>
                <w:lang w:eastAsia="hu-HU"/>
              </w:rPr>
              <w:t>2</w:t>
            </w:r>
            <w:r w:rsidRPr="00A73BDF">
              <w:rPr>
                <w:rFonts w:ascii="Times New Roman" w:hAnsi="Times New Roman" w:cs="Times New Roman"/>
                <w:b/>
                <w:bCs/>
                <w:color w:val="222222"/>
                <w:sz w:val="24"/>
                <w:szCs w:val="24"/>
                <w:lang w:eastAsia="hu-HU"/>
              </w:rPr>
              <w:t> </w:t>
            </w:r>
            <w:r w:rsidRPr="00A73BDF">
              <w:rPr>
                <w:rFonts w:ascii="Times New Roman" w:hAnsi="Times New Roman" w:cs="Times New Roman"/>
                <w:b/>
                <w:bCs/>
                <w:i w:val="0"/>
                <w:iCs w:val="0"/>
                <w:color w:val="222222"/>
                <w:sz w:val="24"/>
                <w:szCs w:val="24"/>
                <w:lang w:eastAsia="hu-HU"/>
              </w:rPr>
              <w:t>hivatkozási adatai:</w:t>
            </w:r>
          </w:p>
        </w:tc>
      </w:tr>
      <w:tr w:rsidR="006267E6" w:rsidRPr="00A73BDF" w:rsidTr="006267E6">
        <w:tc>
          <w:tcPr>
            <w:tcW w:w="9132"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A Hivatalos Lap S sorozatának száma [ ], dátum [ ], [ ] oldal, </w:t>
            </w:r>
            <w:r w:rsidRPr="00A73BDF">
              <w:rPr>
                <w:rFonts w:ascii="Times New Roman" w:hAnsi="Times New Roman" w:cs="Times New Roman"/>
                <w:b/>
                <w:bCs/>
                <w:i w:val="0"/>
                <w:iCs w:val="0"/>
                <w:color w:val="222222"/>
                <w:sz w:val="24"/>
                <w:szCs w:val="24"/>
                <w:lang w:eastAsia="hu-HU"/>
              </w:rPr>
              <w:br/>
              <w:t>a hirdetmény száma a Hivatalos Lap S sorozatban: [ ][ ][ ][ ]/S [ ][ ][ ]-[ ][ ][ ][ ][ ][ ][ ]</w:t>
            </w:r>
          </w:p>
        </w:tc>
      </w:tr>
      <w:tr w:rsidR="006267E6" w:rsidRPr="00A73BDF" w:rsidTr="006267E6">
        <w:tc>
          <w:tcPr>
            <w:tcW w:w="9132"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u w:val="single"/>
                <w:lang w:eastAsia="hu-HU"/>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tc>
      </w:tr>
      <w:tr w:rsidR="006267E6" w:rsidRPr="00A73BDF" w:rsidTr="006267E6">
        <w:tc>
          <w:tcPr>
            <w:tcW w:w="9132"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tc>
      </w:tr>
      <w:tr w:rsidR="006267E6" w:rsidRPr="00A73BDF" w:rsidTr="006267E6">
        <w:tc>
          <w:tcPr>
            <w:tcW w:w="9132" w:type="dxa"/>
            <w:gridSpan w:val="2"/>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A KÖZBESZERZÉSI ELJÁRÁSRA VONATKOZÓ INFORMÁCIÓK</w:t>
            </w:r>
          </w:p>
        </w:tc>
      </w:tr>
      <w:tr w:rsidR="006267E6" w:rsidRPr="00A73BDF" w:rsidTr="006267E6">
        <w:tc>
          <w:tcPr>
            <w:tcW w:w="9132"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Az I. részben előírt információ automatikusan megjelenik, </w:t>
            </w:r>
            <w:r w:rsidRPr="00A73BDF">
              <w:rPr>
                <w:rFonts w:ascii="Times New Roman" w:hAnsi="Times New Roman" w:cs="Times New Roman"/>
                <w:b/>
                <w:bCs/>
                <w:color w:val="222222"/>
                <w:sz w:val="24"/>
                <w:szCs w:val="24"/>
                <w:u w:val="single"/>
                <w:lang w:eastAsia="hu-HU"/>
              </w:rPr>
              <w:t>feltéve, hogy a fent említett elektronikus ESPD-szolgáltatást használják az egységes európai közbeszerzési dokumentum létrehozásához és kitöltéséhez. </w:t>
            </w:r>
            <w:r w:rsidRPr="00A73BDF">
              <w:rPr>
                <w:rFonts w:ascii="Times New Roman" w:hAnsi="Times New Roman" w:cs="Times New Roman"/>
                <w:b/>
                <w:bCs/>
                <w:i w:val="0"/>
                <w:iCs w:val="0"/>
                <w:color w:val="222222"/>
                <w:sz w:val="24"/>
                <w:szCs w:val="24"/>
                <w:u w:val="single"/>
                <w:lang w:eastAsia="hu-HU"/>
              </w:rPr>
              <w:t>Ha nem, akkor </w:t>
            </w:r>
            <w:r w:rsidRPr="00A73BDF">
              <w:rPr>
                <w:rFonts w:ascii="Times New Roman" w:hAnsi="Times New Roman" w:cs="Times New Roman"/>
                <w:b/>
                <w:bCs/>
                <w:color w:val="222222"/>
                <w:sz w:val="24"/>
                <w:szCs w:val="24"/>
                <w:u w:val="single"/>
                <w:lang w:eastAsia="hu-HU"/>
              </w:rPr>
              <w:t>ezt az információt a gazdasági szereplőnek kell kitöltenie.</w:t>
            </w:r>
          </w:p>
        </w:tc>
      </w:tr>
      <w:tr w:rsidR="006267E6" w:rsidRPr="00A73BDF" w:rsidTr="006267E6">
        <w:tc>
          <w:tcPr>
            <w:tcW w:w="9132"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360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A beszerző azonosítása</w:t>
            </w:r>
            <w:r w:rsidRPr="00A73BDF">
              <w:rPr>
                <w:rFonts w:ascii="Times New Roman" w:hAnsi="Times New Roman" w:cs="Times New Roman"/>
                <w:b/>
                <w:bCs/>
                <w:color w:val="222222"/>
                <w:position w:val="10"/>
                <w:sz w:val="24"/>
                <w:szCs w:val="24"/>
                <w:lang w:eastAsia="hu-HU"/>
              </w:rPr>
              <w:t>3</w:t>
            </w:r>
          </w:p>
        </w:tc>
        <w:tc>
          <w:tcPr>
            <w:tcW w:w="5532"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position w:val="10"/>
                <w:sz w:val="24"/>
                <w:szCs w:val="24"/>
                <w:lang w:eastAsia="hu-HU"/>
              </w:rPr>
              <w:t>Válasz:</w:t>
            </w:r>
          </w:p>
        </w:tc>
      </w:tr>
      <w:tr w:rsidR="006267E6" w:rsidRPr="00A73BDF" w:rsidTr="006267E6">
        <w:tc>
          <w:tcPr>
            <w:tcW w:w="360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lastRenderedPageBreak/>
              <w:t>Név:</w:t>
            </w:r>
          </w:p>
        </w:tc>
        <w:tc>
          <w:tcPr>
            <w:tcW w:w="5532"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635E5" w:rsidP="00A73BDF">
            <w:pPr>
              <w:suppressAutoHyphens w:val="0"/>
              <w:spacing w:after="0" w:line="240" w:lineRule="auto"/>
              <w:jc w:val="both"/>
              <w:rPr>
                <w:rFonts w:ascii="Times New Roman" w:hAnsi="Times New Roman" w:cs="Times New Roman"/>
                <w:i w:val="0"/>
                <w:iCs w:val="0"/>
                <w:color w:val="222222"/>
                <w:sz w:val="24"/>
                <w:szCs w:val="24"/>
                <w:lang w:eastAsia="hu-HU"/>
              </w:rPr>
            </w:pPr>
            <w:r w:rsidRPr="00A73BDF">
              <w:rPr>
                <w:rFonts w:ascii="Times New Roman" w:hAnsi="Times New Roman" w:cs="Times New Roman"/>
                <w:i w:val="0"/>
                <w:sz w:val="24"/>
                <w:szCs w:val="24"/>
                <w:lang w:bidi="en-US"/>
              </w:rPr>
              <w:t>Encs Város Önkormányzata</w:t>
            </w:r>
          </w:p>
        </w:tc>
      </w:tr>
      <w:tr w:rsidR="006267E6" w:rsidRPr="00A73BDF" w:rsidTr="006267E6">
        <w:tc>
          <w:tcPr>
            <w:tcW w:w="360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Melyik beszerzést érinti?</w:t>
            </w:r>
          </w:p>
        </w:tc>
        <w:tc>
          <w:tcPr>
            <w:tcW w:w="5532"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Válasz:</w:t>
            </w:r>
          </w:p>
        </w:tc>
      </w:tr>
      <w:tr w:rsidR="006267E6" w:rsidRPr="00A73BDF" w:rsidTr="006267E6">
        <w:tc>
          <w:tcPr>
            <w:tcW w:w="360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A közbeszerzés megnevezése vagy rövid ismertetése</w:t>
            </w:r>
            <w:r w:rsidRPr="00A73BDF">
              <w:rPr>
                <w:rFonts w:ascii="Times New Roman" w:hAnsi="Times New Roman" w:cs="Times New Roman"/>
                <w:i w:val="0"/>
                <w:iCs w:val="0"/>
                <w:color w:val="222222"/>
                <w:position w:val="10"/>
                <w:sz w:val="24"/>
                <w:szCs w:val="24"/>
                <w:lang w:eastAsia="hu-HU"/>
              </w:rPr>
              <w:t>4</w:t>
            </w:r>
            <w:r w:rsidRPr="00A73BDF">
              <w:rPr>
                <w:rFonts w:ascii="Times New Roman" w:hAnsi="Times New Roman" w:cs="Times New Roman"/>
                <w:i w:val="0"/>
                <w:iCs w:val="0"/>
                <w:color w:val="222222"/>
                <w:sz w:val="24"/>
                <w:szCs w:val="24"/>
                <w:lang w:eastAsia="hu-HU"/>
              </w:rPr>
              <w:t>:</w:t>
            </w:r>
          </w:p>
        </w:tc>
        <w:tc>
          <w:tcPr>
            <w:tcW w:w="5532"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B173CF" w:rsidP="00A73BDF">
            <w:pPr>
              <w:suppressAutoHyphens w:val="0"/>
              <w:spacing w:after="0" w:line="240" w:lineRule="auto"/>
              <w:jc w:val="both"/>
              <w:rPr>
                <w:rFonts w:ascii="Times New Roman" w:hAnsi="Times New Roman" w:cs="Times New Roman"/>
                <w:i w:val="0"/>
                <w:iCs w:val="0"/>
                <w:color w:val="222222"/>
                <w:sz w:val="24"/>
                <w:szCs w:val="24"/>
                <w:lang w:eastAsia="hu-HU"/>
              </w:rPr>
            </w:pPr>
            <w:r w:rsidRPr="00A73BDF">
              <w:rPr>
                <w:rFonts w:ascii="Times New Roman" w:hAnsi="Times New Roman" w:cs="Times New Roman"/>
                <w:b/>
                <w:i w:val="0"/>
                <w:sz w:val="24"/>
                <w:szCs w:val="24"/>
                <w:lang w:bidi="en-US"/>
              </w:rPr>
              <w:t>„</w:t>
            </w:r>
            <w:r w:rsidR="00A12EC6" w:rsidRPr="00A73BDF">
              <w:rPr>
                <w:rFonts w:ascii="Times New Roman" w:hAnsi="Times New Roman" w:cs="Times New Roman"/>
                <w:b/>
                <w:i w:val="0"/>
                <w:sz w:val="24"/>
                <w:szCs w:val="24"/>
                <w:lang w:bidi="en-US"/>
              </w:rPr>
              <w:t>Éle</w:t>
            </w:r>
            <w:r w:rsidR="006635E5" w:rsidRPr="00A73BDF">
              <w:rPr>
                <w:rFonts w:ascii="Times New Roman" w:hAnsi="Times New Roman" w:cs="Times New Roman"/>
                <w:b/>
                <w:i w:val="0"/>
                <w:sz w:val="24"/>
                <w:szCs w:val="24"/>
                <w:lang w:bidi="en-US"/>
              </w:rPr>
              <w:t>l</w:t>
            </w:r>
            <w:r w:rsidR="00A12EC6" w:rsidRPr="00A73BDF">
              <w:rPr>
                <w:rFonts w:ascii="Times New Roman" w:hAnsi="Times New Roman" w:cs="Times New Roman"/>
                <w:b/>
                <w:i w:val="0"/>
                <w:sz w:val="24"/>
                <w:szCs w:val="24"/>
                <w:lang w:bidi="en-US"/>
              </w:rPr>
              <w:t>miszer</w:t>
            </w:r>
            <w:r w:rsidR="00082269">
              <w:rPr>
                <w:rFonts w:ascii="Times New Roman" w:hAnsi="Times New Roman" w:cs="Times New Roman"/>
                <w:b/>
                <w:i w:val="0"/>
                <w:sz w:val="24"/>
                <w:szCs w:val="24"/>
                <w:lang w:bidi="en-US"/>
              </w:rPr>
              <w:t>ek</w:t>
            </w:r>
            <w:r w:rsidR="00A12EC6" w:rsidRPr="00A73BDF">
              <w:rPr>
                <w:rFonts w:ascii="Times New Roman" w:hAnsi="Times New Roman" w:cs="Times New Roman"/>
                <w:b/>
                <w:i w:val="0"/>
                <w:sz w:val="24"/>
                <w:szCs w:val="24"/>
                <w:lang w:bidi="en-US"/>
              </w:rPr>
              <w:t xml:space="preserve"> beszerzés</w:t>
            </w:r>
            <w:r w:rsidR="00082269">
              <w:rPr>
                <w:rFonts w:ascii="Times New Roman" w:hAnsi="Times New Roman" w:cs="Times New Roman"/>
                <w:b/>
                <w:i w:val="0"/>
                <w:sz w:val="24"/>
                <w:szCs w:val="24"/>
                <w:lang w:bidi="en-US"/>
              </w:rPr>
              <w:t>e</w:t>
            </w:r>
            <w:r w:rsidRPr="00A73BDF">
              <w:rPr>
                <w:rFonts w:ascii="Times New Roman" w:hAnsi="Times New Roman" w:cs="Times New Roman"/>
                <w:b/>
                <w:i w:val="0"/>
                <w:sz w:val="24"/>
                <w:szCs w:val="24"/>
                <w:lang w:bidi="en-US"/>
              </w:rPr>
              <w:t>”</w:t>
            </w:r>
            <w:r w:rsidRPr="00A73BDF">
              <w:rPr>
                <w:rFonts w:ascii="Times New Roman" w:hAnsi="Times New Roman" w:cs="Times New Roman"/>
                <w:i w:val="0"/>
                <w:sz w:val="24"/>
                <w:szCs w:val="24"/>
                <w:lang w:bidi="en-US"/>
              </w:rPr>
              <w:t xml:space="preserve"> </w:t>
            </w:r>
          </w:p>
        </w:tc>
      </w:tr>
      <w:tr w:rsidR="006267E6" w:rsidRPr="00A73BDF" w:rsidTr="006267E6">
        <w:tc>
          <w:tcPr>
            <w:tcW w:w="360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Az ajánlatkérő szerv vagy a közszolgáltató ajánlatkérő által az aktához rendelt hivatkozási szám (</w:t>
            </w:r>
            <w:r w:rsidRPr="00A73BDF">
              <w:rPr>
                <w:rFonts w:ascii="Times New Roman" w:hAnsi="Times New Roman" w:cs="Times New Roman"/>
                <w:color w:val="222222"/>
                <w:sz w:val="24"/>
                <w:szCs w:val="24"/>
                <w:lang w:eastAsia="hu-HU"/>
              </w:rPr>
              <w:t>adott esetben</w:t>
            </w:r>
            <w:r w:rsidRPr="00A73BDF">
              <w:rPr>
                <w:rFonts w:ascii="Times New Roman" w:hAnsi="Times New Roman" w:cs="Times New Roman"/>
                <w:i w:val="0"/>
                <w:iCs w:val="0"/>
                <w:color w:val="222222"/>
                <w:sz w:val="24"/>
                <w:szCs w:val="24"/>
                <w:lang w:eastAsia="hu-HU"/>
              </w:rPr>
              <w:t>)</w:t>
            </w:r>
            <w:r w:rsidRPr="00A73BDF">
              <w:rPr>
                <w:rFonts w:ascii="Times New Roman" w:hAnsi="Times New Roman" w:cs="Times New Roman"/>
                <w:i w:val="0"/>
                <w:iCs w:val="0"/>
                <w:color w:val="222222"/>
                <w:position w:val="10"/>
                <w:sz w:val="24"/>
                <w:szCs w:val="24"/>
                <w:lang w:eastAsia="hu-HU"/>
              </w:rPr>
              <w:t>5</w:t>
            </w:r>
            <w:r w:rsidRPr="00A73BDF">
              <w:rPr>
                <w:rFonts w:ascii="Times New Roman" w:hAnsi="Times New Roman" w:cs="Times New Roman"/>
                <w:i w:val="0"/>
                <w:iCs w:val="0"/>
                <w:color w:val="222222"/>
                <w:sz w:val="24"/>
                <w:szCs w:val="24"/>
                <w:lang w:eastAsia="hu-HU"/>
              </w:rPr>
              <w:t>:</w:t>
            </w:r>
          </w:p>
        </w:tc>
        <w:tc>
          <w:tcPr>
            <w:tcW w:w="5532"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w:t>
            </w:r>
          </w:p>
        </w:tc>
      </w:tr>
      <w:tr w:rsidR="006267E6" w:rsidRPr="00A73BDF" w:rsidTr="006267E6">
        <w:tc>
          <w:tcPr>
            <w:tcW w:w="9132" w:type="dxa"/>
            <w:gridSpan w:val="2"/>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9132"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Az egységes európai közbeszerzési dokumentum minden szakaszában </w:t>
            </w:r>
            <w:r w:rsidRPr="00A73BDF">
              <w:rPr>
                <w:rFonts w:ascii="Times New Roman" w:hAnsi="Times New Roman" w:cs="Times New Roman"/>
                <w:b/>
                <w:bCs/>
                <w:color w:val="222222"/>
                <w:sz w:val="24"/>
                <w:szCs w:val="24"/>
                <w:u w:val="single"/>
                <w:lang w:eastAsia="hu-HU"/>
              </w:rPr>
              <w:t>az összes </w:t>
            </w:r>
            <w:r w:rsidRPr="00A73BDF">
              <w:rPr>
                <w:rFonts w:ascii="Times New Roman" w:hAnsi="Times New Roman" w:cs="Times New Roman"/>
                <w:b/>
                <w:bCs/>
                <w:color w:val="222222"/>
                <w:sz w:val="24"/>
                <w:szCs w:val="24"/>
                <w:lang w:eastAsia="hu-HU"/>
              </w:rPr>
              <w:t>egyéb információt a </w:t>
            </w:r>
            <w:r w:rsidRPr="00A73BDF">
              <w:rPr>
                <w:rFonts w:ascii="Times New Roman" w:hAnsi="Times New Roman" w:cs="Times New Roman"/>
                <w:b/>
                <w:bCs/>
                <w:color w:val="222222"/>
                <w:sz w:val="24"/>
                <w:szCs w:val="24"/>
                <w:u w:val="single"/>
                <w:lang w:eastAsia="hu-HU"/>
              </w:rPr>
              <w:t>gazdasági szereplőnek </w:t>
            </w:r>
            <w:r w:rsidRPr="00A73BDF">
              <w:rPr>
                <w:rFonts w:ascii="Times New Roman" w:hAnsi="Times New Roman" w:cs="Times New Roman"/>
                <w:b/>
                <w:bCs/>
                <w:color w:val="222222"/>
                <w:sz w:val="24"/>
                <w:szCs w:val="24"/>
                <w:lang w:eastAsia="hu-HU"/>
              </w:rPr>
              <w:t>kell kitöltenie</w:t>
            </w:r>
            <w:r w:rsidRPr="00A73BDF">
              <w:rPr>
                <w:rFonts w:ascii="Times New Roman" w:hAnsi="Times New Roman" w:cs="Times New Roman"/>
                <w:b/>
                <w:bCs/>
                <w:i w:val="0"/>
                <w:iCs w:val="0"/>
                <w:color w:val="222222"/>
                <w:sz w:val="24"/>
                <w:szCs w:val="24"/>
                <w:lang w:eastAsia="hu-HU"/>
              </w:rPr>
              <w:t>.</w:t>
            </w:r>
          </w:p>
        </w:tc>
      </w:tr>
    </w:tbl>
    <w:p w:rsidR="008E3D7E" w:rsidRPr="00A73BDF" w:rsidRDefault="008E3D7E" w:rsidP="00A73BDF">
      <w:pPr>
        <w:numPr>
          <w:ilvl w:val="0"/>
          <w:numId w:val="1"/>
        </w:numPr>
        <w:shd w:val="clear" w:color="auto" w:fill="FFFFFF"/>
        <w:tabs>
          <w:tab w:val="clear" w:pos="432"/>
        </w:tabs>
        <w:suppressAutoHyphens w:val="0"/>
        <w:spacing w:after="0" w:line="240" w:lineRule="auto"/>
        <w:ind w:left="0" w:firstLine="0"/>
        <w:jc w:val="center"/>
        <w:outlineLvl w:val="3"/>
        <w:rPr>
          <w:rFonts w:ascii="Times New Roman" w:hAnsi="Times New Roman" w:cs="Times New Roman"/>
          <w:b/>
          <w:bCs/>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II. rész: A gazdasági szereplőre vonatkozó információk</w:t>
      </w:r>
    </w:p>
    <w:p w:rsidR="008E3D7E" w:rsidRPr="00A73BDF" w:rsidRDefault="008E3D7E" w:rsidP="00A73BDF">
      <w:pPr>
        <w:numPr>
          <w:ilvl w:val="0"/>
          <w:numId w:val="1"/>
        </w:numPr>
        <w:shd w:val="clear" w:color="auto" w:fill="FFFFFF"/>
        <w:tabs>
          <w:tab w:val="clear" w:pos="432"/>
        </w:tabs>
        <w:suppressAutoHyphens w:val="0"/>
        <w:spacing w:after="0" w:line="240" w:lineRule="auto"/>
        <w:ind w:left="0" w:firstLine="0"/>
        <w:jc w:val="center"/>
        <w:outlineLvl w:val="4"/>
        <w:rPr>
          <w:rFonts w:ascii="Times New Roman" w:hAnsi="Times New Roman" w:cs="Times New Roman"/>
          <w:b/>
          <w:bCs/>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A: A GAZDASÁGI SZEREPLŐRE VONATKOZÓ INFORMÁCIÓK</w:t>
      </w:r>
    </w:p>
    <w:tbl>
      <w:tblPr>
        <w:tblW w:w="9274" w:type="dxa"/>
        <w:shd w:val="clear" w:color="auto" w:fill="FFFFFF"/>
        <w:tblCellMar>
          <w:left w:w="0" w:type="dxa"/>
          <w:right w:w="0" w:type="dxa"/>
        </w:tblCellMar>
        <w:tblLook w:val="04A0" w:firstRow="1" w:lastRow="0" w:firstColumn="1" w:lastColumn="0" w:noHBand="0" w:noVBand="1"/>
      </w:tblPr>
      <w:tblGrid>
        <w:gridCol w:w="1710"/>
        <w:gridCol w:w="1890"/>
        <w:gridCol w:w="5674"/>
      </w:tblGrid>
      <w:tr w:rsidR="006267E6" w:rsidRPr="00A73BDF" w:rsidTr="006267E6">
        <w:tc>
          <w:tcPr>
            <w:tcW w:w="360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Azonosítás:</w:t>
            </w:r>
          </w:p>
        </w:tc>
        <w:tc>
          <w:tcPr>
            <w:tcW w:w="567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Válasz:</w:t>
            </w:r>
          </w:p>
        </w:tc>
      </w:tr>
      <w:tr w:rsidR="006267E6" w:rsidRPr="00A73BDF" w:rsidTr="006267E6">
        <w:tc>
          <w:tcPr>
            <w:tcW w:w="360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Név:</w:t>
            </w:r>
          </w:p>
        </w:tc>
        <w:tc>
          <w:tcPr>
            <w:tcW w:w="567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 ]</w:t>
            </w:r>
          </w:p>
        </w:tc>
      </w:tr>
      <w:tr w:rsidR="006267E6" w:rsidRPr="00A73BDF" w:rsidTr="006267E6">
        <w:tc>
          <w:tcPr>
            <w:tcW w:w="3600"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Uniós adószám (HÉA-azonosító szám), adott esetben:</w:t>
            </w:r>
          </w:p>
        </w:tc>
        <w:tc>
          <w:tcPr>
            <w:tcW w:w="5674"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 ]</w:t>
            </w:r>
          </w:p>
        </w:tc>
      </w:tr>
      <w:tr w:rsidR="006267E6" w:rsidRPr="00A73BDF" w:rsidTr="006267E6">
        <w:tc>
          <w:tcPr>
            <w:tcW w:w="3600"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Ha nincs uniós adószám (HÉA-azonosító szám), kérjük egyéb nemzeti azonosító szám feltüntetését, adott esetben, ha szükséges.</w:t>
            </w:r>
          </w:p>
        </w:tc>
        <w:tc>
          <w:tcPr>
            <w:tcW w:w="5674"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 ]</w:t>
            </w:r>
          </w:p>
        </w:tc>
      </w:tr>
      <w:tr w:rsidR="006267E6" w:rsidRPr="00A73BDF" w:rsidTr="006267E6">
        <w:tc>
          <w:tcPr>
            <w:tcW w:w="1710" w:type="dxa"/>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7564"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9274" w:type="dxa"/>
            <w:gridSpan w:val="3"/>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9274" w:type="dxa"/>
            <w:gridSpan w:val="3"/>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position w:val="10"/>
                <w:sz w:val="24"/>
                <w:szCs w:val="24"/>
                <w:lang w:eastAsia="hu-HU"/>
              </w:rPr>
              <w:t>1</w:t>
            </w:r>
            <w:r w:rsidRPr="00A73BDF">
              <w:rPr>
                <w:rFonts w:ascii="Times New Roman" w:hAnsi="Times New Roman" w:cs="Times New Roman"/>
                <w:i w:val="0"/>
                <w:iCs w:val="0"/>
                <w:color w:val="222222"/>
                <w:sz w:val="24"/>
                <w:szCs w:val="24"/>
                <w:lang w:eastAsia="hu-HU"/>
              </w:rPr>
              <w:t> A Bizottság szervezeti egységei az elektronikus ESPD-szolgáltatást díjmentesen bocsátják az ajánlatkérő szervek, a közszolgáltató ajánlatkérők, a gazdasági szereplők, az elektronikus szolgáltatók és más érdekelt felek rendelkezésére.</w:t>
            </w:r>
          </w:p>
        </w:tc>
      </w:tr>
      <w:tr w:rsidR="006267E6" w:rsidRPr="00A73BDF" w:rsidTr="006267E6">
        <w:tc>
          <w:tcPr>
            <w:tcW w:w="9274"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position w:val="10"/>
                <w:sz w:val="24"/>
                <w:szCs w:val="24"/>
                <w:lang w:eastAsia="hu-HU"/>
              </w:rPr>
              <w:lastRenderedPageBreak/>
              <w:t>2</w:t>
            </w:r>
            <w:r w:rsidRPr="00A73BDF">
              <w:rPr>
                <w:rFonts w:ascii="Times New Roman" w:hAnsi="Times New Roman" w:cs="Times New Roman"/>
                <w:i w:val="0"/>
                <w:iCs w:val="0"/>
                <w:color w:val="222222"/>
                <w:sz w:val="24"/>
                <w:szCs w:val="24"/>
                <w:lang w:eastAsia="hu-HU"/>
              </w:rPr>
              <w:t> </w:t>
            </w:r>
            <w:r w:rsidRPr="00A73BDF">
              <w:rPr>
                <w:rFonts w:ascii="Times New Roman" w:hAnsi="Times New Roman" w:cs="Times New Roman"/>
                <w:b/>
                <w:bCs/>
                <w:i w:val="0"/>
                <w:iCs w:val="0"/>
                <w:color w:val="222222"/>
                <w:sz w:val="24"/>
                <w:szCs w:val="24"/>
                <w:lang w:eastAsia="hu-HU"/>
              </w:rPr>
              <w:t>Ajánlatkérő szervek </w:t>
            </w:r>
            <w:r w:rsidRPr="00A73BDF">
              <w:rPr>
                <w:rFonts w:ascii="Times New Roman" w:hAnsi="Times New Roman" w:cs="Times New Roman"/>
                <w:i w:val="0"/>
                <w:iCs w:val="0"/>
                <w:color w:val="222222"/>
                <w:sz w:val="24"/>
                <w:szCs w:val="24"/>
                <w:lang w:eastAsia="hu-HU"/>
              </w:rPr>
              <w:t>részére: vagy az eljárást megindító felhívásként alkalmazott </w:t>
            </w:r>
            <w:r w:rsidRPr="00A73BDF">
              <w:rPr>
                <w:rFonts w:ascii="Times New Roman" w:hAnsi="Times New Roman" w:cs="Times New Roman"/>
                <w:b/>
                <w:bCs/>
                <w:i w:val="0"/>
                <w:iCs w:val="0"/>
                <w:color w:val="222222"/>
                <w:sz w:val="24"/>
                <w:szCs w:val="24"/>
                <w:lang w:eastAsia="hu-HU"/>
              </w:rPr>
              <w:t>Előzetes tájékoztató</w:t>
            </w:r>
            <w:r w:rsidRPr="00A73BDF">
              <w:rPr>
                <w:rFonts w:ascii="Times New Roman" w:hAnsi="Times New Roman" w:cs="Times New Roman"/>
                <w:i w:val="0"/>
                <w:iCs w:val="0"/>
                <w:color w:val="222222"/>
                <w:sz w:val="24"/>
                <w:szCs w:val="24"/>
                <w:lang w:eastAsia="hu-HU"/>
              </w:rPr>
              <w:t>, vagy</w:t>
            </w:r>
            <w:r w:rsidR="00B173CF" w:rsidRPr="00A73BDF">
              <w:rPr>
                <w:rFonts w:ascii="Times New Roman" w:hAnsi="Times New Roman" w:cs="Times New Roman"/>
                <w:i w:val="0"/>
                <w:iCs w:val="0"/>
                <w:color w:val="222222"/>
                <w:sz w:val="24"/>
                <w:szCs w:val="24"/>
                <w:lang w:eastAsia="hu-HU"/>
              </w:rPr>
              <w:t xml:space="preserve"> </w:t>
            </w:r>
            <w:r w:rsidRPr="00A73BDF">
              <w:rPr>
                <w:rFonts w:ascii="Times New Roman" w:hAnsi="Times New Roman" w:cs="Times New Roman"/>
                <w:b/>
                <w:bCs/>
                <w:i w:val="0"/>
                <w:iCs w:val="0"/>
                <w:color w:val="222222"/>
                <w:sz w:val="24"/>
                <w:szCs w:val="24"/>
                <w:lang w:eastAsia="hu-HU"/>
              </w:rPr>
              <w:t>Szerződésről szóló hirdetmény</w:t>
            </w:r>
            <w:r w:rsidRPr="00A73BDF">
              <w:rPr>
                <w:rFonts w:ascii="Times New Roman" w:hAnsi="Times New Roman" w:cs="Times New Roman"/>
                <w:i w:val="0"/>
                <w:iCs w:val="0"/>
                <w:color w:val="222222"/>
                <w:sz w:val="24"/>
                <w:szCs w:val="24"/>
                <w:lang w:eastAsia="hu-HU"/>
              </w:rPr>
              <w:t>.</w:t>
            </w:r>
          </w:p>
        </w:tc>
      </w:tr>
      <w:tr w:rsidR="006267E6" w:rsidRPr="00A73BDF" w:rsidTr="006267E6">
        <w:tc>
          <w:tcPr>
            <w:tcW w:w="9274"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Közszolgáltató ajánlatkérők </w:t>
            </w:r>
            <w:r w:rsidRPr="00A73BDF">
              <w:rPr>
                <w:rFonts w:ascii="Times New Roman" w:hAnsi="Times New Roman" w:cs="Times New Roman"/>
                <w:i w:val="0"/>
                <w:iCs w:val="0"/>
                <w:color w:val="222222"/>
                <w:sz w:val="24"/>
                <w:szCs w:val="24"/>
                <w:lang w:eastAsia="hu-HU"/>
              </w:rPr>
              <w:t>részére: az eljárást megindító felhívásként alkalmazott </w:t>
            </w:r>
            <w:r w:rsidRPr="00A73BDF">
              <w:rPr>
                <w:rFonts w:ascii="Times New Roman" w:hAnsi="Times New Roman" w:cs="Times New Roman"/>
                <w:b/>
                <w:bCs/>
                <w:i w:val="0"/>
                <w:iCs w:val="0"/>
                <w:color w:val="222222"/>
                <w:sz w:val="24"/>
                <w:szCs w:val="24"/>
                <w:lang w:eastAsia="hu-HU"/>
              </w:rPr>
              <w:t>Időszakos előzetes tájékoztató</w:t>
            </w:r>
            <w:r w:rsidRPr="00A73BDF">
              <w:rPr>
                <w:rFonts w:ascii="Times New Roman" w:hAnsi="Times New Roman" w:cs="Times New Roman"/>
                <w:i w:val="0"/>
                <w:iCs w:val="0"/>
                <w:color w:val="222222"/>
                <w:sz w:val="24"/>
                <w:szCs w:val="24"/>
                <w:lang w:eastAsia="hu-HU"/>
              </w:rPr>
              <w:t>, Szerződésről szóló hirdetmény, vagy a </w:t>
            </w:r>
            <w:r w:rsidRPr="00A73BDF">
              <w:rPr>
                <w:rFonts w:ascii="Times New Roman" w:hAnsi="Times New Roman" w:cs="Times New Roman"/>
                <w:b/>
                <w:bCs/>
                <w:i w:val="0"/>
                <w:iCs w:val="0"/>
                <w:color w:val="222222"/>
                <w:sz w:val="24"/>
                <w:szCs w:val="24"/>
                <w:lang w:eastAsia="hu-HU"/>
              </w:rPr>
              <w:t>Minősítési rendszer meglétéről szóló hirdetmény</w:t>
            </w:r>
          </w:p>
        </w:tc>
      </w:tr>
      <w:tr w:rsidR="006267E6" w:rsidRPr="00A73BDF" w:rsidTr="006267E6">
        <w:tc>
          <w:tcPr>
            <w:tcW w:w="9274"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position w:val="10"/>
                <w:sz w:val="24"/>
                <w:szCs w:val="24"/>
                <w:lang w:eastAsia="hu-HU"/>
              </w:rPr>
              <w:t>3</w:t>
            </w:r>
            <w:r w:rsidRPr="00A73BDF">
              <w:rPr>
                <w:rFonts w:ascii="Times New Roman" w:hAnsi="Times New Roman" w:cs="Times New Roman"/>
                <w:i w:val="0"/>
                <w:iCs w:val="0"/>
                <w:color w:val="222222"/>
                <w:sz w:val="24"/>
                <w:szCs w:val="24"/>
                <w:lang w:eastAsia="hu-HU"/>
              </w:rPr>
              <w:t> </w:t>
            </w:r>
            <w:r w:rsidRPr="00A73BDF">
              <w:rPr>
                <w:rFonts w:ascii="Times New Roman" w:hAnsi="Times New Roman" w:cs="Times New Roman"/>
                <w:color w:val="222222"/>
                <w:sz w:val="24"/>
                <w:szCs w:val="24"/>
                <w:lang w:eastAsia="hu-HU"/>
              </w:rPr>
              <w:t>A vonatkozó hirdetmény I. szakaszának I.1 pontjából átmásolandó információ. </w:t>
            </w:r>
            <w:r w:rsidRPr="00A73BDF">
              <w:rPr>
                <w:rFonts w:ascii="Times New Roman" w:hAnsi="Times New Roman" w:cs="Times New Roman"/>
                <w:i w:val="0"/>
                <w:iCs w:val="0"/>
                <w:color w:val="222222"/>
                <w:sz w:val="24"/>
                <w:szCs w:val="24"/>
                <w:lang w:eastAsia="hu-HU"/>
              </w:rPr>
              <w:t>Közös közbeszerzés esetén kérjük feltüntetni minden résztvevő beszerző nevét.</w:t>
            </w:r>
          </w:p>
        </w:tc>
      </w:tr>
      <w:tr w:rsidR="006267E6" w:rsidRPr="00A73BDF" w:rsidTr="006267E6">
        <w:tc>
          <w:tcPr>
            <w:tcW w:w="9274"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position w:val="10"/>
                <w:sz w:val="24"/>
                <w:szCs w:val="24"/>
                <w:lang w:eastAsia="hu-HU"/>
              </w:rPr>
              <w:t>4</w:t>
            </w:r>
            <w:r w:rsidRPr="00A73BDF">
              <w:rPr>
                <w:rFonts w:ascii="Times New Roman" w:hAnsi="Times New Roman" w:cs="Times New Roman"/>
                <w:i w:val="0"/>
                <w:iCs w:val="0"/>
                <w:color w:val="222222"/>
                <w:sz w:val="24"/>
                <w:szCs w:val="24"/>
                <w:lang w:eastAsia="hu-HU"/>
              </w:rPr>
              <w:t> </w:t>
            </w:r>
            <w:r w:rsidRPr="00A73BDF">
              <w:rPr>
                <w:rFonts w:ascii="Times New Roman" w:hAnsi="Times New Roman" w:cs="Times New Roman"/>
                <w:color w:val="222222"/>
                <w:sz w:val="24"/>
                <w:szCs w:val="24"/>
                <w:lang w:eastAsia="hu-HU"/>
              </w:rPr>
              <w:t>Lásd a vonatkozó hirdetmény II.1.1 és II.1.3 pontját.</w:t>
            </w:r>
          </w:p>
        </w:tc>
      </w:tr>
      <w:tr w:rsidR="006267E6" w:rsidRPr="00A73BDF" w:rsidTr="006267E6">
        <w:tc>
          <w:tcPr>
            <w:tcW w:w="9274" w:type="dxa"/>
            <w:gridSpan w:val="3"/>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position w:val="10"/>
                <w:sz w:val="24"/>
                <w:szCs w:val="24"/>
                <w:lang w:eastAsia="hu-HU"/>
              </w:rPr>
              <w:t>5</w:t>
            </w:r>
            <w:r w:rsidRPr="00A73BDF">
              <w:rPr>
                <w:rFonts w:ascii="Times New Roman" w:hAnsi="Times New Roman" w:cs="Times New Roman"/>
                <w:i w:val="0"/>
                <w:iCs w:val="0"/>
                <w:color w:val="222222"/>
                <w:sz w:val="24"/>
                <w:szCs w:val="24"/>
                <w:lang w:eastAsia="hu-HU"/>
              </w:rPr>
              <w:t> </w:t>
            </w:r>
            <w:r w:rsidRPr="00A73BDF">
              <w:rPr>
                <w:rFonts w:ascii="Times New Roman" w:hAnsi="Times New Roman" w:cs="Times New Roman"/>
                <w:color w:val="222222"/>
                <w:sz w:val="24"/>
                <w:szCs w:val="24"/>
                <w:lang w:eastAsia="hu-HU"/>
              </w:rPr>
              <w:t>Lásd a vonatkozó hirdetmény II.1.1 pontját.</w:t>
            </w:r>
          </w:p>
        </w:tc>
      </w:tr>
      <w:tr w:rsidR="006267E6" w:rsidRPr="00A73BDF" w:rsidTr="006267E6">
        <w:tc>
          <w:tcPr>
            <w:tcW w:w="9274" w:type="dxa"/>
            <w:gridSpan w:val="3"/>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360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Postai cím:</w:t>
            </w:r>
          </w:p>
        </w:tc>
        <w:tc>
          <w:tcPr>
            <w:tcW w:w="567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w:t>
            </w:r>
          </w:p>
        </w:tc>
      </w:tr>
      <w:tr w:rsidR="006267E6" w:rsidRPr="00A73BDF" w:rsidTr="006267E6">
        <w:tc>
          <w:tcPr>
            <w:tcW w:w="3600"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Kapcsolattartó személy vagy személyek</w:t>
            </w:r>
            <w:r w:rsidRPr="00A73BDF">
              <w:rPr>
                <w:rFonts w:ascii="Times New Roman" w:hAnsi="Times New Roman" w:cs="Times New Roman"/>
                <w:i w:val="0"/>
                <w:iCs w:val="0"/>
                <w:color w:val="222222"/>
                <w:position w:val="10"/>
                <w:sz w:val="24"/>
                <w:szCs w:val="24"/>
                <w:lang w:eastAsia="hu-HU"/>
              </w:rPr>
              <w:t>6</w:t>
            </w:r>
            <w:r w:rsidRPr="00A73BDF">
              <w:rPr>
                <w:rFonts w:ascii="Times New Roman" w:hAnsi="Times New Roman" w:cs="Times New Roman"/>
                <w:i w:val="0"/>
                <w:iCs w:val="0"/>
                <w:color w:val="222222"/>
                <w:sz w:val="24"/>
                <w:szCs w:val="24"/>
                <w:lang w:eastAsia="hu-HU"/>
              </w:rPr>
              <w:t>:</w:t>
            </w:r>
          </w:p>
        </w:tc>
        <w:tc>
          <w:tcPr>
            <w:tcW w:w="5674"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w:t>
            </w:r>
          </w:p>
        </w:tc>
      </w:tr>
      <w:tr w:rsidR="006267E6" w:rsidRPr="00A73BDF" w:rsidTr="006267E6">
        <w:tc>
          <w:tcPr>
            <w:tcW w:w="3600"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Telefon:</w:t>
            </w:r>
          </w:p>
        </w:tc>
        <w:tc>
          <w:tcPr>
            <w:tcW w:w="5674"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w:t>
            </w:r>
          </w:p>
        </w:tc>
      </w:tr>
      <w:tr w:rsidR="006267E6" w:rsidRPr="00A73BDF" w:rsidTr="006267E6">
        <w:tc>
          <w:tcPr>
            <w:tcW w:w="3600"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E-mail cím:</w:t>
            </w:r>
          </w:p>
        </w:tc>
        <w:tc>
          <w:tcPr>
            <w:tcW w:w="5674"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w:t>
            </w:r>
          </w:p>
        </w:tc>
      </w:tr>
      <w:tr w:rsidR="006267E6" w:rsidRPr="00A73BDF" w:rsidTr="006267E6">
        <w:tc>
          <w:tcPr>
            <w:tcW w:w="3600"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Internetcím (</w:t>
            </w:r>
            <w:r w:rsidRPr="00A73BDF">
              <w:rPr>
                <w:rFonts w:ascii="Times New Roman" w:hAnsi="Times New Roman" w:cs="Times New Roman"/>
                <w:color w:val="222222"/>
                <w:sz w:val="24"/>
                <w:szCs w:val="24"/>
                <w:lang w:eastAsia="hu-HU"/>
              </w:rPr>
              <w:t>adott esetben</w:t>
            </w:r>
            <w:r w:rsidRPr="00A73BDF">
              <w:rPr>
                <w:rFonts w:ascii="Times New Roman" w:hAnsi="Times New Roman" w:cs="Times New Roman"/>
                <w:i w:val="0"/>
                <w:iCs w:val="0"/>
                <w:color w:val="222222"/>
                <w:sz w:val="24"/>
                <w:szCs w:val="24"/>
                <w:lang w:eastAsia="hu-HU"/>
              </w:rPr>
              <w:t>):</w:t>
            </w:r>
          </w:p>
        </w:tc>
        <w:tc>
          <w:tcPr>
            <w:tcW w:w="5674"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w:t>
            </w:r>
          </w:p>
        </w:tc>
      </w:tr>
      <w:tr w:rsidR="006267E6" w:rsidRPr="00A73BDF" w:rsidTr="006267E6">
        <w:tc>
          <w:tcPr>
            <w:tcW w:w="360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Általános információ:</w:t>
            </w:r>
          </w:p>
        </w:tc>
        <w:tc>
          <w:tcPr>
            <w:tcW w:w="567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Válasz:</w:t>
            </w:r>
          </w:p>
        </w:tc>
      </w:tr>
      <w:tr w:rsidR="006267E6" w:rsidRPr="00A73BDF" w:rsidTr="006267E6">
        <w:tc>
          <w:tcPr>
            <w:tcW w:w="360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A gazdasági szereplő mikro-, kis- vagy középvállalkozás</w:t>
            </w:r>
            <w:r w:rsidRPr="00A73BDF">
              <w:rPr>
                <w:rFonts w:ascii="Times New Roman" w:hAnsi="Times New Roman" w:cs="Times New Roman"/>
                <w:i w:val="0"/>
                <w:iCs w:val="0"/>
                <w:color w:val="222222"/>
                <w:position w:val="10"/>
                <w:sz w:val="24"/>
                <w:szCs w:val="24"/>
                <w:lang w:eastAsia="hu-HU"/>
              </w:rPr>
              <w:t>7</w:t>
            </w:r>
            <w:r w:rsidRPr="00A73BDF">
              <w:rPr>
                <w:rFonts w:ascii="Times New Roman" w:hAnsi="Times New Roman" w:cs="Times New Roman"/>
                <w:i w:val="0"/>
                <w:iCs w:val="0"/>
                <w:color w:val="222222"/>
                <w:sz w:val="24"/>
                <w:szCs w:val="24"/>
                <w:lang w:eastAsia="hu-HU"/>
              </w:rPr>
              <w:t>?</w:t>
            </w:r>
          </w:p>
        </w:tc>
        <w:tc>
          <w:tcPr>
            <w:tcW w:w="567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 ] Igen [ ] Nem</w:t>
            </w:r>
          </w:p>
        </w:tc>
      </w:tr>
      <w:tr w:rsidR="006267E6" w:rsidRPr="00A73BDF" w:rsidTr="006267E6">
        <w:tc>
          <w:tcPr>
            <w:tcW w:w="360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u w:val="single"/>
                <w:lang w:eastAsia="hu-HU"/>
              </w:rPr>
              <w:t>Csak ha a közbeszerzés fenntartott</w:t>
            </w:r>
            <w:r w:rsidRPr="00A73BDF">
              <w:rPr>
                <w:rFonts w:ascii="Times New Roman" w:hAnsi="Times New Roman" w:cs="Times New Roman"/>
                <w:b/>
                <w:bCs/>
                <w:i w:val="0"/>
                <w:iCs w:val="0"/>
                <w:color w:val="222222"/>
                <w:position w:val="10"/>
                <w:sz w:val="24"/>
                <w:szCs w:val="24"/>
                <w:u w:val="single"/>
                <w:lang w:eastAsia="hu-HU"/>
              </w:rPr>
              <w:t>8</w:t>
            </w:r>
            <w:r w:rsidRPr="00A73BDF">
              <w:rPr>
                <w:rFonts w:ascii="Times New Roman" w:hAnsi="Times New Roman" w:cs="Times New Roman"/>
                <w:b/>
                <w:bCs/>
                <w:i w:val="0"/>
                <w:iCs w:val="0"/>
                <w:color w:val="222222"/>
                <w:sz w:val="24"/>
                <w:szCs w:val="24"/>
                <w:lang w:eastAsia="hu-HU"/>
              </w:rPr>
              <w:t>: </w:t>
            </w:r>
            <w:r w:rsidRPr="00A73BDF">
              <w:rPr>
                <w:rFonts w:ascii="Times New Roman" w:hAnsi="Times New Roman" w:cs="Times New Roman"/>
                <w:i w:val="0"/>
                <w:iCs w:val="0"/>
                <w:color w:val="222222"/>
                <w:sz w:val="24"/>
                <w:szCs w:val="24"/>
                <w:lang w:eastAsia="hu-HU"/>
              </w:rPr>
              <w:t>A gazdasági szereplő </w:t>
            </w:r>
            <w:r w:rsidRPr="00A73BDF">
              <w:rPr>
                <w:rFonts w:ascii="Times New Roman" w:hAnsi="Times New Roman" w:cs="Times New Roman"/>
                <w:i w:val="0"/>
                <w:iCs w:val="0"/>
                <w:color w:val="222222"/>
                <w:sz w:val="24"/>
                <w:szCs w:val="24"/>
                <w:lang w:eastAsia="hu-HU"/>
              </w:rPr>
              <w:br/>
              <w:t>védett műhely, szociális vállalkozás</w:t>
            </w:r>
            <w:r w:rsidRPr="00A73BDF">
              <w:rPr>
                <w:rFonts w:ascii="Times New Roman" w:hAnsi="Times New Roman" w:cs="Times New Roman"/>
                <w:b/>
                <w:bCs/>
                <w:i w:val="0"/>
                <w:iCs w:val="0"/>
                <w:color w:val="222222"/>
                <w:position w:val="10"/>
                <w:sz w:val="24"/>
                <w:szCs w:val="24"/>
                <w:lang w:eastAsia="hu-HU"/>
              </w:rPr>
              <w:t>9</w:t>
            </w:r>
            <w:r w:rsidRPr="00A73BDF">
              <w:rPr>
                <w:rFonts w:ascii="Times New Roman" w:hAnsi="Times New Roman" w:cs="Times New Roman"/>
                <w:b/>
                <w:bCs/>
                <w:i w:val="0"/>
                <w:iCs w:val="0"/>
                <w:color w:val="222222"/>
                <w:sz w:val="24"/>
                <w:szCs w:val="24"/>
                <w:lang w:eastAsia="hu-HU"/>
              </w:rPr>
              <w:t> </w:t>
            </w:r>
            <w:r w:rsidRPr="00A73BDF">
              <w:rPr>
                <w:rFonts w:ascii="Times New Roman" w:hAnsi="Times New Roman" w:cs="Times New Roman"/>
                <w:i w:val="0"/>
                <w:iCs w:val="0"/>
                <w:color w:val="222222"/>
                <w:sz w:val="24"/>
                <w:szCs w:val="24"/>
                <w:lang w:eastAsia="hu-HU"/>
              </w:rPr>
              <w:t>vagy védett munkahely-</w:t>
            </w:r>
            <w:r w:rsidRPr="00A73BDF">
              <w:rPr>
                <w:rFonts w:ascii="Times New Roman" w:hAnsi="Times New Roman" w:cs="Times New Roman"/>
                <w:i w:val="0"/>
                <w:iCs w:val="0"/>
                <w:color w:val="222222"/>
                <w:sz w:val="24"/>
                <w:szCs w:val="24"/>
                <w:lang w:eastAsia="hu-HU"/>
              </w:rPr>
              <w:br/>
              <w:t xml:space="preserve">teremtési programok keretében </w:t>
            </w:r>
            <w:r w:rsidRPr="00A73BDF">
              <w:rPr>
                <w:rFonts w:ascii="Times New Roman" w:hAnsi="Times New Roman" w:cs="Times New Roman"/>
                <w:i w:val="0"/>
                <w:iCs w:val="0"/>
                <w:color w:val="222222"/>
                <w:sz w:val="24"/>
                <w:szCs w:val="24"/>
                <w:lang w:eastAsia="hu-HU"/>
              </w:rPr>
              <w:lastRenderedPageBreak/>
              <w:t>fogja teljesíteni a szerződést? </w:t>
            </w:r>
            <w:r w:rsidRPr="00A73BDF">
              <w:rPr>
                <w:rFonts w:ascii="Times New Roman" w:hAnsi="Times New Roman" w:cs="Times New Roman"/>
                <w:i w:val="0"/>
                <w:iCs w:val="0"/>
                <w:color w:val="222222"/>
                <w:sz w:val="24"/>
                <w:szCs w:val="24"/>
                <w:lang w:eastAsia="hu-HU"/>
              </w:rPr>
              <w:br/>
            </w:r>
            <w:r w:rsidRPr="00A73BDF">
              <w:rPr>
                <w:rFonts w:ascii="Times New Roman" w:hAnsi="Times New Roman" w:cs="Times New Roman"/>
                <w:b/>
                <w:bCs/>
                <w:i w:val="0"/>
                <w:iCs w:val="0"/>
                <w:color w:val="222222"/>
                <w:sz w:val="24"/>
                <w:szCs w:val="24"/>
                <w:lang w:eastAsia="hu-HU"/>
              </w:rPr>
              <w:t>Ha igen, </w:t>
            </w:r>
            <w:r w:rsidRPr="00A73BDF">
              <w:rPr>
                <w:rFonts w:ascii="Times New Roman" w:hAnsi="Times New Roman" w:cs="Times New Roman"/>
                <w:i w:val="0"/>
                <w:iCs w:val="0"/>
                <w:color w:val="222222"/>
                <w:sz w:val="24"/>
                <w:szCs w:val="24"/>
                <w:lang w:eastAsia="hu-HU"/>
              </w:rPr>
              <w:t>mi a fogyatékossággal élő vagy hátrányos helyzetű </w:t>
            </w:r>
            <w:r w:rsidRPr="00A73BDF">
              <w:rPr>
                <w:rFonts w:ascii="Times New Roman" w:hAnsi="Times New Roman" w:cs="Times New Roman"/>
                <w:i w:val="0"/>
                <w:iCs w:val="0"/>
                <w:color w:val="222222"/>
                <w:sz w:val="24"/>
                <w:szCs w:val="24"/>
                <w:lang w:eastAsia="hu-HU"/>
              </w:rPr>
              <w:br/>
              <w:t>munkavállalók százalékos aránya?</w:t>
            </w:r>
            <w:r w:rsidRPr="00A73BDF">
              <w:rPr>
                <w:rFonts w:ascii="Times New Roman" w:hAnsi="Times New Roman" w:cs="Times New Roman"/>
                <w:i w:val="0"/>
                <w:iCs w:val="0"/>
                <w:color w:val="222222"/>
                <w:sz w:val="24"/>
                <w:szCs w:val="24"/>
                <w:lang w:eastAsia="hu-HU"/>
              </w:rPr>
              <w:br/>
            </w:r>
            <w:r w:rsidRPr="00A73BDF">
              <w:rPr>
                <w:rFonts w:ascii="Times New Roman" w:hAnsi="Times New Roman" w:cs="Times New Roman"/>
                <w:i w:val="0"/>
                <w:iCs w:val="0"/>
                <w:color w:val="222222"/>
                <w:sz w:val="24"/>
                <w:szCs w:val="24"/>
                <w:lang w:eastAsia="hu-HU"/>
              </w:rPr>
              <w:br/>
              <w:t>Ha szükséges, kérjük, adja meg, hogy az érintett munkavállalók a fogyatékossággal élő vagy hátrányos helyzetű munkavállalók mely kategóriájába vagy kategóriáiba tartoznak.</w:t>
            </w:r>
          </w:p>
        </w:tc>
        <w:tc>
          <w:tcPr>
            <w:tcW w:w="567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lastRenderedPageBreak/>
              <w:t>[ ] Igen [ ] Nem</w:t>
            </w:r>
            <w:r w:rsidRPr="00A73BDF">
              <w:rPr>
                <w:rFonts w:ascii="Times New Roman" w:hAnsi="Times New Roman" w:cs="Times New Roman"/>
                <w:i w:val="0"/>
                <w:iCs w:val="0"/>
                <w:color w:val="222222"/>
                <w:sz w:val="24"/>
                <w:szCs w:val="24"/>
                <w:lang w:eastAsia="hu-HU"/>
              </w:rPr>
              <w:br/>
            </w:r>
            <w:r w:rsidRPr="00A73BDF">
              <w:rPr>
                <w:rFonts w:ascii="Times New Roman" w:hAnsi="Times New Roman" w:cs="Times New Roman"/>
                <w:i w:val="0"/>
                <w:iCs w:val="0"/>
                <w:color w:val="222222"/>
                <w:sz w:val="24"/>
                <w:szCs w:val="24"/>
                <w:lang w:eastAsia="hu-HU"/>
              </w:rPr>
              <w:br/>
            </w:r>
            <w:r w:rsidRPr="00A73BDF">
              <w:rPr>
                <w:rFonts w:ascii="Times New Roman" w:hAnsi="Times New Roman" w:cs="Times New Roman"/>
                <w:i w:val="0"/>
                <w:iCs w:val="0"/>
                <w:color w:val="222222"/>
                <w:sz w:val="24"/>
                <w:szCs w:val="24"/>
                <w:lang w:eastAsia="hu-HU"/>
              </w:rPr>
              <w:br/>
            </w:r>
            <w:r w:rsidRPr="00A73BDF">
              <w:rPr>
                <w:rFonts w:ascii="Times New Roman" w:hAnsi="Times New Roman" w:cs="Times New Roman"/>
                <w:i w:val="0"/>
                <w:iCs w:val="0"/>
                <w:color w:val="222222"/>
                <w:sz w:val="24"/>
                <w:szCs w:val="24"/>
                <w:lang w:eastAsia="hu-HU"/>
              </w:rPr>
              <w:br/>
              <w:t>[...]</w:t>
            </w:r>
            <w:r w:rsidRPr="00A73BDF">
              <w:rPr>
                <w:rFonts w:ascii="Times New Roman" w:hAnsi="Times New Roman" w:cs="Times New Roman"/>
                <w:i w:val="0"/>
                <w:iCs w:val="0"/>
                <w:color w:val="222222"/>
                <w:sz w:val="24"/>
                <w:szCs w:val="24"/>
                <w:lang w:eastAsia="hu-HU"/>
              </w:rPr>
              <w:br/>
            </w:r>
            <w:r w:rsidRPr="00A73BDF">
              <w:rPr>
                <w:rFonts w:ascii="Times New Roman" w:hAnsi="Times New Roman" w:cs="Times New Roman"/>
                <w:i w:val="0"/>
                <w:iCs w:val="0"/>
                <w:color w:val="222222"/>
                <w:sz w:val="24"/>
                <w:szCs w:val="24"/>
                <w:lang w:eastAsia="hu-HU"/>
              </w:rPr>
              <w:br/>
            </w:r>
            <w:r w:rsidRPr="00A73BDF">
              <w:rPr>
                <w:rFonts w:ascii="Times New Roman" w:hAnsi="Times New Roman" w:cs="Times New Roman"/>
                <w:i w:val="0"/>
                <w:iCs w:val="0"/>
                <w:color w:val="222222"/>
                <w:sz w:val="24"/>
                <w:szCs w:val="24"/>
                <w:lang w:eastAsia="hu-HU"/>
              </w:rPr>
              <w:lastRenderedPageBreak/>
              <w:br/>
              <w:t>[....]</w:t>
            </w:r>
          </w:p>
        </w:tc>
      </w:tr>
      <w:tr w:rsidR="006267E6" w:rsidRPr="00A73BDF" w:rsidTr="006267E6">
        <w:tc>
          <w:tcPr>
            <w:tcW w:w="360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lastRenderedPageBreak/>
              <w:t>Adott esetben, a gazdasági szereplő szerepel-e az elismert (minősített) gazdasági szereplők hivatalos jegyzékében, vagy rendelkezik-e azzal egyenértékű igazolással (pl. nemzeti (elő)minősítési rendszer keretében)?</w:t>
            </w:r>
          </w:p>
        </w:tc>
        <w:tc>
          <w:tcPr>
            <w:tcW w:w="567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 ] Igen [ ] Nem [ ] Nem alkalmazható</w:t>
            </w:r>
          </w:p>
        </w:tc>
      </w:tr>
      <w:tr w:rsidR="006267E6" w:rsidRPr="00A73BDF" w:rsidTr="006267E6">
        <w:tc>
          <w:tcPr>
            <w:tcW w:w="3600"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Ha igen:</w:t>
            </w:r>
          </w:p>
        </w:tc>
        <w:tc>
          <w:tcPr>
            <w:tcW w:w="5674"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3600"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u w:val="single"/>
                <w:lang w:eastAsia="hu-HU"/>
              </w:rPr>
              <w:t>Kérjük, válaszolja meg e szakasz további részeit, e rész B. szakaszát és amennyiben releváns, e rész C. szakaszát, adott esetben töltse ki az V. részt, valamint mindenképpen töltse ki és írja alá a VI. részt.</w:t>
            </w:r>
          </w:p>
        </w:tc>
        <w:tc>
          <w:tcPr>
            <w:tcW w:w="5674"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3600"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a) </w:t>
            </w:r>
            <w:r w:rsidRPr="00A73BDF">
              <w:rPr>
                <w:rFonts w:ascii="Times New Roman" w:hAnsi="Times New Roman" w:cs="Times New Roman"/>
                <w:i w:val="0"/>
                <w:iCs w:val="0"/>
                <w:color w:val="222222"/>
                <w:sz w:val="24"/>
                <w:szCs w:val="24"/>
                <w:lang w:eastAsia="hu-HU"/>
              </w:rPr>
              <w:t>Kérjük, adott esetben adja meg a jegyzék vagy az igazolás nevét és a vonatkozó nyilvántartási vagy igazolási számot:</w:t>
            </w:r>
          </w:p>
        </w:tc>
        <w:tc>
          <w:tcPr>
            <w:tcW w:w="5674"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a) </w:t>
            </w:r>
            <w:r w:rsidRPr="00A73BDF">
              <w:rPr>
                <w:rFonts w:ascii="Times New Roman" w:hAnsi="Times New Roman" w:cs="Times New Roman"/>
                <w:i w:val="0"/>
                <w:iCs w:val="0"/>
                <w:color w:val="222222"/>
                <w:sz w:val="24"/>
                <w:szCs w:val="24"/>
                <w:lang w:eastAsia="hu-HU"/>
              </w:rPr>
              <w:t>[......]</w:t>
            </w:r>
          </w:p>
        </w:tc>
      </w:tr>
      <w:tr w:rsidR="006267E6" w:rsidRPr="00A73BDF" w:rsidTr="006267E6">
        <w:tc>
          <w:tcPr>
            <w:tcW w:w="3600"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lastRenderedPageBreak/>
              <w:t>b) </w:t>
            </w:r>
            <w:r w:rsidRPr="00A73BDF">
              <w:rPr>
                <w:rFonts w:ascii="Times New Roman" w:hAnsi="Times New Roman" w:cs="Times New Roman"/>
                <w:i w:val="0"/>
                <w:iCs w:val="0"/>
                <w:color w:val="222222"/>
                <w:sz w:val="24"/>
                <w:szCs w:val="24"/>
                <w:lang w:eastAsia="hu-HU"/>
              </w:rPr>
              <w:t>Ha a felvételről szóló igazolás vagy tanúsítvány elektronikusan elérhető, kérjük, tüntesse fel:</w:t>
            </w:r>
          </w:p>
        </w:tc>
        <w:tc>
          <w:tcPr>
            <w:tcW w:w="5674"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b) </w:t>
            </w:r>
            <w:r w:rsidRPr="00A73BDF">
              <w:rPr>
                <w:rFonts w:ascii="Times New Roman" w:hAnsi="Times New Roman" w:cs="Times New Roman"/>
                <w:i w:val="0"/>
                <w:iCs w:val="0"/>
                <w:color w:val="222222"/>
                <w:sz w:val="24"/>
                <w:szCs w:val="24"/>
                <w:lang w:eastAsia="hu-HU"/>
              </w:rPr>
              <w:t>(internetcím, a kibocsátó hatóság vagy testület, a dokumentáció pontos hivatkozási adatai):</w:t>
            </w:r>
          </w:p>
        </w:tc>
      </w:tr>
      <w:tr w:rsidR="006267E6" w:rsidRPr="00A73BDF" w:rsidTr="006267E6">
        <w:tc>
          <w:tcPr>
            <w:tcW w:w="3600"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c) </w:t>
            </w:r>
            <w:r w:rsidRPr="00A73BDF">
              <w:rPr>
                <w:rFonts w:ascii="Times New Roman" w:hAnsi="Times New Roman" w:cs="Times New Roman"/>
                <w:i w:val="0"/>
                <w:iCs w:val="0"/>
                <w:color w:val="222222"/>
                <w:sz w:val="24"/>
                <w:szCs w:val="24"/>
                <w:lang w:eastAsia="hu-HU"/>
              </w:rPr>
              <w:t>Kérjük, tüntesse fel a referenciákat, amelyeken a felvétel vagy a tanúsítás alapul, és adott esetben a hivatalos jegyzékben elért minősítést</w:t>
            </w:r>
            <w:r w:rsidRPr="00A73BDF">
              <w:rPr>
                <w:rFonts w:ascii="Times New Roman" w:hAnsi="Times New Roman" w:cs="Times New Roman"/>
                <w:i w:val="0"/>
                <w:iCs w:val="0"/>
                <w:color w:val="222222"/>
                <w:position w:val="10"/>
                <w:sz w:val="24"/>
                <w:szCs w:val="24"/>
                <w:lang w:eastAsia="hu-HU"/>
              </w:rPr>
              <w:t>10</w:t>
            </w:r>
            <w:r w:rsidRPr="00A73BDF">
              <w:rPr>
                <w:rFonts w:ascii="Times New Roman" w:hAnsi="Times New Roman" w:cs="Times New Roman"/>
                <w:i w:val="0"/>
                <w:iCs w:val="0"/>
                <w:color w:val="222222"/>
                <w:sz w:val="24"/>
                <w:szCs w:val="24"/>
                <w:lang w:eastAsia="hu-HU"/>
              </w:rPr>
              <w:t>:</w:t>
            </w:r>
          </w:p>
        </w:tc>
        <w:tc>
          <w:tcPr>
            <w:tcW w:w="5674"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w:t>
            </w:r>
            <w:r w:rsidRPr="00A73BDF">
              <w:rPr>
                <w:rFonts w:ascii="Times New Roman" w:hAnsi="Times New Roman" w:cs="Times New Roman"/>
                <w:color w:val="222222"/>
                <w:sz w:val="24"/>
                <w:szCs w:val="24"/>
                <w:lang w:eastAsia="hu-HU"/>
              </w:rPr>
              <w:br/>
              <w:t>c) </w:t>
            </w:r>
            <w:r w:rsidRPr="00A73BDF">
              <w:rPr>
                <w:rFonts w:ascii="Times New Roman" w:hAnsi="Times New Roman" w:cs="Times New Roman"/>
                <w:i w:val="0"/>
                <w:iCs w:val="0"/>
                <w:color w:val="222222"/>
                <w:sz w:val="24"/>
                <w:szCs w:val="24"/>
                <w:lang w:eastAsia="hu-HU"/>
              </w:rPr>
              <w:t>[......]</w:t>
            </w:r>
          </w:p>
        </w:tc>
      </w:tr>
      <w:tr w:rsidR="006267E6" w:rsidRPr="00A73BDF" w:rsidTr="006267E6">
        <w:tc>
          <w:tcPr>
            <w:tcW w:w="3600"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d) </w:t>
            </w:r>
            <w:r w:rsidRPr="00A73BDF">
              <w:rPr>
                <w:rFonts w:ascii="Times New Roman" w:hAnsi="Times New Roman" w:cs="Times New Roman"/>
                <w:i w:val="0"/>
                <w:iCs w:val="0"/>
                <w:color w:val="222222"/>
                <w:sz w:val="24"/>
                <w:szCs w:val="24"/>
                <w:lang w:eastAsia="hu-HU"/>
              </w:rPr>
              <w:t>A felvétel vagy a tanúsítás az összes előírt kiválasztási szempontra kiterjed?</w:t>
            </w:r>
          </w:p>
        </w:tc>
        <w:tc>
          <w:tcPr>
            <w:tcW w:w="5674"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br/>
            </w:r>
            <w:r w:rsidRPr="00A73BDF">
              <w:rPr>
                <w:rFonts w:ascii="Times New Roman" w:hAnsi="Times New Roman" w:cs="Times New Roman"/>
                <w:color w:val="222222"/>
                <w:sz w:val="24"/>
                <w:szCs w:val="24"/>
                <w:lang w:eastAsia="hu-HU"/>
              </w:rPr>
              <w:t>d) </w:t>
            </w:r>
            <w:r w:rsidRPr="00A73BDF">
              <w:rPr>
                <w:rFonts w:ascii="Times New Roman" w:hAnsi="Times New Roman" w:cs="Times New Roman"/>
                <w:i w:val="0"/>
                <w:iCs w:val="0"/>
                <w:color w:val="222222"/>
                <w:sz w:val="24"/>
                <w:szCs w:val="24"/>
                <w:lang w:eastAsia="hu-HU"/>
              </w:rPr>
              <w:t>[ ] Igen [ ] Nem</w:t>
            </w:r>
          </w:p>
        </w:tc>
      </w:tr>
      <w:tr w:rsidR="006267E6" w:rsidRPr="00A73BDF" w:rsidTr="006267E6">
        <w:tc>
          <w:tcPr>
            <w:tcW w:w="1710" w:type="dxa"/>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7564"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9274" w:type="dxa"/>
            <w:gridSpan w:val="3"/>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9274" w:type="dxa"/>
            <w:gridSpan w:val="3"/>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position w:val="10"/>
                <w:sz w:val="24"/>
                <w:szCs w:val="24"/>
                <w:lang w:eastAsia="hu-HU"/>
              </w:rPr>
              <w:t>6</w:t>
            </w:r>
            <w:r w:rsidRPr="00A73BDF">
              <w:rPr>
                <w:rFonts w:ascii="Times New Roman" w:hAnsi="Times New Roman" w:cs="Times New Roman"/>
                <w:i w:val="0"/>
                <w:iCs w:val="0"/>
                <w:color w:val="222222"/>
                <w:sz w:val="24"/>
                <w:szCs w:val="24"/>
                <w:lang w:eastAsia="hu-HU"/>
              </w:rPr>
              <w:t> Kérjük, ismételje meg a kapcsolattartó személyekre vonatkozó információt, ahányszor szükséges.</w:t>
            </w:r>
          </w:p>
        </w:tc>
      </w:tr>
      <w:tr w:rsidR="006267E6" w:rsidRPr="00A73BDF" w:rsidTr="006267E6">
        <w:tc>
          <w:tcPr>
            <w:tcW w:w="9274"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position w:val="10"/>
                <w:sz w:val="24"/>
                <w:szCs w:val="24"/>
                <w:lang w:eastAsia="hu-HU"/>
              </w:rPr>
              <w:t>7</w:t>
            </w:r>
            <w:r w:rsidRPr="00A73BDF">
              <w:rPr>
                <w:rFonts w:ascii="Times New Roman" w:hAnsi="Times New Roman" w:cs="Times New Roman"/>
                <w:i w:val="0"/>
                <w:iCs w:val="0"/>
                <w:color w:val="222222"/>
                <w:sz w:val="24"/>
                <w:szCs w:val="24"/>
                <w:lang w:eastAsia="hu-HU"/>
              </w:rPr>
              <w:t> Lásd a Bizottság 2003. május 6-i ajánlását a mikro-, kis és középvállalkozások meghatározásáról (HL L 124., 2003.5.20., 36. o.). Ez az információ csak statisztikai célból szükséges.</w:t>
            </w:r>
          </w:p>
        </w:tc>
      </w:tr>
      <w:tr w:rsidR="006267E6" w:rsidRPr="00A73BDF" w:rsidTr="006267E6">
        <w:tc>
          <w:tcPr>
            <w:tcW w:w="9274"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Mikrovállalkozás: </w:t>
            </w:r>
            <w:r w:rsidRPr="00A73BDF">
              <w:rPr>
                <w:rFonts w:ascii="Times New Roman" w:hAnsi="Times New Roman" w:cs="Times New Roman"/>
                <w:i w:val="0"/>
                <w:iCs w:val="0"/>
                <w:color w:val="222222"/>
                <w:sz w:val="24"/>
                <w:szCs w:val="24"/>
                <w:lang w:eastAsia="hu-HU"/>
              </w:rPr>
              <w:t>olyan vállalkozás, amely </w:t>
            </w:r>
            <w:r w:rsidRPr="00A73BDF">
              <w:rPr>
                <w:rFonts w:ascii="Times New Roman" w:hAnsi="Times New Roman" w:cs="Times New Roman"/>
                <w:b/>
                <w:bCs/>
                <w:i w:val="0"/>
                <w:iCs w:val="0"/>
                <w:color w:val="222222"/>
                <w:sz w:val="24"/>
                <w:szCs w:val="24"/>
                <w:lang w:eastAsia="hu-HU"/>
              </w:rPr>
              <w:t>10-nél kevesebb főt foglalkoztat, </w:t>
            </w:r>
            <w:r w:rsidRPr="00A73BDF">
              <w:rPr>
                <w:rFonts w:ascii="Times New Roman" w:hAnsi="Times New Roman" w:cs="Times New Roman"/>
                <w:i w:val="0"/>
                <w:iCs w:val="0"/>
                <w:color w:val="222222"/>
                <w:sz w:val="24"/>
                <w:szCs w:val="24"/>
                <w:lang w:eastAsia="hu-HU"/>
              </w:rPr>
              <w:t>és amelynek éves forgalma és/vagy éves mérlegfőösszege </w:t>
            </w:r>
            <w:r w:rsidRPr="00A73BDF">
              <w:rPr>
                <w:rFonts w:ascii="Times New Roman" w:hAnsi="Times New Roman" w:cs="Times New Roman"/>
                <w:b/>
                <w:bCs/>
                <w:i w:val="0"/>
                <w:iCs w:val="0"/>
                <w:color w:val="222222"/>
                <w:sz w:val="24"/>
                <w:szCs w:val="24"/>
                <w:lang w:eastAsia="hu-HU"/>
              </w:rPr>
              <w:t>nem haladja meg a 2 millió eurót</w:t>
            </w:r>
            <w:r w:rsidRPr="00A73BDF">
              <w:rPr>
                <w:rFonts w:ascii="Times New Roman" w:hAnsi="Times New Roman" w:cs="Times New Roman"/>
                <w:i w:val="0"/>
                <w:iCs w:val="0"/>
                <w:color w:val="222222"/>
                <w:sz w:val="24"/>
                <w:szCs w:val="24"/>
                <w:lang w:eastAsia="hu-HU"/>
              </w:rPr>
              <w:t>.</w:t>
            </w:r>
          </w:p>
        </w:tc>
      </w:tr>
      <w:tr w:rsidR="006267E6" w:rsidRPr="00A73BDF" w:rsidTr="006267E6">
        <w:tc>
          <w:tcPr>
            <w:tcW w:w="9274"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Kisvállalkozás: </w:t>
            </w:r>
            <w:r w:rsidRPr="00A73BDF">
              <w:rPr>
                <w:rFonts w:ascii="Times New Roman" w:hAnsi="Times New Roman" w:cs="Times New Roman"/>
                <w:i w:val="0"/>
                <w:iCs w:val="0"/>
                <w:color w:val="222222"/>
                <w:sz w:val="24"/>
                <w:szCs w:val="24"/>
                <w:lang w:eastAsia="hu-HU"/>
              </w:rPr>
              <w:t>olyan vállalkozás, amely </w:t>
            </w:r>
            <w:r w:rsidRPr="00A73BDF">
              <w:rPr>
                <w:rFonts w:ascii="Times New Roman" w:hAnsi="Times New Roman" w:cs="Times New Roman"/>
                <w:b/>
                <w:bCs/>
                <w:i w:val="0"/>
                <w:iCs w:val="0"/>
                <w:color w:val="222222"/>
                <w:sz w:val="24"/>
                <w:szCs w:val="24"/>
                <w:lang w:eastAsia="hu-HU"/>
              </w:rPr>
              <w:t>50-nél kevesebb főt foglalkoztat</w:t>
            </w:r>
            <w:r w:rsidRPr="00A73BDF">
              <w:rPr>
                <w:rFonts w:ascii="Times New Roman" w:hAnsi="Times New Roman" w:cs="Times New Roman"/>
                <w:i w:val="0"/>
                <w:iCs w:val="0"/>
                <w:color w:val="222222"/>
                <w:sz w:val="24"/>
                <w:szCs w:val="24"/>
                <w:lang w:eastAsia="hu-HU"/>
              </w:rPr>
              <w:t>, és amelynek éves forgalma és/vagy éves mérlegfőösszege </w:t>
            </w:r>
            <w:r w:rsidRPr="00A73BDF">
              <w:rPr>
                <w:rFonts w:ascii="Times New Roman" w:hAnsi="Times New Roman" w:cs="Times New Roman"/>
                <w:b/>
                <w:bCs/>
                <w:i w:val="0"/>
                <w:iCs w:val="0"/>
                <w:color w:val="222222"/>
                <w:sz w:val="24"/>
                <w:szCs w:val="24"/>
                <w:lang w:eastAsia="hu-HU"/>
              </w:rPr>
              <w:t>nem haladja meg a 10 millió eurót</w:t>
            </w:r>
            <w:r w:rsidRPr="00A73BDF">
              <w:rPr>
                <w:rFonts w:ascii="Times New Roman" w:hAnsi="Times New Roman" w:cs="Times New Roman"/>
                <w:i w:val="0"/>
                <w:iCs w:val="0"/>
                <w:color w:val="222222"/>
                <w:sz w:val="24"/>
                <w:szCs w:val="24"/>
                <w:lang w:eastAsia="hu-HU"/>
              </w:rPr>
              <w:t>;</w:t>
            </w:r>
          </w:p>
        </w:tc>
      </w:tr>
      <w:tr w:rsidR="006267E6" w:rsidRPr="00A73BDF" w:rsidTr="006267E6">
        <w:tc>
          <w:tcPr>
            <w:tcW w:w="9274"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Középvállalkozás: olyan vállalkozás, amely nem mikro- és nem kisvállalkozás, és </w:t>
            </w:r>
            <w:r w:rsidRPr="00A73BDF">
              <w:rPr>
                <w:rFonts w:ascii="Times New Roman" w:hAnsi="Times New Roman" w:cs="Times New Roman"/>
                <w:i w:val="0"/>
                <w:iCs w:val="0"/>
                <w:color w:val="222222"/>
                <w:sz w:val="24"/>
                <w:szCs w:val="24"/>
                <w:lang w:eastAsia="hu-HU"/>
              </w:rPr>
              <w:t>amely </w:t>
            </w:r>
            <w:r w:rsidRPr="00A73BDF">
              <w:rPr>
                <w:rFonts w:ascii="Times New Roman" w:hAnsi="Times New Roman" w:cs="Times New Roman"/>
                <w:b/>
                <w:bCs/>
                <w:i w:val="0"/>
                <w:iCs w:val="0"/>
                <w:color w:val="222222"/>
                <w:sz w:val="24"/>
                <w:szCs w:val="24"/>
                <w:lang w:eastAsia="hu-HU"/>
              </w:rPr>
              <w:t>250-nél kevesebb főt foglalkoztat, </w:t>
            </w:r>
            <w:r w:rsidRPr="00A73BDF">
              <w:rPr>
                <w:rFonts w:ascii="Times New Roman" w:hAnsi="Times New Roman" w:cs="Times New Roman"/>
                <w:i w:val="0"/>
                <w:iCs w:val="0"/>
                <w:color w:val="222222"/>
                <w:sz w:val="24"/>
                <w:szCs w:val="24"/>
                <w:lang w:eastAsia="hu-HU"/>
              </w:rPr>
              <w:t>és amelynek </w:t>
            </w:r>
            <w:r w:rsidRPr="00A73BDF">
              <w:rPr>
                <w:rFonts w:ascii="Times New Roman" w:hAnsi="Times New Roman" w:cs="Times New Roman"/>
                <w:b/>
                <w:bCs/>
                <w:i w:val="0"/>
                <w:iCs w:val="0"/>
                <w:color w:val="222222"/>
                <w:sz w:val="24"/>
                <w:szCs w:val="24"/>
                <w:lang w:eastAsia="hu-HU"/>
              </w:rPr>
              <w:t>éves forgalma nem haladja meg az 50 millió eurót</w:t>
            </w:r>
            <w:r w:rsidRPr="00A73BDF">
              <w:rPr>
                <w:rFonts w:ascii="Times New Roman" w:hAnsi="Times New Roman" w:cs="Times New Roman"/>
                <w:i w:val="0"/>
                <w:iCs w:val="0"/>
                <w:color w:val="222222"/>
                <w:sz w:val="24"/>
                <w:szCs w:val="24"/>
                <w:lang w:eastAsia="hu-HU"/>
              </w:rPr>
              <w:t>, </w:t>
            </w:r>
            <w:r w:rsidRPr="00A73BDF">
              <w:rPr>
                <w:rFonts w:ascii="Times New Roman" w:hAnsi="Times New Roman" w:cs="Times New Roman"/>
                <w:b/>
                <w:bCs/>
                <w:color w:val="222222"/>
                <w:sz w:val="24"/>
                <w:szCs w:val="24"/>
                <w:lang w:eastAsia="hu-HU"/>
              </w:rPr>
              <w:t>és/vagy </w:t>
            </w:r>
            <w:r w:rsidRPr="00A73BDF">
              <w:rPr>
                <w:rFonts w:ascii="Times New Roman" w:hAnsi="Times New Roman" w:cs="Times New Roman"/>
                <w:b/>
                <w:bCs/>
                <w:i w:val="0"/>
                <w:iCs w:val="0"/>
                <w:color w:val="222222"/>
                <w:sz w:val="24"/>
                <w:szCs w:val="24"/>
                <w:lang w:eastAsia="hu-HU"/>
              </w:rPr>
              <w:t>éves mérlegfőösszege nem haladja meg a 43 millió eurót</w:t>
            </w:r>
            <w:r w:rsidRPr="00A73BDF">
              <w:rPr>
                <w:rFonts w:ascii="Times New Roman" w:hAnsi="Times New Roman" w:cs="Times New Roman"/>
                <w:i w:val="0"/>
                <w:iCs w:val="0"/>
                <w:color w:val="222222"/>
                <w:sz w:val="24"/>
                <w:szCs w:val="24"/>
                <w:lang w:eastAsia="hu-HU"/>
              </w:rPr>
              <w:t>.</w:t>
            </w:r>
          </w:p>
        </w:tc>
      </w:tr>
      <w:tr w:rsidR="006267E6" w:rsidRPr="00A73BDF" w:rsidTr="006267E6">
        <w:tc>
          <w:tcPr>
            <w:tcW w:w="9274"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position w:val="10"/>
                <w:sz w:val="24"/>
                <w:szCs w:val="24"/>
                <w:lang w:eastAsia="hu-HU"/>
              </w:rPr>
              <w:t>8</w:t>
            </w:r>
            <w:r w:rsidRPr="00A73BDF">
              <w:rPr>
                <w:rFonts w:ascii="Times New Roman" w:hAnsi="Times New Roman" w:cs="Times New Roman"/>
                <w:i w:val="0"/>
                <w:iCs w:val="0"/>
                <w:color w:val="222222"/>
                <w:sz w:val="24"/>
                <w:szCs w:val="24"/>
                <w:lang w:eastAsia="hu-HU"/>
              </w:rPr>
              <w:t> Lásd a szerződésről szóló hirdetmény III.1.5. pontját.</w:t>
            </w:r>
          </w:p>
        </w:tc>
      </w:tr>
      <w:tr w:rsidR="006267E6" w:rsidRPr="00A73BDF" w:rsidTr="006267E6">
        <w:tc>
          <w:tcPr>
            <w:tcW w:w="9274"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position w:val="10"/>
                <w:sz w:val="24"/>
                <w:szCs w:val="24"/>
                <w:lang w:eastAsia="hu-HU"/>
              </w:rPr>
              <w:lastRenderedPageBreak/>
              <w:t>9</w:t>
            </w:r>
            <w:r w:rsidRPr="00A73BDF">
              <w:rPr>
                <w:rFonts w:ascii="Times New Roman" w:hAnsi="Times New Roman" w:cs="Times New Roman"/>
                <w:i w:val="0"/>
                <w:iCs w:val="0"/>
                <w:color w:val="222222"/>
                <w:sz w:val="24"/>
                <w:szCs w:val="24"/>
                <w:lang w:eastAsia="hu-HU"/>
              </w:rPr>
              <w:t> Azaz fő célja a fogyatékossággal élő vagy hátrányos helyzetű személyek szociális és szakmai beilleszkedése.</w:t>
            </w:r>
          </w:p>
        </w:tc>
      </w:tr>
      <w:tr w:rsidR="006267E6" w:rsidRPr="00A73BDF" w:rsidTr="006267E6">
        <w:tc>
          <w:tcPr>
            <w:tcW w:w="9274" w:type="dxa"/>
            <w:gridSpan w:val="3"/>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position w:val="10"/>
                <w:sz w:val="24"/>
                <w:szCs w:val="24"/>
                <w:lang w:eastAsia="hu-HU"/>
              </w:rPr>
              <w:t>10</w:t>
            </w:r>
            <w:r w:rsidRPr="00A73BDF">
              <w:rPr>
                <w:rFonts w:ascii="Times New Roman" w:hAnsi="Times New Roman" w:cs="Times New Roman"/>
                <w:i w:val="0"/>
                <w:iCs w:val="0"/>
                <w:color w:val="222222"/>
                <w:sz w:val="24"/>
                <w:szCs w:val="24"/>
                <w:lang w:eastAsia="hu-HU"/>
              </w:rPr>
              <w:t> A hivatkozások és a minősítés, ha van ilyen, a tanúsításon szerepelnek.</w:t>
            </w:r>
          </w:p>
        </w:tc>
      </w:tr>
      <w:tr w:rsidR="006267E6" w:rsidRPr="00A73BDF" w:rsidTr="006267E6">
        <w:tc>
          <w:tcPr>
            <w:tcW w:w="9274" w:type="dxa"/>
            <w:gridSpan w:val="3"/>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3600"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Ha nem:</w:t>
            </w:r>
          </w:p>
        </w:tc>
        <w:tc>
          <w:tcPr>
            <w:tcW w:w="5674"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3600"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u w:val="single"/>
                <w:lang w:eastAsia="hu-HU"/>
              </w:rPr>
              <w:t>Ezen kívül kérjük, hogy </w:t>
            </w:r>
            <w:r w:rsidRPr="00A73BDF">
              <w:rPr>
                <w:rFonts w:ascii="Times New Roman" w:hAnsi="Times New Roman" w:cs="Times New Roman"/>
                <w:b/>
                <w:bCs/>
                <w:color w:val="222222"/>
                <w:sz w:val="24"/>
                <w:szCs w:val="24"/>
                <w:u w:val="single"/>
                <w:lang w:eastAsia="hu-HU"/>
              </w:rPr>
              <w:t>KIZÁRÓLAG </w:t>
            </w:r>
            <w:r w:rsidRPr="00A73BDF">
              <w:rPr>
                <w:rFonts w:ascii="Times New Roman" w:hAnsi="Times New Roman" w:cs="Times New Roman"/>
                <w:b/>
                <w:bCs/>
                <w:i w:val="0"/>
                <w:iCs w:val="0"/>
                <w:color w:val="222222"/>
                <w:sz w:val="24"/>
                <w:szCs w:val="24"/>
                <w:u w:val="single"/>
                <w:lang w:eastAsia="hu-HU"/>
              </w:rPr>
              <w:t>akkor töltse ki a hiányzó információt a IV. rész A., B., C. vagy D. szakaszában az esettől függően,</w:t>
            </w:r>
          </w:p>
        </w:tc>
        <w:tc>
          <w:tcPr>
            <w:tcW w:w="5674"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3600"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ha a vonatkozó hirdetmény vagy közbeszerzési dokumentumok ezt előírják:</w:t>
            </w:r>
          </w:p>
        </w:tc>
        <w:tc>
          <w:tcPr>
            <w:tcW w:w="5674"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e) </w:t>
            </w:r>
            <w:r w:rsidRPr="00A73BDF">
              <w:rPr>
                <w:rFonts w:ascii="Times New Roman" w:hAnsi="Times New Roman" w:cs="Times New Roman"/>
                <w:i w:val="0"/>
                <w:iCs w:val="0"/>
                <w:color w:val="222222"/>
                <w:sz w:val="24"/>
                <w:szCs w:val="24"/>
                <w:lang w:eastAsia="hu-HU"/>
              </w:rPr>
              <w:t>[ ] Igen [ ] Nem</w:t>
            </w:r>
          </w:p>
        </w:tc>
      </w:tr>
      <w:tr w:rsidR="006267E6" w:rsidRPr="00A73BDF" w:rsidTr="006267E6">
        <w:tc>
          <w:tcPr>
            <w:tcW w:w="3600"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e) </w:t>
            </w:r>
            <w:r w:rsidRPr="00A73BDF">
              <w:rPr>
                <w:rFonts w:ascii="Times New Roman" w:hAnsi="Times New Roman" w:cs="Times New Roman"/>
                <w:i w:val="0"/>
                <w:iCs w:val="0"/>
                <w:color w:val="222222"/>
                <w:sz w:val="24"/>
                <w:szCs w:val="24"/>
                <w:lang w:eastAsia="hu-HU"/>
              </w:rPr>
              <w:t>A gazdasági szereplő tud-e </w:t>
            </w:r>
            <w:r w:rsidRPr="00A73BDF">
              <w:rPr>
                <w:rFonts w:ascii="Times New Roman" w:hAnsi="Times New Roman" w:cs="Times New Roman"/>
                <w:b/>
                <w:bCs/>
                <w:i w:val="0"/>
                <w:iCs w:val="0"/>
                <w:color w:val="222222"/>
                <w:sz w:val="24"/>
                <w:szCs w:val="24"/>
                <w:lang w:eastAsia="hu-HU"/>
              </w:rPr>
              <w:t>igazolást </w:t>
            </w:r>
            <w:r w:rsidRPr="00A73BDF">
              <w:rPr>
                <w:rFonts w:ascii="Times New Roman" w:hAnsi="Times New Roman" w:cs="Times New Roman"/>
                <w:i w:val="0"/>
                <w:iCs w:val="0"/>
                <w:color w:val="222222"/>
                <w:sz w:val="24"/>
                <w:szCs w:val="24"/>
                <w:lang w:eastAsia="hu-HU"/>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A73BDF">
              <w:rPr>
                <w:rFonts w:ascii="Times New Roman" w:hAnsi="Times New Roman" w:cs="Times New Roman"/>
                <w:i w:val="0"/>
                <w:iCs w:val="0"/>
                <w:color w:val="222222"/>
                <w:sz w:val="24"/>
                <w:szCs w:val="24"/>
                <w:lang w:eastAsia="hu-HU"/>
              </w:rPr>
              <w:br/>
            </w:r>
            <w:r w:rsidRPr="00A73BDF">
              <w:rPr>
                <w:rFonts w:ascii="Times New Roman" w:hAnsi="Times New Roman" w:cs="Times New Roman"/>
                <w:color w:val="222222"/>
                <w:sz w:val="24"/>
                <w:szCs w:val="24"/>
                <w:lang w:eastAsia="hu-HU"/>
              </w:rPr>
              <w:t>Ha a vonatkozó információ elektronikusan elérhető, kérjük, adja meg a következő információkat:</w:t>
            </w:r>
          </w:p>
        </w:tc>
        <w:tc>
          <w:tcPr>
            <w:tcW w:w="5674"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br/>
            </w:r>
            <w:r w:rsidRPr="00A73BDF">
              <w:rPr>
                <w:rFonts w:ascii="Times New Roman" w:hAnsi="Times New Roman" w:cs="Times New Roman"/>
                <w:color w:val="222222"/>
                <w:sz w:val="24"/>
                <w:szCs w:val="24"/>
                <w:lang w:eastAsia="hu-HU"/>
              </w:rPr>
              <w:br/>
            </w:r>
            <w:r w:rsidRPr="00A73BDF">
              <w:rPr>
                <w:rFonts w:ascii="Times New Roman" w:hAnsi="Times New Roman" w:cs="Times New Roman"/>
                <w:color w:val="222222"/>
                <w:sz w:val="24"/>
                <w:szCs w:val="24"/>
                <w:lang w:eastAsia="hu-HU"/>
              </w:rPr>
              <w:br/>
            </w:r>
            <w:r w:rsidRPr="00A73BDF">
              <w:rPr>
                <w:rFonts w:ascii="Times New Roman" w:hAnsi="Times New Roman" w:cs="Times New Roman"/>
                <w:color w:val="222222"/>
                <w:sz w:val="24"/>
                <w:szCs w:val="24"/>
                <w:lang w:eastAsia="hu-HU"/>
              </w:rPr>
              <w:br/>
            </w:r>
            <w:r w:rsidRPr="00A73BDF">
              <w:rPr>
                <w:rFonts w:ascii="Times New Roman" w:hAnsi="Times New Roman" w:cs="Times New Roman"/>
                <w:color w:val="222222"/>
                <w:sz w:val="24"/>
                <w:szCs w:val="24"/>
                <w:lang w:eastAsia="hu-HU"/>
              </w:rPr>
              <w:br/>
              <w:t>(internetcím, a kibocsátó hatóság vagy testület, a dokumentáció pontos hivatkozási adatai):</w:t>
            </w:r>
            <w:r w:rsidRPr="00A73BDF">
              <w:rPr>
                <w:rFonts w:ascii="Times New Roman" w:hAnsi="Times New Roman" w:cs="Times New Roman"/>
                <w:color w:val="222222"/>
                <w:sz w:val="24"/>
                <w:szCs w:val="24"/>
                <w:lang w:eastAsia="hu-HU"/>
              </w:rPr>
              <w:br/>
              <w:t>[......][......][......][......]</w:t>
            </w:r>
          </w:p>
        </w:tc>
      </w:tr>
      <w:tr w:rsidR="006267E6" w:rsidRPr="00A73BDF" w:rsidTr="006267E6">
        <w:tc>
          <w:tcPr>
            <w:tcW w:w="360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lastRenderedPageBreak/>
              <w:t>Részvétel formája:</w:t>
            </w:r>
          </w:p>
        </w:tc>
        <w:tc>
          <w:tcPr>
            <w:tcW w:w="567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Válasz:</w:t>
            </w:r>
          </w:p>
        </w:tc>
      </w:tr>
      <w:tr w:rsidR="006267E6" w:rsidRPr="00A73BDF" w:rsidTr="006267E6">
        <w:tc>
          <w:tcPr>
            <w:tcW w:w="360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A gazdasági szereplő másokkal együtt vesz részt a közbeszerzési eljárásban?</w:t>
            </w:r>
            <w:r w:rsidRPr="00A73BDF">
              <w:rPr>
                <w:rFonts w:ascii="Times New Roman" w:hAnsi="Times New Roman" w:cs="Times New Roman"/>
                <w:i w:val="0"/>
                <w:iCs w:val="0"/>
                <w:color w:val="222222"/>
                <w:position w:val="10"/>
                <w:sz w:val="24"/>
                <w:szCs w:val="24"/>
                <w:lang w:eastAsia="hu-HU"/>
              </w:rPr>
              <w:t>11</w:t>
            </w:r>
          </w:p>
        </w:tc>
        <w:tc>
          <w:tcPr>
            <w:tcW w:w="567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position w:val="10"/>
                <w:sz w:val="24"/>
                <w:szCs w:val="24"/>
                <w:lang w:eastAsia="hu-HU"/>
              </w:rPr>
              <w:t>[ ] Igen [ ] Nem</w:t>
            </w:r>
          </w:p>
        </w:tc>
      </w:tr>
      <w:tr w:rsidR="006267E6" w:rsidRPr="00A73BDF" w:rsidTr="006267E6">
        <w:tc>
          <w:tcPr>
            <w:tcW w:w="9274" w:type="dxa"/>
            <w:gridSpan w:val="3"/>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Ha igen</w:t>
            </w:r>
            <w:r w:rsidRPr="00A73BDF">
              <w:rPr>
                <w:rFonts w:ascii="Times New Roman" w:hAnsi="Times New Roman" w:cs="Times New Roman"/>
                <w:color w:val="222222"/>
                <w:sz w:val="24"/>
                <w:szCs w:val="24"/>
                <w:lang w:eastAsia="hu-HU"/>
              </w:rPr>
              <w:t>, kérjük, biztosítsa, hogy a többi érintett külön egységes európai közbeszerzési dokumentum formanyomtatványt nyújtson be.</w:t>
            </w:r>
          </w:p>
        </w:tc>
      </w:tr>
      <w:tr w:rsidR="006267E6" w:rsidRPr="00A73BDF" w:rsidTr="006267E6">
        <w:tc>
          <w:tcPr>
            <w:tcW w:w="3600"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Ha igen:</w:t>
            </w:r>
          </w:p>
        </w:tc>
        <w:tc>
          <w:tcPr>
            <w:tcW w:w="5674"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3600"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a) </w:t>
            </w:r>
            <w:r w:rsidRPr="00A73BDF">
              <w:rPr>
                <w:rFonts w:ascii="Times New Roman" w:hAnsi="Times New Roman" w:cs="Times New Roman"/>
                <w:i w:val="0"/>
                <w:iCs w:val="0"/>
                <w:color w:val="222222"/>
                <w:sz w:val="24"/>
                <w:szCs w:val="24"/>
                <w:lang w:eastAsia="hu-HU"/>
              </w:rPr>
              <w:t>Kérjük, adja meg a gazdasági szereplő csoportban betöltött szerepét (vezető, specifikus feladatokért felelős, ...):</w:t>
            </w:r>
          </w:p>
        </w:tc>
        <w:tc>
          <w:tcPr>
            <w:tcW w:w="5674"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a)</w:t>
            </w:r>
            <w:r w:rsidRPr="00A73BDF">
              <w:rPr>
                <w:rFonts w:ascii="Times New Roman" w:hAnsi="Times New Roman" w:cs="Times New Roman"/>
                <w:i w:val="0"/>
                <w:iCs w:val="0"/>
                <w:color w:val="222222"/>
                <w:sz w:val="24"/>
                <w:szCs w:val="24"/>
                <w:lang w:eastAsia="hu-HU"/>
              </w:rPr>
              <w:t>: [......]</w:t>
            </w:r>
          </w:p>
        </w:tc>
      </w:tr>
      <w:tr w:rsidR="006267E6" w:rsidRPr="00A73BDF" w:rsidTr="006267E6">
        <w:tc>
          <w:tcPr>
            <w:tcW w:w="3600"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b) </w:t>
            </w:r>
            <w:r w:rsidRPr="00A73BDF">
              <w:rPr>
                <w:rFonts w:ascii="Times New Roman" w:hAnsi="Times New Roman" w:cs="Times New Roman"/>
                <w:i w:val="0"/>
                <w:iCs w:val="0"/>
                <w:color w:val="222222"/>
                <w:sz w:val="24"/>
                <w:szCs w:val="24"/>
                <w:lang w:eastAsia="hu-HU"/>
              </w:rPr>
              <w:t>Kérjük, adja meg, mely gazdasági szereplők a közbeszerzési eljárásban együtt részt vevő csoport tagjai:</w:t>
            </w:r>
          </w:p>
        </w:tc>
        <w:tc>
          <w:tcPr>
            <w:tcW w:w="5674"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b)</w:t>
            </w:r>
            <w:r w:rsidRPr="00A73BDF">
              <w:rPr>
                <w:rFonts w:ascii="Times New Roman" w:hAnsi="Times New Roman" w:cs="Times New Roman"/>
                <w:i w:val="0"/>
                <w:iCs w:val="0"/>
                <w:color w:val="222222"/>
                <w:sz w:val="24"/>
                <w:szCs w:val="24"/>
                <w:lang w:eastAsia="hu-HU"/>
              </w:rPr>
              <w:t>: [......]</w:t>
            </w:r>
          </w:p>
        </w:tc>
      </w:tr>
      <w:tr w:rsidR="006267E6" w:rsidRPr="00A73BDF" w:rsidTr="006267E6">
        <w:tc>
          <w:tcPr>
            <w:tcW w:w="3600"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c) </w:t>
            </w:r>
            <w:r w:rsidRPr="00A73BDF">
              <w:rPr>
                <w:rFonts w:ascii="Times New Roman" w:hAnsi="Times New Roman" w:cs="Times New Roman"/>
                <w:i w:val="0"/>
                <w:iCs w:val="0"/>
                <w:color w:val="222222"/>
                <w:sz w:val="24"/>
                <w:szCs w:val="24"/>
                <w:lang w:eastAsia="hu-HU"/>
              </w:rPr>
              <w:t>Adott esetben a részt vevő csoport neve:</w:t>
            </w:r>
          </w:p>
        </w:tc>
        <w:tc>
          <w:tcPr>
            <w:tcW w:w="5674"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c)</w:t>
            </w:r>
            <w:r w:rsidRPr="00A73BDF">
              <w:rPr>
                <w:rFonts w:ascii="Times New Roman" w:hAnsi="Times New Roman" w:cs="Times New Roman"/>
                <w:i w:val="0"/>
                <w:iCs w:val="0"/>
                <w:color w:val="222222"/>
                <w:sz w:val="24"/>
                <w:szCs w:val="24"/>
                <w:lang w:eastAsia="hu-HU"/>
              </w:rPr>
              <w:t>: [......]</w:t>
            </w:r>
          </w:p>
        </w:tc>
      </w:tr>
      <w:tr w:rsidR="006267E6" w:rsidRPr="00A73BDF" w:rsidTr="006267E6">
        <w:tc>
          <w:tcPr>
            <w:tcW w:w="360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Részek</w:t>
            </w:r>
          </w:p>
        </w:tc>
        <w:tc>
          <w:tcPr>
            <w:tcW w:w="567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Válasz:</w:t>
            </w:r>
          </w:p>
        </w:tc>
      </w:tr>
      <w:tr w:rsidR="006267E6" w:rsidRPr="00A73BDF" w:rsidTr="006267E6">
        <w:tc>
          <w:tcPr>
            <w:tcW w:w="360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Adott esetben annak a résznek (azoknak a részeknek) a feltüntetése, amelyekre a gazdasági szereplő pályázni kíván:</w:t>
            </w:r>
          </w:p>
        </w:tc>
        <w:tc>
          <w:tcPr>
            <w:tcW w:w="567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 ]</w:t>
            </w:r>
          </w:p>
        </w:tc>
      </w:tr>
    </w:tbl>
    <w:p w:rsidR="008E3D7E" w:rsidRPr="00A73BDF" w:rsidRDefault="008E3D7E" w:rsidP="00A73BDF">
      <w:pPr>
        <w:numPr>
          <w:ilvl w:val="0"/>
          <w:numId w:val="1"/>
        </w:numPr>
        <w:shd w:val="clear" w:color="auto" w:fill="FFFFFF"/>
        <w:tabs>
          <w:tab w:val="clear" w:pos="432"/>
        </w:tabs>
        <w:suppressAutoHyphens w:val="0"/>
        <w:spacing w:after="0" w:line="240" w:lineRule="auto"/>
        <w:ind w:left="0" w:firstLine="0"/>
        <w:jc w:val="center"/>
        <w:outlineLvl w:val="4"/>
        <w:rPr>
          <w:rFonts w:ascii="Times New Roman" w:hAnsi="Times New Roman" w:cs="Times New Roman"/>
          <w:b/>
          <w:bCs/>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B: A GAZDASÁGI SZEREPLŐ KÉPVISELŐIRE VONATKOZÓ INFORMÁCIÓK</w:t>
      </w:r>
    </w:p>
    <w:tbl>
      <w:tblPr>
        <w:tblW w:w="9274" w:type="dxa"/>
        <w:shd w:val="clear" w:color="auto" w:fill="FFFFFF"/>
        <w:tblCellMar>
          <w:left w:w="0" w:type="dxa"/>
          <w:right w:w="0" w:type="dxa"/>
        </w:tblCellMar>
        <w:tblLook w:val="04A0" w:firstRow="1" w:lastRow="0" w:firstColumn="1" w:lastColumn="0" w:noHBand="0" w:noVBand="1"/>
      </w:tblPr>
      <w:tblGrid>
        <w:gridCol w:w="1710"/>
        <w:gridCol w:w="1905"/>
        <w:gridCol w:w="5659"/>
      </w:tblGrid>
      <w:tr w:rsidR="006267E6" w:rsidRPr="00A73BDF" w:rsidTr="006267E6">
        <w:tc>
          <w:tcPr>
            <w:tcW w:w="9274" w:type="dxa"/>
            <w:gridSpan w:val="3"/>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Adott esetben adja meg azon személyek nevét és címét, akik a jelen közbeszerzési eljárásban jogosultak képviselni a gazdasági szereplőt:</w:t>
            </w:r>
          </w:p>
        </w:tc>
      </w:tr>
      <w:tr w:rsidR="006267E6" w:rsidRPr="00A73BDF" w:rsidTr="006267E6">
        <w:tc>
          <w:tcPr>
            <w:tcW w:w="3615" w:type="dxa"/>
            <w:gridSpan w:val="2"/>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5659" w:type="dxa"/>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3615"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Képviselet, ha van:</w:t>
            </w:r>
          </w:p>
        </w:tc>
        <w:tc>
          <w:tcPr>
            <w:tcW w:w="5659"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Válasz:</w:t>
            </w:r>
          </w:p>
        </w:tc>
      </w:tr>
      <w:tr w:rsidR="006267E6" w:rsidRPr="00A73BDF" w:rsidTr="006267E6">
        <w:tc>
          <w:tcPr>
            <w:tcW w:w="3615"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lastRenderedPageBreak/>
              <w:t>Teljes név;</w:t>
            </w:r>
            <w:r w:rsidRPr="00A73BDF">
              <w:rPr>
                <w:rFonts w:ascii="Times New Roman" w:hAnsi="Times New Roman" w:cs="Times New Roman"/>
                <w:i w:val="0"/>
                <w:iCs w:val="0"/>
                <w:color w:val="222222"/>
                <w:sz w:val="24"/>
                <w:szCs w:val="24"/>
                <w:lang w:eastAsia="hu-HU"/>
              </w:rPr>
              <w:br/>
              <w:t>a születési idő és hely, ha szükséges:</w:t>
            </w:r>
          </w:p>
        </w:tc>
        <w:tc>
          <w:tcPr>
            <w:tcW w:w="5659"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 </w:t>
            </w:r>
            <w:r w:rsidRPr="00A73BDF">
              <w:rPr>
                <w:rFonts w:ascii="Times New Roman" w:hAnsi="Times New Roman" w:cs="Times New Roman"/>
                <w:i w:val="0"/>
                <w:iCs w:val="0"/>
                <w:color w:val="222222"/>
                <w:sz w:val="24"/>
                <w:szCs w:val="24"/>
                <w:lang w:eastAsia="hu-HU"/>
              </w:rPr>
              <w:br/>
              <w:t>[......]</w:t>
            </w:r>
          </w:p>
        </w:tc>
      </w:tr>
      <w:tr w:rsidR="006267E6" w:rsidRPr="00A73BDF" w:rsidTr="006267E6">
        <w:tc>
          <w:tcPr>
            <w:tcW w:w="3615"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Beosztás/milyen minőségben jár el:</w:t>
            </w:r>
          </w:p>
        </w:tc>
        <w:tc>
          <w:tcPr>
            <w:tcW w:w="5659"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w:t>
            </w:r>
          </w:p>
        </w:tc>
      </w:tr>
      <w:tr w:rsidR="006267E6" w:rsidRPr="00A73BDF" w:rsidTr="006267E6">
        <w:tc>
          <w:tcPr>
            <w:tcW w:w="3615"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Postai cím:</w:t>
            </w:r>
          </w:p>
        </w:tc>
        <w:tc>
          <w:tcPr>
            <w:tcW w:w="5659"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w:t>
            </w:r>
          </w:p>
        </w:tc>
      </w:tr>
      <w:tr w:rsidR="006267E6" w:rsidRPr="00A73BDF" w:rsidTr="006267E6">
        <w:tc>
          <w:tcPr>
            <w:tcW w:w="3615"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Telefon:</w:t>
            </w:r>
          </w:p>
        </w:tc>
        <w:tc>
          <w:tcPr>
            <w:tcW w:w="5659"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w:t>
            </w:r>
          </w:p>
        </w:tc>
      </w:tr>
      <w:tr w:rsidR="006267E6" w:rsidRPr="00A73BDF" w:rsidTr="006267E6">
        <w:tc>
          <w:tcPr>
            <w:tcW w:w="3615"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E-mail cím:</w:t>
            </w:r>
          </w:p>
        </w:tc>
        <w:tc>
          <w:tcPr>
            <w:tcW w:w="5659"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w:t>
            </w:r>
          </w:p>
        </w:tc>
      </w:tr>
      <w:tr w:rsidR="006267E6" w:rsidRPr="00A73BDF" w:rsidTr="006267E6">
        <w:tc>
          <w:tcPr>
            <w:tcW w:w="3615"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Amennyiben szükséges, részletezze a képviseletre vonatkozó információkat (a képviselet formája, köre, célja</w:t>
            </w:r>
          </w:p>
        </w:tc>
        <w:tc>
          <w:tcPr>
            <w:tcW w:w="5659"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w:t>
            </w:r>
          </w:p>
        </w:tc>
      </w:tr>
      <w:tr w:rsidR="006267E6" w:rsidRPr="00A73BDF" w:rsidTr="006267E6">
        <w:tc>
          <w:tcPr>
            <w:tcW w:w="1710" w:type="dxa"/>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7564"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9274" w:type="dxa"/>
            <w:gridSpan w:val="3"/>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9274" w:type="dxa"/>
            <w:gridSpan w:val="3"/>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position w:val="10"/>
                <w:sz w:val="24"/>
                <w:szCs w:val="24"/>
                <w:lang w:eastAsia="hu-HU"/>
              </w:rPr>
              <w:t>11</w:t>
            </w:r>
            <w:r w:rsidRPr="00A73BDF">
              <w:rPr>
                <w:rFonts w:ascii="Times New Roman" w:hAnsi="Times New Roman" w:cs="Times New Roman"/>
                <w:i w:val="0"/>
                <w:iCs w:val="0"/>
                <w:color w:val="222222"/>
                <w:sz w:val="24"/>
                <w:szCs w:val="24"/>
                <w:lang w:eastAsia="hu-HU"/>
              </w:rPr>
              <w:t> Nevezetesen egy csoport, konzorcium, közös vállalkozás vagy hasonló részeként.</w:t>
            </w:r>
          </w:p>
        </w:tc>
      </w:tr>
      <w:tr w:rsidR="006267E6" w:rsidRPr="00A73BDF" w:rsidTr="006267E6">
        <w:tc>
          <w:tcPr>
            <w:tcW w:w="9274" w:type="dxa"/>
            <w:gridSpan w:val="3"/>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3615"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stb.):</w:t>
            </w:r>
          </w:p>
        </w:tc>
        <w:tc>
          <w:tcPr>
            <w:tcW w:w="5659"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bl>
    <w:p w:rsidR="008E3D7E" w:rsidRPr="00A73BDF" w:rsidRDefault="008E3D7E" w:rsidP="00A73BDF">
      <w:pPr>
        <w:numPr>
          <w:ilvl w:val="0"/>
          <w:numId w:val="1"/>
        </w:numPr>
        <w:shd w:val="clear" w:color="auto" w:fill="FFFFFF"/>
        <w:tabs>
          <w:tab w:val="clear" w:pos="432"/>
        </w:tabs>
        <w:suppressAutoHyphens w:val="0"/>
        <w:spacing w:after="0" w:line="240" w:lineRule="auto"/>
        <w:ind w:left="0" w:firstLine="0"/>
        <w:jc w:val="center"/>
        <w:outlineLvl w:val="4"/>
        <w:rPr>
          <w:rFonts w:ascii="Times New Roman" w:hAnsi="Times New Roman" w:cs="Times New Roman"/>
          <w:b/>
          <w:bCs/>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C: MÁS SZERVEZETEK KAPACITÁSAINAK IGÉNYBEVÉTELÉRE VONATKOZÓ INFORMÁCIÓK</w:t>
      </w:r>
    </w:p>
    <w:tbl>
      <w:tblPr>
        <w:tblW w:w="9274" w:type="dxa"/>
        <w:shd w:val="clear" w:color="auto" w:fill="FFFFFF"/>
        <w:tblCellMar>
          <w:left w:w="0" w:type="dxa"/>
          <w:right w:w="0" w:type="dxa"/>
        </w:tblCellMar>
        <w:tblLook w:val="04A0" w:firstRow="1" w:lastRow="0" w:firstColumn="1" w:lastColumn="0" w:noHBand="0" w:noVBand="1"/>
      </w:tblPr>
      <w:tblGrid>
        <w:gridCol w:w="3600"/>
        <w:gridCol w:w="5674"/>
      </w:tblGrid>
      <w:tr w:rsidR="006267E6" w:rsidRPr="00A73BDF" w:rsidTr="006267E6">
        <w:tc>
          <w:tcPr>
            <w:tcW w:w="360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Igénybevétel:</w:t>
            </w:r>
          </w:p>
        </w:tc>
        <w:tc>
          <w:tcPr>
            <w:tcW w:w="567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Válasz:</w:t>
            </w:r>
          </w:p>
        </w:tc>
      </w:tr>
      <w:tr w:rsidR="006267E6" w:rsidRPr="00A73BDF" w:rsidTr="006267E6">
        <w:tc>
          <w:tcPr>
            <w:tcW w:w="360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567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 ]Igen [ ]Nem</w:t>
            </w:r>
          </w:p>
        </w:tc>
      </w:tr>
      <w:tr w:rsidR="006267E6" w:rsidRPr="00A73BDF" w:rsidTr="006267E6">
        <w:tc>
          <w:tcPr>
            <w:tcW w:w="9274" w:type="dxa"/>
            <w:gridSpan w:val="2"/>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9274"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lastRenderedPageBreak/>
              <w:t>Amennyiben igen</w:t>
            </w:r>
            <w:r w:rsidRPr="00A73BDF">
              <w:rPr>
                <w:rFonts w:ascii="Times New Roman" w:hAnsi="Times New Roman" w:cs="Times New Roman"/>
                <w:color w:val="222222"/>
                <w:sz w:val="24"/>
                <w:szCs w:val="24"/>
                <w:lang w:eastAsia="hu-HU"/>
              </w:rPr>
              <w:t>, </w:t>
            </w:r>
            <w:r w:rsidRPr="00A73BDF">
              <w:rPr>
                <w:rFonts w:ascii="Times New Roman" w:hAnsi="Times New Roman" w:cs="Times New Roman"/>
                <w:b/>
                <w:bCs/>
                <w:color w:val="222222"/>
                <w:sz w:val="24"/>
                <w:szCs w:val="24"/>
                <w:lang w:eastAsia="hu-HU"/>
              </w:rPr>
              <w:t>minden </w:t>
            </w:r>
            <w:r w:rsidRPr="00A73BDF">
              <w:rPr>
                <w:rFonts w:ascii="Times New Roman" w:hAnsi="Times New Roman" w:cs="Times New Roman"/>
                <w:color w:val="222222"/>
                <w:sz w:val="24"/>
                <w:szCs w:val="24"/>
                <w:lang w:eastAsia="hu-HU"/>
              </w:rPr>
              <w:t>egyes érintett szervezetre vonatkozóan külön egységes európai közbeszerzési dokumentumban adja meg az </w:t>
            </w:r>
            <w:r w:rsidRPr="00A73BDF">
              <w:rPr>
                <w:rFonts w:ascii="Times New Roman" w:hAnsi="Times New Roman" w:cs="Times New Roman"/>
                <w:b/>
                <w:bCs/>
                <w:color w:val="222222"/>
                <w:sz w:val="24"/>
                <w:szCs w:val="24"/>
                <w:lang w:eastAsia="hu-HU"/>
              </w:rPr>
              <w:t>e rész A. és B. szakaszában, valamint a III. részben </w:t>
            </w:r>
            <w:r w:rsidRPr="00A73BDF">
              <w:rPr>
                <w:rFonts w:ascii="Times New Roman" w:hAnsi="Times New Roman" w:cs="Times New Roman"/>
                <w:color w:val="222222"/>
                <w:sz w:val="24"/>
                <w:szCs w:val="24"/>
                <w:lang w:eastAsia="hu-HU"/>
              </w:rPr>
              <w:t>meghatározott információkat, megfelelően kitöltve és az érintett szervezetek által aláírva.</w:t>
            </w:r>
          </w:p>
        </w:tc>
      </w:tr>
      <w:tr w:rsidR="006267E6" w:rsidRPr="00A73BDF" w:rsidTr="006267E6">
        <w:tc>
          <w:tcPr>
            <w:tcW w:w="9274"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tc>
      </w:tr>
      <w:tr w:rsidR="006267E6" w:rsidRPr="00A73BDF" w:rsidTr="006267E6">
        <w:tc>
          <w:tcPr>
            <w:tcW w:w="9274"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Amennyiben a gazdasági szereplő által igénybe vett meghatározott kapacitások tekintetében ez releváns, minden egyes szervezetre vonatkozóan adja meg a IV. és az V. részben meghatározott információkat is</w:t>
            </w:r>
            <w:r w:rsidRPr="00A73BDF">
              <w:rPr>
                <w:rFonts w:ascii="Times New Roman" w:hAnsi="Times New Roman" w:cs="Times New Roman"/>
                <w:color w:val="222222"/>
                <w:position w:val="10"/>
                <w:sz w:val="24"/>
                <w:szCs w:val="24"/>
                <w:lang w:eastAsia="hu-HU"/>
              </w:rPr>
              <w:t>12</w:t>
            </w:r>
            <w:r w:rsidRPr="00A73BDF">
              <w:rPr>
                <w:rFonts w:ascii="Times New Roman" w:hAnsi="Times New Roman" w:cs="Times New Roman"/>
                <w:color w:val="222222"/>
                <w:sz w:val="24"/>
                <w:szCs w:val="24"/>
                <w:lang w:eastAsia="hu-HU"/>
              </w:rPr>
              <w:t>.</w:t>
            </w:r>
          </w:p>
        </w:tc>
      </w:tr>
    </w:tbl>
    <w:p w:rsidR="008E3D7E" w:rsidRPr="00A73BDF" w:rsidRDefault="008E3D7E" w:rsidP="00A73BDF">
      <w:pPr>
        <w:numPr>
          <w:ilvl w:val="0"/>
          <w:numId w:val="1"/>
        </w:numPr>
        <w:shd w:val="clear" w:color="auto" w:fill="FFFFFF"/>
        <w:tabs>
          <w:tab w:val="clear" w:pos="432"/>
        </w:tabs>
        <w:suppressAutoHyphens w:val="0"/>
        <w:spacing w:after="0" w:line="240" w:lineRule="auto"/>
        <w:ind w:left="0" w:firstLine="0"/>
        <w:jc w:val="center"/>
        <w:outlineLvl w:val="4"/>
        <w:rPr>
          <w:rFonts w:ascii="Times New Roman" w:hAnsi="Times New Roman" w:cs="Times New Roman"/>
          <w:b/>
          <w:bCs/>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D: Információk azokról az alvállalkozókról, akiknek kapacitásait a gazdasági szereplő </w:t>
      </w:r>
      <w:r w:rsidRPr="00A73BDF">
        <w:rPr>
          <w:rFonts w:ascii="Times New Roman" w:hAnsi="Times New Roman" w:cs="Times New Roman"/>
          <w:b/>
          <w:bCs/>
          <w:i w:val="0"/>
          <w:iCs w:val="0"/>
          <w:color w:val="222222"/>
          <w:sz w:val="24"/>
          <w:szCs w:val="24"/>
          <w:u w:val="single"/>
          <w:lang w:eastAsia="hu-HU"/>
        </w:rPr>
        <w:t>nem veszi igénybe</w:t>
      </w:r>
    </w:p>
    <w:tbl>
      <w:tblPr>
        <w:tblW w:w="9132" w:type="dxa"/>
        <w:shd w:val="clear" w:color="auto" w:fill="FFFFFF"/>
        <w:tblCellMar>
          <w:left w:w="0" w:type="dxa"/>
          <w:right w:w="0" w:type="dxa"/>
        </w:tblCellMar>
        <w:tblLook w:val="04A0" w:firstRow="1" w:lastRow="0" w:firstColumn="1" w:lastColumn="0" w:noHBand="0" w:noVBand="1"/>
      </w:tblPr>
      <w:tblGrid>
        <w:gridCol w:w="3615"/>
        <w:gridCol w:w="5517"/>
      </w:tblGrid>
      <w:tr w:rsidR="006267E6" w:rsidRPr="00A73BDF" w:rsidTr="006267E6">
        <w:tc>
          <w:tcPr>
            <w:tcW w:w="9132"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(Ezt a szakaszt csak akkor kell kitölteni, ha az ajánlatkérő szerv vagy a közszolgáltató ajánlatkérő kifejezetten előírja ezt az információt.)</w:t>
            </w:r>
          </w:p>
        </w:tc>
      </w:tr>
      <w:tr w:rsidR="006267E6" w:rsidRPr="00A73BDF" w:rsidTr="006267E6">
        <w:tc>
          <w:tcPr>
            <w:tcW w:w="3615" w:type="dxa"/>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5517" w:type="dxa"/>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3615"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Alvállalkozás:</w:t>
            </w:r>
          </w:p>
        </w:tc>
        <w:tc>
          <w:tcPr>
            <w:tcW w:w="5517"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Válasz:</w:t>
            </w:r>
          </w:p>
        </w:tc>
      </w:tr>
      <w:tr w:rsidR="006267E6" w:rsidRPr="00A73BDF" w:rsidTr="006267E6">
        <w:tc>
          <w:tcPr>
            <w:tcW w:w="3615"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Szándékozik-e a gazdasági szereplő a szerződés bármely részét alvállalkozásba adni harmadik félnek?</w:t>
            </w:r>
          </w:p>
        </w:tc>
        <w:tc>
          <w:tcPr>
            <w:tcW w:w="5517"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 ]Igen [ ]Nem</w:t>
            </w:r>
          </w:p>
        </w:tc>
      </w:tr>
      <w:tr w:rsidR="006267E6" w:rsidRPr="00A73BDF" w:rsidTr="006267E6">
        <w:tc>
          <w:tcPr>
            <w:tcW w:w="3615"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5517"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Ha </w:t>
            </w:r>
            <w:r w:rsidRPr="00A73BDF">
              <w:rPr>
                <w:rFonts w:ascii="Times New Roman" w:hAnsi="Times New Roman" w:cs="Times New Roman"/>
                <w:b/>
                <w:bCs/>
                <w:i w:val="0"/>
                <w:iCs w:val="0"/>
                <w:color w:val="222222"/>
                <w:sz w:val="24"/>
                <w:szCs w:val="24"/>
                <w:lang w:eastAsia="hu-HU"/>
              </w:rPr>
              <w:t>igen, és amennyiben ismert</w:t>
            </w:r>
            <w:r w:rsidRPr="00A73BDF">
              <w:rPr>
                <w:rFonts w:ascii="Times New Roman" w:hAnsi="Times New Roman" w:cs="Times New Roman"/>
                <w:i w:val="0"/>
                <w:iCs w:val="0"/>
                <w:color w:val="222222"/>
                <w:sz w:val="24"/>
                <w:szCs w:val="24"/>
                <w:lang w:eastAsia="hu-HU"/>
              </w:rPr>
              <w:t>, kérjük, sorolja fel a javasolt alvállalkozókat:</w:t>
            </w:r>
          </w:p>
        </w:tc>
      </w:tr>
      <w:tr w:rsidR="006267E6" w:rsidRPr="00A73BDF" w:rsidTr="006267E6">
        <w:tc>
          <w:tcPr>
            <w:tcW w:w="3615"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5517"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w:t>
            </w:r>
          </w:p>
        </w:tc>
      </w:tr>
      <w:tr w:rsidR="006267E6" w:rsidRPr="00A73BDF" w:rsidTr="006267E6">
        <w:tc>
          <w:tcPr>
            <w:tcW w:w="3615" w:type="dxa"/>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5517" w:type="dxa"/>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9132"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u w:val="single"/>
                <w:lang w:eastAsia="hu-HU"/>
              </w:rPr>
              <w:t>Ha az ajánlatkérő szerv vagy a közszolgáltató ajánlatkérő kifejezetten kéri ezt az információt </w:t>
            </w:r>
            <w:r w:rsidRPr="00A73BDF">
              <w:rPr>
                <w:rFonts w:ascii="Times New Roman" w:hAnsi="Times New Roman" w:cs="Times New Roman"/>
                <w:b/>
                <w:bCs/>
                <w:color w:val="222222"/>
                <w:sz w:val="24"/>
                <w:szCs w:val="24"/>
                <w:lang w:eastAsia="hu-HU"/>
              </w:rPr>
              <w:t>az e szakaszban lévő információn kívül, akkor </w:t>
            </w:r>
            <w:r w:rsidRPr="00A73BDF">
              <w:rPr>
                <w:rFonts w:ascii="Times New Roman" w:hAnsi="Times New Roman" w:cs="Times New Roman"/>
                <w:b/>
                <w:bCs/>
                <w:color w:val="222222"/>
                <w:sz w:val="24"/>
                <w:szCs w:val="24"/>
                <w:u w:val="single"/>
                <w:lang w:eastAsia="hu-HU"/>
              </w:rPr>
              <w:t xml:space="preserve">kérjük, adja meg az e rész A. és </w:t>
            </w:r>
            <w:r w:rsidRPr="00A73BDF">
              <w:rPr>
                <w:rFonts w:ascii="Times New Roman" w:hAnsi="Times New Roman" w:cs="Times New Roman"/>
                <w:b/>
                <w:bCs/>
                <w:color w:val="222222"/>
                <w:sz w:val="24"/>
                <w:szCs w:val="24"/>
                <w:u w:val="single"/>
                <w:lang w:eastAsia="hu-HU"/>
              </w:rPr>
              <w:lastRenderedPageBreak/>
              <w:t>B. szakaszában és a III. részben előírt információt mindegyik érintett alvállalkozóra (alvállalkozói kategóriára) nézve.</w:t>
            </w:r>
          </w:p>
        </w:tc>
      </w:tr>
    </w:tbl>
    <w:p w:rsidR="008E3D7E" w:rsidRPr="00A73BDF" w:rsidRDefault="008E3D7E" w:rsidP="00A73BDF">
      <w:pPr>
        <w:numPr>
          <w:ilvl w:val="0"/>
          <w:numId w:val="1"/>
        </w:numPr>
        <w:shd w:val="clear" w:color="auto" w:fill="FFFFFF"/>
        <w:tabs>
          <w:tab w:val="clear" w:pos="432"/>
        </w:tabs>
        <w:suppressAutoHyphens w:val="0"/>
        <w:spacing w:after="0" w:line="240" w:lineRule="auto"/>
        <w:ind w:left="0" w:firstLine="0"/>
        <w:jc w:val="center"/>
        <w:outlineLvl w:val="3"/>
        <w:rPr>
          <w:rFonts w:ascii="Times New Roman" w:hAnsi="Times New Roman" w:cs="Times New Roman"/>
          <w:b/>
          <w:bCs/>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lastRenderedPageBreak/>
        <w:t>III. rész: Kizárási okok</w:t>
      </w:r>
    </w:p>
    <w:p w:rsidR="00170749" w:rsidRPr="00A73BDF" w:rsidRDefault="00170749" w:rsidP="00A73BDF">
      <w:pPr>
        <w:numPr>
          <w:ilvl w:val="0"/>
          <w:numId w:val="1"/>
        </w:numPr>
        <w:shd w:val="clear" w:color="auto" w:fill="FFFFFF"/>
        <w:tabs>
          <w:tab w:val="clear" w:pos="432"/>
        </w:tabs>
        <w:suppressAutoHyphens w:val="0"/>
        <w:spacing w:after="0" w:line="240" w:lineRule="auto"/>
        <w:ind w:left="0" w:firstLine="0"/>
        <w:jc w:val="center"/>
        <w:outlineLvl w:val="3"/>
        <w:rPr>
          <w:rFonts w:ascii="Times New Roman" w:hAnsi="Times New Roman" w:cs="Times New Roman"/>
          <w:b/>
          <w:bCs/>
          <w:i w:val="0"/>
          <w:iCs w:val="0"/>
          <w:color w:val="222222"/>
          <w:sz w:val="24"/>
          <w:szCs w:val="24"/>
          <w:lang w:eastAsia="hu-HU"/>
        </w:rPr>
      </w:pPr>
    </w:p>
    <w:p w:rsidR="008E3D7E" w:rsidRPr="00A73BDF" w:rsidRDefault="008E3D7E" w:rsidP="00A73BDF">
      <w:pPr>
        <w:numPr>
          <w:ilvl w:val="0"/>
          <w:numId w:val="1"/>
        </w:numPr>
        <w:shd w:val="clear" w:color="auto" w:fill="FFFFFF"/>
        <w:tabs>
          <w:tab w:val="clear" w:pos="432"/>
        </w:tabs>
        <w:suppressAutoHyphens w:val="0"/>
        <w:spacing w:after="0" w:line="240" w:lineRule="auto"/>
        <w:ind w:left="0" w:firstLine="0"/>
        <w:jc w:val="center"/>
        <w:outlineLvl w:val="4"/>
        <w:rPr>
          <w:rFonts w:ascii="Times New Roman" w:hAnsi="Times New Roman" w:cs="Times New Roman"/>
          <w:b/>
          <w:bCs/>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A: BÜNTETŐELJÁRÁSBAN HOZOTT ÍTÉLETEKKEL KAPCSOLATOS OKOK</w:t>
      </w:r>
    </w:p>
    <w:tbl>
      <w:tblPr>
        <w:tblW w:w="9416" w:type="dxa"/>
        <w:shd w:val="clear" w:color="auto" w:fill="FFFFFF"/>
        <w:tblCellMar>
          <w:left w:w="0" w:type="dxa"/>
          <w:right w:w="0" w:type="dxa"/>
        </w:tblCellMar>
        <w:tblLook w:val="04A0" w:firstRow="1" w:lastRow="0" w:firstColumn="1" w:lastColumn="0" w:noHBand="0" w:noVBand="1"/>
      </w:tblPr>
      <w:tblGrid>
        <w:gridCol w:w="532"/>
        <w:gridCol w:w="1448"/>
        <w:gridCol w:w="1875"/>
        <w:gridCol w:w="5561"/>
      </w:tblGrid>
      <w:tr w:rsidR="006267E6" w:rsidRPr="00A73BDF" w:rsidTr="006267E6">
        <w:tc>
          <w:tcPr>
            <w:tcW w:w="9416" w:type="dxa"/>
            <w:gridSpan w:val="4"/>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A 2014/24/EU irányelv 57. cikkének (1) bekezdése a következő kizárási okokat határozza meg:</w:t>
            </w:r>
          </w:p>
        </w:tc>
      </w:tr>
      <w:tr w:rsidR="006267E6" w:rsidRPr="00A73BDF" w:rsidTr="006267E6">
        <w:tc>
          <w:tcPr>
            <w:tcW w:w="532" w:type="dxa"/>
            <w:tcBorders>
              <w:top w:val="single" w:sz="2" w:space="0" w:color="B1B1B1"/>
              <w:left w:val="single" w:sz="6"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1.</w:t>
            </w:r>
          </w:p>
        </w:tc>
        <w:tc>
          <w:tcPr>
            <w:tcW w:w="8884" w:type="dxa"/>
            <w:gridSpan w:val="3"/>
            <w:tcBorders>
              <w:top w:val="single" w:sz="2" w:space="0" w:color="B1B1B1"/>
              <w:left w:val="single" w:sz="2"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Bűnszervezetben </w:t>
            </w:r>
            <w:r w:rsidRPr="00A73BDF">
              <w:rPr>
                <w:rFonts w:ascii="Times New Roman" w:hAnsi="Times New Roman" w:cs="Times New Roman"/>
                <w:color w:val="222222"/>
                <w:sz w:val="24"/>
                <w:szCs w:val="24"/>
                <w:lang w:eastAsia="hu-HU"/>
              </w:rPr>
              <w:t>való részvétel</w:t>
            </w:r>
            <w:r w:rsidRPr="00A73BDF">
              <w:rPr>
                <w:rFonts w:ascii="Times New Roman" w:hAnsi="Times New Roman" w:cs="Times New Roman"/>
                <w:color w:val="222222"/>
                <w:position w:val="10"/>
                <w:sz w:val="24"/>
                <w:szCs w:val="24"/>
                <w:lang w:eastAsia="hu-HU"/>
              </w:rPr>
              <w:t>13</w:t>
            </w:r>
            <w:r w:rsidRPr="00A73BDF">
              <w:rPr>
                <w:rFonts w:ascii="Times New Roman" w:hAnsi="Times New Roman" w:cs="Times New Roman"/>
                <w:color w:val="222222"/>
                <w:sz w:val="24"/>
                <w:szCs w:val="24"/>
                <w:lang w:eastAsia="hu-HU"/>
              </w:rPr>
              <w:t>;</w:t>
            </w:r>
          </w:p>
        </w:tc>
      </w:tr>
      <w:tr w:rsidR="006267E6" w:rsidRPr="00A73BDF" w:rsidTr="006267E6">
        <w:tc>
          <w:tcPr>
            <w:tcW w:w="532" w:type="dxa"/>
            <w:tcBorders>
              <w:top w:val="single" w:sz="2" w:space="0" w:color="B1B1B1"/>
              <w:left w:val="single" w:sz="6"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2.</w:t>
            </w:r>
          </w:p>
        </w:tc>
        <w:tc>
          <w:tcPr>
            <w:tcW w:w="8884" w:type="dxa"/>
            <w:gridSpan w:val="3"/>
            <w:tcBorders>
              <w:top w:val="single" w:sz="2" w:space="0" w:color="B1B1B1"/>
              <w:left w:val="single" w:sz="2"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Korrupció</w:t>
            </w:r>
            <w:r w:rsidRPr="00A73BDF">
              <w:rPr>
                <w:rFonts w:ascii="Times New Roman" w:hAnsi="Times New Roman" w:cs="Times New Roman"/>
                <w:color w:val="222222"/>
                <w:position w:val="10"/>
                <w:sz w:val="24"/>
                <w:szCs w:val="24"/>
                <w:lang w:eastAsia="hu-HU"/>
              </w:rPr>
              <w:t>14</w:t>
            </w:r>
            <w:r w:rsidRPr="00A73BDF">
              <w:rPr>
                <w:rFonts w:ascii="Times New Roman" w:hAnsi="Times New Roman" w:cs="Times New Roman"/>
                <w:b/>
                <w:bCs/>
                <w:color w:val="222222"/>
                <w:sz w:val="24"/>
                <w:szCs w:val="24"/>
                <w:lang w:eastAsia="hu-HU"/>
              </w:rPr>
              <w:t>;</w:t>
            </w:r>
          </w:p>
        </w:tc>
      </w:tr>
      <w:tr w:rsidR="006267E6" w:rsidRPr="00A73BDF" w:rsidTr="006267E6">
        <w:tc>
          <w:tcPr>
            <w:tcW w:w="532" w:type="dxa"/>
            <w:tcBorders>
              <w:top w:val="single" w:sz="2" w:space="0" w:color="B1B1B1"/>
              <w:left w:val="single" w:sz="6"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3.</w:t>
            </w:r>
          </w:p>
        </w:tc>
        <w:tc>
          <w:tcPr>
            <w:tcW w:w="8884" w:type="dxa"/>
            <w:gridSpan w:val="3"/>
            <w:tcBorders>
              <w:top w:val="single" w:sz="2" w:space="0" w:color="B1B1B1"/>
              <w:left w:val="single" w:sz="2"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Csalás</w:t>
            </w:r>
            <w:r w:rsidRPr="00A73BDF">
              <w:rPr>
                <w:rFonts w:ascii="Times New Roman" w:hAnsi="Times New Roman" w:cs="Times New Roman"/>
                <w:color w:val="222222"/>
                <w:position w:val="10"/>
                <w:sz w:val="24"/>
                <w:szCs w:val="24"/>
                <w:lang w:eastAsia="hu-HU"/>
              </w:rPr>
              <w:t>15</w:t>
            </w:r>
            <w:r w:rsidRPr="00A73BDF">
              <w:rPr>
                <w:rFonts w:ascii="Times New Roman" w:hAnsi="Times New Roman" w:cs="Times New Roman"/>
                <w:b/>
                <w:bCs/>
                <w:color w:val="222222"/>
                <w:sz w:val="24"/>
                <w:szCs w:val="24"/>
                <w:lang w:eastAsia="hu-HU"/>
              </w:rPr>
              <w:t>;</w:t>
            </w:r>
          </w:p>
        </w:tc>
      </w:tr>
      <w:tr w:rsidR="006267E6" w:rsidRPr="00A73BDF" w:rsidTr="006267E6">
        <w:tc>
          <w:tcPr>
            <w:tcW w:w="532" w:type="dxa"/>
            <w:tcBorders>
              <w:top w:val="single" w:sz="2" w:space="0" w:color="B1B1B1"/>
              <w:left w:val="single" w:sz="6"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4.</w:t>
            </w:r>
          </w:p>
        </w:tc>
        <w:tc>
          <w:tcPr>
            <w:tcW w:w="8884" w:type="dxa"/>
            <w:gridSpan w:val="3"/>
            <w:tcBorders>
              <w:top w:val="single" w:sz="2" w:space="0" w:color="B1B1B1"/>
              <w:left w:val="single" w:sz="2"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Terrorista bűncselekmény vagy terrorista csoporthoz kapcsolódó bűncselekmény</w:t>
            </w:r>
            <w:r w:rsidRPr="00A73BDF">
              <w:rPr>
                <w:rFonts w:ascii="Times New Roman" w:hAnsi="Times New Roman" w:cs="Times New Roman"/>
                <w:color w:val="222222"/>
                <w:position w:val="10"/>
                <w:sz w:val="24"/>
                <w:szCs w:val="24"/>
                <w:lang w:eastAsia="hu-HU"/>
              </w:rPr>
              <w:t>16</w:t>
            </w:r>
            <w:r w:rsidRPr="00A73BDF">
              <w:rPr>
                <w:rFonts w:ascii="Times New Roman" w:hAnsi="Times New Roman" w:cs="Times New Roman"/>
                <w:b/>
                <w:bCs/>
                <w:color w:val="222222"/>
                <w:sz w:val="24"/>
                <w:szCs w:val="24"/>
                <w:lang w:eastAsia="hu-HU"/>
              </w:rPr>
              <w:t>;</w:t>
            </w:r>
          </w:p>
        </w:tc>
      </w:tr>
      <w:tr w:rsidR="006267E6" w:rsidRPr="00A73BDF" w:rsidTr="006267E6">
        <w:tc>
          <w:tcPr>
            <w:tcW w:w="1980" w:type="dxa"/>
            <w:gridSpan w:val="2"/>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7436"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9416" w:type="dxa"/>
            <w:gridSpan w:val="4"/>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9416" w:type="dxa"/>
            <w:gridSpan w:val="4"/>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position w:val="10"/>
                <w:sz w:val="24"/>
                <w:szCs w:val="24"/>
                <w:lang w:eastAsia="hu-HU"/>
              </w:rPr>
              <w:t>12</w:t>
            </w:r>
            <w:r w:rsidRPr="00A73BDF">
              <w:rPr>
                <w:rFonts w:ascii="Times New Roman" w:hAnsi="Times New Roman" w:cs="Times New Roman"/>
                <w:i w:val="0"/>
                <w:iCs w:val="0"/>
                <w:color w:val="222222"/>
                <w:sz w:val="24"/>
                <w:szCs w:val="24"/>
                <w:lang w:eastAsia="hu-HU"/>
              </w:rPr>
              <w:t> Pl. a minőség-ellenőrzésben részt vevő műszaki szervezetek esetében: IV. rész C. szakasz, 3. pont.</w:t>
            </w:r>
          </w:p>
        </w:tc>
      </w:tr>
      <w:tr w:rsidR="006267E6" w:rsidRPr="00A73BDF" w:rsidTr="006267E6">
        <w:tc>
          <w:tcPr>
            <w:tcW w:w="9416" w:type="dxa"/>
            <w:gridSpan w:val="4"/>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position w:val="10"/>
                <w:sz w:val="24"/>
                <w:szCs w:val="24"/>
                <w:lang w:eastAsia="hu-HU"/>
              </w:rPr>
              <w:t>13</w:t>
            </w:r>
            <w:r w:rsidRPr="00A73BDF">
              <w:rPr>
                <w:rFonts w:ascii="Times New Roman" w:hAnsi="Times New Roman" w:cs="Times New Roman"/>
                <w:i w:val="0"/>
                <w:iCs w:val="0"/>
                <w:color w:val="222222"/>
                <w:sz w:val="24"/>
                <w:szCs w:val="24"/>
                <w:lang w:eastAsia="hu-HU"/>
              </w:rPr>
              <w:t> A szervezett bűnözés elleni küzdelemről szóló, 2008. október 24-i 2008/841/IB tanácsi kerethatározat (HL L 300., 2008.11.11., 42. o.) 2. cikkében meghatározottak szerint.</w:t>
            </w:r>
          </w:p>
        </w:tc>
      </w:tr>
      <w:tr w:rsidR="006267E6" w:rsidRPr="00A73BDF" w:rsidTr="006267E6">
        <w:tc>
          <w:tcPr>
            <w:tcW w:w="9416" w:type="dxa"/>
            <w:gridSpan w:val="4"/>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position w:val="10"/>
                <w:sz w:val="24"/>
                <w:szCs w:val="24"/>
                <w:lang w:eastAsia="hu-HU"/>
              </w:rPr>
              <w:t>14</w:t>
            </w:r>
            <w:r w:rsidRPr="00A73BDF">
              <w:rPr>
                <w:rFonts w:ascii="Times New Roman" w:hAnsi="Times New Roman" w:cs="Times New Roman"/>
                <w:i w:val="0"/>
                <w:iCs w:val="0"/>
                <w:color w:val="222222"/>
                <w:sz w:val="24"/>
                <w:szCs w:val="24"/>
                <w:lang w:eastAsia="hu-HU"/>
              </w:rPr>
              <w:t> 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tc>
      </w:tr>
      <w:tr w:rsidR="006267E6" w:rsidRPr="00A73BDF" w:rsidTr="006267E6">
        <w:tc>
          <w:tcPr>
            <w:tcW w:w="9416" w:type="dxa"/>
            <w:gridSpan w:val="4"/>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position w:val="10"/>
                <w:sz w:val="24"/>
                <w:szCs w:val="24"/>
                <w:lang w:eastAsia="hu-HU"/>
              </w:rPr>
              <w:t>15</w:t>
            </w:r>
            <w:r w:rsidRPr="00A73BDF">
              <w:rPr>
                <w:rFonts w:ascii="Times New Roman" w:hAnsi="Times New Roman" w:cs="Times New Roman"/>
                <w:i w:val="0"/>
                <w:iCs w:val="0"/>
                <w:color w:val="222222"/>
                <w:sz w:val="24"/>
                <w:szCs w:val="24"/>
                <w:lang w:eastAsia="hu-HU"/>
              </w:rPr>
              <w:t> Az Európai Közösségek pénzügyi érdekeinek védelméről szóló egyezmény 1. cikke értelmében (HL C 316., 1995.11.27., 48. o.)</w:t>
            </w:r>
          </w:p>
        </w:tc>
      </w:tr>
      <w:tr w:rsidR="006267E6" w:rsidRPr="00A73BDF" w:rsidTr="006267E6">
        <w:tc>
          <w:tcPr>
            <w:tcW w:w="9416" w:type="dxa"/>
            <w:gridSpan w:val="4"/>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532" w:type="dxa"/>
            <w:tcBorders>
              <w:top w:val="single" w:sz="2" w:space="0" w:color="B1B1B1"/>
              <w:left w:val="single" w:sz="6"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lastRenderedPageBreak/>
              <w:t>5.</w:t>
            </w:r>
          </w:p>
        </w:tc>
        <w:tc>
          <w:tcPr>
            <w:tcW w:w="8884" w:type="dxa"/>
            <w:gridSpan w:val="3"/>
            <w:tcBorders>
              <w:top w:val="single" w:sz="2" w:space="0" w:color="B1B1B1"/>
              <w:left w:val="single" w:sz="2"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Pénzmosás vagy terrorizmus finanszírozása</w:t>
            </w:r>
            <w:r w:rsidRPr="00A73BDF">
              <w:rPr>
                <w:rFonts w:ascii="Times New Roman" w:hAnsi="Times New Roman" w:cs="Times New Roman"/>
                <w:b/>
                <w:bCs/>
                <w:color w:val="222222"/>
                <w:position w:val="10"/>
                <w:sz w:val="24"/>
                <w:szCs w:val="24"/>
                <w:lang w:eastAsia="hu-HU"/>
              </w:rPr>
              <w:t>17</w:t>
            </w:r>
            <w:r w:rsidRPr="00A73BDF">
              <w:rPr>
                <w:rFonts w:ascii="Times New Roman" w:hAnsi="Times New Roman" w:cs="Times New Roman"/>
                <w:b/>
                <w:bCs/>
                <w:color w:val="222222"/>
                <w:sz w:val="24"/>
                <w:szCs w:val="24"/>
                <w:lang w:eastAsia="hu-HU"/>
              </w:rPr>
              <w:t>;</w:t>
            </w:r>
          </w:p>
        </w:tc>
      </w:tr>
      <w:tr w:rsidR="006267E6" w:rsidRPr="00A73BDF" w:rsidTr="006267E6">
        <w:tc>
          <w:tcPr>
            <w:tcW w:w="532" w:type="dxa"/>
            <w:tcBorders>
              <w:top w:val="single" w:sz="2" w:space="0" w:color="B1B1B1"/>
              <w:left w:val="single" w:sz="6"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6.</w:t>
            </w:r>
          </w:p>
        </w:tc>
        <w:tc>
          <w:tcPr>
            <w:tcW w:w="8884" w:type="dxa"/>
            <w:gridSpan w:val="3"/>
            <w:tcBorders>
              <w:top w:val="single" w:sz="2" w:space="0" w:color="B1B1B1"/>
              <w:left w:val="single" w:sz="2"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Gyermekmunka és az emberkereskedelem </w:t>
            </w:r>
            <w:r w:rsidRPr="00A73BDF">
              <w:rPr>
                <w:rFonts w:ascii="Times New Roman" w:hAnsi="Times New Roman" w:cs="Times New Roman"/>
                <w:color w:val="222222"/>
                <w:sz w:val="24"/>
                <w:szCs w:val="24"/>
                <w:lang w:eastAsia="hu-HU"/>
              </w:rPr>
              <w:t>más formái</w:t>
            </w:r>
            <w:r w:rsidRPr="00A73BDF">
              <w:rPr>
                <w:rFonts w:ascii="Times New Roman" w:hAnsi="Times New Roman" w:cs="Times New Roman"/>
                <w:b/>
                <w:bCs/>
                <w:color w:val="222222"/>
                <w:position w:val="10"/>
                <w:sz w:val="24"/>
                <w:szCs w:val="24"/>
                <w:lang w:eastAsia="hu-HU"/>
              </w:rPr>
              <w:t>18</w:t>
            </w:r>
          </w:p>
        </w:tc>
      </w:tr>
      <w:tr w:rsidR="006267E6" w:rsidRPr="00A73BDF" w:rsidTr="006267E6">
        <w:tc>
          <w:tcPr>
            <w:tcW w:w="9416" w:type="dxa"/>
            <w:gridSpan w:val="4"/>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3855" w:type="dxa"/>
            <w:gridSpan w:val="3"/>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Az irányelv 57. cikke (1) bekezdésében foglalt okokat végrehajtó nemzeti rendelkezések szerinti büntetőeljárásban hozott ítéletekkel kapcsolatos okok:</w:t>
            </w:r>
          </w:p>
        </w:tc>
        <w:tc>
          <w:tcPr>
            <w:tcW w:w="5561"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Válasz:</w:t>
            </w:r>
          </w:p>
        </w:tc>
      </w:tr>
      <w:tr w:rsidR="006267E6" w:rsidRPr="00A73BDF" w:rsidTr="006267E6">
        <w:tc>
          <w:tcPr>
            <w:tcW w:w="3855" w:type="dxa"/>
            <w:gridSpan w:val="3"/>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Jogerősen elítélték-e a gazdasági szereplőt </w:t>
            </w:r>
            <w:r w:rsidRPr="00A73BDF">
              <w:rPr>
                <w:rFonts w:ascii="Times New Roman" w:hAnsi="Times New Roman" w:cs="Times New Roman"/>
                <w:i w:val="0"/>
                <w:iCs w:val="0"/>
                <w:color w:val="222222"/>
                <w:sz w:val="24"/>
                <w:szCs w:val="24"/>
                <w:lang w:eastAsia="hu-HU"/>
              </w:rPr>
              <w:t>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5561"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 ] Igen [ ] Nem</w:t>
            </w:r>
            <w:r w:rsidRPr="00A73BDF">
              <w:rPr>
                <w:rFonts w:ascii="Times New Roman" w:hAnsi="Times New Roman" w:cs="Times New Roman"/>
                <w:i w:val="0"/>
                <w:iCs w:val="0"/>
                <w:color w:val="222222"/>
                <w:sz w:val="24"/>
                <w:szCs w:val="24"/>
                <w:lang w:eastAsia="hu-HU"/>
              </w:rPr>
              <w:br/>
            </w:r>
            <w:r w:rsidRPr="00A73BDF">
              <w:rPr>
                <w:rFonts w:ascii="Times New Roman" w:hAnsi="Times New Roman" w:cs="Times New Roman"/>
                <w:i w:val="0"/>
                <w:iCs w:val="0"/>
                <w:color w:val="222222"/>
                <w:sz w:val="24"/>
                <w:szCs w:val="24"/>
                <w:lang w:eastAsia="hu-HU"/>
              </w:rPr>
              <w:br/>
            </w:r>
            <w:r w:rsidRPr="00A73BDF">
              <w:rPr>
                <w:rFonts w:ascii="Times New Roman" w:hAnsi="Times New Roman" w:cs="Times New Roman"/>
                <w:color w:val="222222"/>
                <w:sz w:val="24"/>
                <w:szCs w:val="24"/>
                <w:lang w:eastAsia="hu-HU"/>
              </w:rPr>
              <w:t>Ha a vonatkozó információ elektronikusan elérhető, kérjük, adja meg a következő információkat: (internetcím, a kibocsátó hatóság vagy testület, a dokumentáció pontos hivatkozási adatai): [......][......][......][......]</w:t>
            </w:r>
            <w:r w:rsidRPr="00A73BDF">
              <w:rPr>
                <w:rFonts w:ascii="Times New Roman" w:hAnsi="Times New Roman" w:cs="Times New Roman"/>
                <w:color w:val="222222"/>
                <w:position w:val="10"/>
                <w:sz w:val="24"/>
                <w:szCs w:val="24"/>
                <w:lang w:eastAsia="hu-HU"/>
              </w:rPr>
              <w:t>19</w:t>
            </w:r>
          </w:p>
        </w:tc>
      </w:tr>
      <w:tr w:rsidR="006267E6" w:rsidRPr="00A73BDF" w:rsidTr="006267E6">
        <w:tc>
          <w:tcPr>
            <w:tcW w:w="3855" w:type="dxa"/>
            <w:gridSpan w:val="3"/>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Amennyiben igen</w:t>
            </w:r>
            <w:r w:rsidRPr="00A73BDF">
              <w:rPr>
                <w:rFonts w:ascii="Times New Roman" w:hAnsi="Times New Roman" w:cs="Times New Roman"/>
                <w:i w:val="0"/>
                <w:iCs w:val="0"/>
                <w:color w:val="222222"/>
                <w:sz w:val="24"/>
                <w:szCs w:val="24"/>
                <w:lang w:eastAsia="hu-HU"/>
              </w:rPr>
              <w:t>, kérjük,</w:t>
            </w:r>
            <w:r w:rsidRPr="00A73BDF">
              <w:rPr>
                <w:rFonts w:ascii="Times New Roman" w:hAnsi="Times New Roman" w:cs="Times New Roman"/>
                <w:i w:val="0"/>
                <w:iCs w:val="0"/>
                <w:color w:val="222222"/>
                <w:position w:val="10"/>
                <w:sz w:val="24"/>
                <w:szCs w:val="24"/>
                <w:lang w:eastAsia="hu-HU"/>
              </w:rPr>
              <w:t>20</w:t>
            </w:r>
            <w:r w:rsidRPr="00A73BDF">
              <w:rPr>
                <w:rFonts w:ascii="Times New Roman" w:hAnsi="Times New Roman" w:cs="Times New Roman"/>
                <w:i w:val="0"/>
                <w:iCs w:val="0"/>
                <w:color w:val="222222"/>
                <w:sz w:val="24"/>
                <w:szCs w:val="24"/>
                <w:lang w:eastAsia="hu-HU"/>
              </w:rPr>
              <w:t> adja meg a következő információkat:</w:t>
            </w:r>
          </w:p>
        </w:tc>
        <w:tc>
          <w:tcPr>
            <w:tcW w:w="5561"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br/>
            </w:r>
            <w:r w:rsidRPr="00A73BDF">
              <w:rPr>
                <w:rFonts w:ascii="Times New Roman" w:hAnsi="Times New Roman" w:cs="Times New Roman"/>
                <w:color w:val="222222"/>
                <w:sz w:val="24"/>
                <w:szCs w:val="24"/>
                <w:lang w:eastAsia="hu-HU"/>
              </w:rPr>
              <w:t>a) </w:t>
            </w:r>
            <w:r w:rsidRPr="00A73BDF">
              <w:rPr>
                <w:rFonts w:ascii="Times New Roman" w:hAnsi="Times New Roman" w:cs="Times New Roman"/>
                <w:i w:val="0"/>
                <w:iCs w:val="0"/>
                <w:color w:val="222222"/>
                <w:sz w:val="24"/>
                <w:szCs w:val="24"/>
                <w:lang w:eastAsia="hu-HU"/>
              </w:rPr>
              <w:t>Dátum: [ ], pont(ok): [ ], ok(ok): [ ]</w:t>
            </w:r>
          </w:p>
        </w:tc>
      </w:tr>
      <w:tr w:rsidR="006267E6" w:rsidRPr="00A73BDF" w:rsidTr="006267E6">
        <w:tc>
          <w:tcPr>
            <w:tcW w:w="3855"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a) </w:t>
            </w:r>
            <w:r w:rsidRPr="00A73BDF">
              <w:rPr>
                <w:rFonts w:ascii="Times New Roman" w:hAnsi="Times New Roman" w:cs="Times New Roman"/>
                <w:i w:val="0"/>
                <w:iCs w:val="0"/>
                <w:color w:val="222222"/>
                <w:sz w:val="24"/>
                <w:szCs w:val="24"/>
                <w:lang w:eastAsia="hu-HU"/>
              </w:rPr>
              <w:t>Elítélés dátuma, adja meg, hogy az 1-6. pontok közül melyik érintett, valamint az ítélet okát (okait),</w:t>
            </w:r>
          </w:p>
        </w:tc>
        <w:tc>
          <w:tcPr>
            <w:tcW w:w="5561"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3855"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b) </w:t>
            </w:r>
            <w:r w:rsidRPr="00A73BDF">
              <w:rPr>
                <w:rFonts w:ascii="Times New Roman" w:hAnsi="Times New Roman" w:cs="Times New Roman"/>
                <w:i w:val="0"/>
                <w:iCs w:val="0"/>
                <w:color w:val="222222"/>
                <w:sz w:val="24"/>
                <w:szCs w:val="24"/>
                <w:lang w:eastAsia="hu-HU"/>
              </w:rPr>
              <w:t>Határozza meg az elítélt személyét [ ];</w:t>
            </w:r>
          </w:p>
        </w:tc>
        <w:tc>
          <w:tcPr>
            <w:tcW w:w="5561"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b) </w:t>
            </w:r>
            <w:r w:rsidRPr="00A73BDF">
              <w:rPr>
                <w:rFonts w:ascii="Times New Roman" w:hAnsi="Times New Roman" w:cs="Times New Roman"/>
                <w:i w:val="0"/>
                <w:iCs w:val="0"/>
                <w:color w:val="222222"/>
                <w:sz w:val="24"/>
                <w:szCs w:val="24"/>
                <w:lang w:eastAsia="hu-HU"/>
              </w:rPr>
              <w:t>[......]</w:t>
            </w:r>
          </w:p>
        </w:tc>
      </w:tr>
      <w:tr w:rsidR="006267E6" w:rsidRPr="00A73BDF" w:rsidTr="006267E6">
        <w:tc>
          <w:tcPr>
            <w:tcW w:w="3855"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lastRenderedPageBreak/>
              <w:t>c) </w:t>
            </w:r>
            <w:r w:rsidRPr="00A73BDF">
              <w:rPr>
                <w:rFonts w:ascii="Times New Roman" w:hAnsi="Times New Roman" w:cs="Times New Roman"/>
                <w:b/>
                <w:bCs/>
                <w:i w:val="0"/>
                <w:iCs w:val="0"/>
                <w:color w:val="222222"/>
                <w:sz w:val="24"/>
                <w:szCs w:val="24"/>
                <w:lang w:eastAsia="hu-HU"/>
              </w:rPr>
              <w:t>Amennyiben az ítélet közvetlenül megállapítja:</w:t>
            </w:r>
          </w:p>
        </w:tc>
        <w:tc>
          <w:tcPr>
            <w:tcW w:w="5561"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c) </w:t>
            </w:r>
            <w:r w:rsidRPr="00A73BDF">
              <w:rPr>
                <w:rFonts w:ascii="Times New Roman" w:hAnsi="Times New Roman" w:cs="Times New Roman"/>
                <w:i w:val="0"/>
                <w:iCs w:val="0"/>
                <w:color w:val="222222"/>
                <w:sz w:val="24"/>
                <w:szCs w:val="24"/>
                <w:lang w:eastAsia="hu-HU"/>
              </w:rPr>
              <w:t>A kizárási időszak hossza [......] és az érintett pont(ok) [ ]</w:t>
            </w:r>
          </w:p>
        </w:tc>
      </w:tr>
      <w:tr w:rsidR="006267E6" w:rsidRPr="00A73BDF" w:rsidTr="006267E6">
        <w:tc>
          <w:tcPr>
            <w:tcW w:w="3855" w:type="dxa"/>
            <w:gridSpan w:val="3"/>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5561"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Ha a vonatkozó információ elektronikusan elérhető, kérjük, adja meg a következő információkat: (internetcím, a kibocsátó hatóság vagy testület, a dokumentáció pontos hivatkozási adatai): [......][......][......][......]</w:t>
            </w:r>
            <w:r w:rsidRPr="00A73BDF">
              <w:rPr>
                <w:rFonts w:ascii="Times New Roman" w:hAnsi="Times New Roman" w:cs="Times New Roman"/>
                <w:color w:val="222222"/>
                <w:position w:val="10"/>
                <w:sz w:val="24"/>
                <w:szCs w:val="24"/>
                <w:lang w:eastAsia="hu-HU"/>
              </w:rPr>
              <w:t>21</w:t>
            </w:r>
          </w:p>
        </w:tc>
      </w:tr>
      <w:tr w:rsidR="006267E6" w:rsidRPr="00A73BDF" w:rsidTr="006267E6">
        <w:tc>
          <w:tcPr>
            <w:tcW w:w="3855" w:type="dxa"/>
            <w:gridSpan w:val="3"/>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Ítéletek esetén hozott-e a gazdasági szereplő olyan intézkedéseket, amelyek a releváns kizárási okok ellenére igazolják megbízhatóságát</w:t>
            </w:r>
            <w:r w:rsidRPr="00A73BDF">
              <w:rPr>
                <w:rFonts w:ascii="Times New Roman" w:hAnsi="Times New Roman" w:cs="Times New Roman"/>
                <w:i w:val="0"/>
                <w:iCs w:val="0"/>
                <w:color w:val="222222"/>
                <w:position w:val="10"/>
                <w:sz w:val="24"/>
                <w:szCs w:val="24"/>
                <w:lang w:eastAsia="hu-HU"/>
              </w:rPr>
              <w:t>22</w:t>
            </w:r>
            <w:r w:rsidRPr="00A73BDF">
              <w:rPr>
                <w:rFonts w:ascii="Times New Roman" w:hAnsi="Times New Roman" w:cs="Times New Roman"/>
                <w:i w:val="0"/>
                <w:iCs w:val="0"/>
                <w:color w:val="222222"/>
                <w:sz w:val="24"/>
                <w:szCs w:val="24"/>
                <w:lang w:eastAsia="hu-HU"/>
              </w:rPr>
              <w:t> (Öntisztázás)?</w:t>
            </w:r>
          </w:p>
        </w:tc>
        <w:tc>
          <w:tcPr>
            <w:tcW w:w="5561"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 ] Igen [ ] Nem</w:t>
            </w:r>
          </w:p>
        </w:tc>
      </w:tr>
      <w:tr w:rsidR="006267E6" w:rsidRPr="00A73BDF" w:rsidTr="006267E6">
        <w:tc>
          <w:tcPr>
            <w:tcW w:w="3855" w:type="dxa"/>
            <w:gridSpan w:val="3"/>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Amennyiben igen</w:t>
            </w:r>
            <w:r w:rsidRPr="00A73BDF">
              <w:rPr>
                <w:rFonts w:ascii="Times New Roman" w:hAnsi="Times New Roman" w:cs="Times New Roman"/>
                <w:i w:val="0"/>
                <w:iCs w:val="0"/>
                <w:color w:val="222222"/>
                <w:sz w:val="24"/>
                <w:szCs w:val="24"/>
                <w:lang w:eastAsia="hu-HU"/>
              </w:rPr>
              <w:t>, kérjük, ismertesse ezeket az intézkedéseket</w:t>
            </w:r>
            <w:r w:rsidRPr="00A73BDF">
              <w:rPr>
                <w:rFonts w:ascii="Times New Roman" w:hAnsi="Times New Roman" w:cs="Times New Roman"/>
                <w:i w:val="0"/>
                <w:iCs w:val="0"/>
                <w:color w:val="222222"/>
                <w:position w:val="10"/>
                <w:sz w:val="24"/>
                <w:szCs w:val="24"/>
                <w:lang w:eastAsia="hu-HU"/>
              </w:rPr>
              <w:t>23</w:t>
            </w:r>
            <w:r w:rsidRPr="00A73BDF">
              <w:rPr>
                <w:rFonts w:ascii="Times New Roman" w:hAnsi="Times New Roman" w:cs="Times New Roman"/>
                <w:i w:val="0"/>
                <w:iCs w:val="0"/>
                <w:color w:val="222222"/>
                <w:sz w:val="24"/>
                <w:szCs w:val="24"/>
                <w:lang w:eastAsia="hu-HU"/>
              </w:rPr>
              <w:t>:</w:t>
            </w:r>
          </w:p>
        </w:tc>
        <w:tc>
          <w:tcPr>
            <w:tcW w:w="5561"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w:t>
            </w:r>
          </w:p>
        </w:tc>
      </w:tr>
    </w:tbl>
    <w:p w:rsidR="008E3D7E" w:rsidRPr="00A73BDF" w:rsidRDefault="008E3D7E" w:rsidP="00A73BDF">
      <w:pPr>
        <w:numPr>
          <w:ilvl w:val="0"/>
          <w:numId w:val="1"/>
        </w:numPr>
        <w:shd w:val="clear" w:color="auto" w:fill="FFFFFF"/>
        <w:tabs>
          <w:tab w:val="clear" w:pos="432"/>
        </w:tabs>
        <w:suppressAutoHyphens w:val="0"/>
        <w:spacing w:after="0" w:line="240" w:lineRule="auto"/>
        <w:ind w:left="0" w:firstLine="0"/>
        <w:jc w:val="center"/>
        <w:outlineLvl w:val="4"/>
        <w:rPr>
          <w:rFonts w:ascii="Times New Roman" w:hAnsi="Times New Roman" w:cs="Times New Roman"/>
          <w:b/>
          <w:bCs/>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B: ADÓFIZETÉSI VAGY A TÁRSADALOMBIZTOSÍTÁSI JÁRULÉK FIZETÉSÉRE VONATKOZÓ KÖTELEZETTSÉG MEGSZEGÉSÉVEL KAPCSOLATOS OKOK</w:t>
      </w:r>
    </w:p>
    <w:tbl>
      <w:tblPr>
        <w:tblW w:w="9416" w:type="dxa"/>
        <w:shd w:val="clear" w:color="auto" w:fill="FFFFFF"/>
        <w:tblCellMar>
          <w:left w:w="0" w:type="dxa"/>
          <w:right w:w="0" w:type="dxa"/>
        </w:tblCellMar>
        <w:tblLook w:val="04A0" w:firstRow="1" w:lastRow="0" w:firstColumn="1" w:lastColumn="0" w:noHBand="0" w:noVBand="1"/>
      </w:tblPr>
      <w:tblGrid>
        <w:gridCol w:w="1710"/>
        <w:gridCol w:w="1875"/>
        <w:gridCol w:w="495"/>
        <w:gridCol w:w="1290"/>
        <w:gridCol w:w="927"/>
        <w:gridCol w:w="3119"/>
      </w:tblGrid>
      <w:tr w:rsidR="006267E6" w:rsidRPr="00A73BDF" w:rsidTr="006267E6">
        <w:tc>
          <w:tcPr>
            <w:tcW w:w="3585"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Adó vagy társadalombiztosítási járulék fizetése:</w:t>
            </w:r>
          </w:p>
        </w:tc>
        <w:tc>
          <w:tcPr>
            <w:tcW w:w="5831" w:type="dxa"/>
            <w:gridSpan w:val="4"/>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Válasz:</w:t>
            </w:r>
          </w:p>
        </w:tc>
      </w:tr>
      <w:tr w:rsidR="006267E6" w:rsidRPr="00A73BDF" w:rsidTr="006267E6">
        <w:tc>
          <w:tcPr>
            <w:tcW w:w="3585"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Teljesítette-e a gazdasági szereplő összes</w:t>
            </w:r>
            <w:r w:rsidR="00B173CF" w:rsidRPr="00A73BDF">
              <w:rPr>
                <w:rFonts w:ascii="Times New Roman" w:hAnsi="Times New Roman" w:cs="Times New Roman"/>
                <w:i w:val="0"/>
                <w:iCs w:val="0"/>
                <w:color w:val="222222"/>
                <w:sz w:val="24"/>
                <w:szCs w:val="24"/>
                <w:lang w:eastAsia="hu-HU"/>
              </w:rPr>
              <w:t xml:space="preserve"> </w:t>
            </w:r>
            <w:r w:rsidRPr="00A73BDF">
              <w:rPr>
                <w:rFonts w:ascii="Times New Roman" w:hAnsi="Times New Roman" w:cs="Times New Roman"/>
                <w:b/>
                <w:bCs/>
                <w:i w:val="0"/>
                <w:iCs w:val="0"/>
                <w:color w:val="222222"/>
                <w:sz w:val="24"/>
                <w:szCs w:val="24"/>
                <w:lang w:eastAsia="hu-HU"/>
              </w:rPr>
              <w:t>kötelezettségét az adók és társadalombiztosítási járulékok megfizetése tekintetében</w:t>
            </w:r>
            <w:r w:rsidRPr="00A73BDF">
              <w:rPr>
                <w:rFonts w:ascii="Times New Roman" w:hAnsi="Times New Roman" w:cs="Times New Roman"/>
                <w:i w:val="0"/>
                <w:iCs w:val="0"/>
                <w:color w:val="222222"/>
                <w:sz w:val="24"/>
                <w:szCs w:val="24"/>
                <w:lang w:eastAsia="hu-HU"/>
              </w:rPr>
              <w:t>, mind a székhelye szerinti országban, mind pedig az ajánlatkérő szerv vagy a közszolgáltató</w:t>
            </w:r>
          </w:p>
        </w:tc>
        <w:tc>
          <w:tcPr>
            <w:tcW w:w="5831" w:type="dxa"/>
            <w:gridSpan w:val="4"/>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 ] Igen [ ] Nem</w:t>
            </w:r>
          </w:p>
        </w:tc>
      </w:tr>
      <w:tr w:rsidR="006267E6" w:rsidRPr="00A73BDF" w:rsidTr="006267E6">
        <w:tc>
          <w:tcPr>
            <w:tcW w:w="1710" w:type="dxa"/>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7706" w:type="dxa"/>
            <w:gridSpan w:val="5"/>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9416" w:type="dxa"/>
            <w:gridSpan w:val="6"/>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9416" w:type="dxa"/>
            <w:gridSpan w:val="6"/>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position w:val="10"/>
                <w:sz w:val="24"/>
                <w:szCs w:val="24"/>
                <w:lang w:eastAsia="hu-HU"/>
              </w:rPr>
              <w:lastRenderedPageBreak/>
              <w:t>16</w:t>
            </w:r>
            <w:r w:rsidRPr="00A73BDF">
              <w:rPr>
                <w:rFonts w:ascii="Times New Roman" w:hAnsi="Times New Roman" w:cs="Times New Roman"/>
                <w:i w:val="0"/>
                <w:iCs w:val="0"/>
                <w:color w:val="222222"/>
                <w:sz w:val="24"/>
                <w:szCs w:val="24"/>
                <w:lang w:eastAsia="hu-HU"/>
              </w:rPr>
              <w:t> 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tc>
      </w:tr>
      <w:tr w:rsidR="006267E6" w:rsidRPr="00A73BDF" w:rsidTr="006267E6">
        <w:tc>
          <w:tcPr>
            <w:tcW w:w="9416" w:type="dxa"/>
            <w:gridSpan w:val="6"/>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position w:val="10"/>
                <w:sz w:val="24"/>
                <w:szCs w:val="24"/>
                <w:lang w:eastAsia="hu-HU"/>
              </w:rPr>
              <w:t>17</w:t>
            </w:r>
            <w:r w:rsidRPr="00A73BDF">
              <w:rPr>
                <w:rFonts w:ascii="Times New Roman" w:hAnsi="Times New Roman" w:cs="Times New Roman"/>
                <w:i w:val="0"/>
                <w:iCs w:val="0"/>
                <w:color w:val="222222"/>
                <w:sz w:val="24"/>
                <w:szCs w:val="24"/>
                <w:lang w:eastAsia="hu-HU"/>
              </w:rPr>
              <w:t> A pénzügyi rendszereknek a pénzmosás, valamint terrorizmus finanszírozása céljára való felhasználásának megelőzéséről szóló, 2005. október 26-i 2005/60/EK európai parlamenti és tanácsi irányelv (HL L 309., 2005.11.25., 15. o.) 1. cikkében meghatározottak szerint.</w:t>
            </w:r>
          </w:p>
        </w:tc>
      </w:tr>
      <w:tr w:rsidR="006267E6" w:rsidRPr="00A73BDF" w:rsidTr="006267E6">
        <w:tc>
          <w:tcPr>
            <w:tcW w:w="9416" w:type="dxa"/>
            <w:gridSpan w:val="6"/>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position w:val="10"/>
                <w:sz w:val="24"/>
                <w:szCs w:val="24"/>
                <w:lang w:eastAsia="hu-HU"/>
              </w:rPr>
              <w:t>18</w:t>
            </w:r>
            <w:r w:rsidRPr="00A73BDF">
              <w:rPr>
                <w:rFonts w:ascii="Times New Roman" w:hAnsi="Times New Roman" w:cs="Times New Roman"/>
                <w:i w:val="0"/>
                <w:iCs w:val="0"/>
                <w:color w:val="222222"/>
                <w:sz w:val="24"/>
                <w:szCs w:val="24"/>
                <w:lang w:eastAsia="hu-HU"/>
              </w:rPr>
              <w:t> 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tc>
      </w:tr>
      <w:tr w:rsidR="006267E6" w:rsidRPr="00A73BDF" w:rsidTr="006267E6">
        <w:tc>
          <w:tcPr>
            <w:tcW w:w="9416" w:type="dxa"/>
            <w:gridSpan w:val="6"/>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position w:val="10"/>
                <w:sz w:val="24"/>
                <w:szCs w:val="24"/>
                <w:lang w:eastAsia="hu-HU"/>
              </w:rPr>
              <w:t>19</w:t>
            </w:r>
            <w:r w:rsidRPr="00A73BDF">
              <w:rPr>
                <w:rFonts w:ascii="Times New Roman" w:hAnsi="Times New Roman" w:cs="Times New Roman"/>
                <w:i w:val="0"/>
                <w:iCs w:val="0"/>
                <w:color w:val="222222"/>
                <w:sz w:val="24"/>
                <w:szCs w:val="24"/>
                <w:lang w:eastAsia="hu-HU"/>
              </w:rPr>
              <w:t> Kérjük, szükség szerint ismételje.</w:t>
            </w:r>
          </w:p>
        </w:tc>
      </w:tr>
      <w:tr w:rsidR="006267E6" w:rsidRPr="00A73BDF" w:rsidTr="006267E6">
        <w:tc>
          <w:tcPr>
            <w:tcW w:w="9416" w:type="dxa"/>
            <w:gridSpan w:val="6"/>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position w:val="10"/>
                <w:sz w:val="24"/>
                <w:szCs w:val="24"/>
                <w:lang w:eastAsia="hu-HU"/>
              </w:rPr>
              <w:t>20</w:t>
            </w:r>
            <w:r w:rsidRPr="00A73BDF">
              <w:rPr>
                <w:rFonts w:ascii="Times New Roman" w:hAnsi="Times New Roman" w:cs="Times New Roman"/>
                <w:i w:val="0"/>
                <w:iCs w:val="0"/>
                <w:color w:val="222222"/>
                <w:sz w:val="24"/>
                <w:szCs w:val="24"/>
                <w:lang w:eastAsia="hu-HU"/>
              </w:rPr>
              <w:t> Kérjük, szükség szerint ismételje.</w:t>
            </w:r>
          </w:p>
        </w:tc>
      </w:tr>
      <w:tr w:rsidR="006267E6" w:rsidRPr="00A73BDF" w:rsidTr="006267E6">
        <w:tc>
          <w:tcPr>
            <w:tcW w:w="9416" w:type="dxa"/>
            <w:gridSpan w:val="6"/>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position w:val="10"/>
                <w:sz w:val="24"/>
                <w:szCs w:val="24"/>
                <w:lang w:eastAsia="hu-HU"/>
              </w:rPr>
              <w:t>21</w:t>
            </w:r>
            <w:r w:rsidRPr="00A73BDF">
              <w:rPr>
                <w:rFonts w:ascii="Times New Roman" w:hAnsi="Times New Roman" w:cs="Times New Roman"/>
                <w:i w:val="0"/>
                <w:iCs w:val="0"/>
                <w:color w:val="222222"/>
                <w:sz w:val="24"/>
                <w:szCs w:val="24"/>
                <w:lang w:eastAsia="hu-HU"/>
              </w:rPr>
              <w:t> Kérjük, szükség szerint ismételje.</w:t>
            </w:r>
          </w:p>
        </w:tc>
      </w:tr>
      <w:tr w:rsidR="006267E6" w:rsidRPr="00A73BDF" w:rsidTr="006267E6">
        <w:tc>
          <w:tcPr>
            <w:tcW w:w="9416" w:type="dxa"/>
            <w:gridSpan w:val="6"/>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position w:val="10"/>
                <w:sz w:val="24"/>
                <w:szCs w:val="24"/>
                <w:lang w:eastAsia="hu-HU"/>
              </w:rPr>
              <w:t>22</w:t>
            </w:r>
            <w:r w:rsidRPr="00A73BDF">
              <w:rPr>
                <w:rFonts w:ascii="Times New Roman" w:hAnsi="Times New Roman" w:cs="Times New Roman"/>
                <w:i w:val="0"/>
                <w:iCs w:val="0"/>
                <w:color w:val="222222"/>
                <w:sz w:val="24"/>
                <w:szCs w:val="24"/>
                <w:lang w:eastAsia="hu-HU"/>
              </w:rPr>
              <w:t> A 2014/24/EU irányelv 57. cikke (6) bekezdését végrehajtó nemzeti rendelkezésekkel összhangban.</w:t>
            </w:r>
          </w:p>
        </w:tc>
      </w:tr>
      <w:tr w:rsidR="006267E6" w:rsidRPr="00A73BDF" w:rsidTr="006267E6">
        <w:tc>
          <w:tcPr>
            <w:tcW w:w="9416" w:type="dxa"/>
            <w:gridSpan w:val="6"/>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position w:val="10"/>
                <w:sz w:val="24"/>
                <w:szCs w:val="24"/>
                <w:lang w:eastAsia="hu-HU"/>
              </w:rPr>
              <w:t>23</w:t>
            </w:r>
            <w:r w:rsidRPr="00A73BDF">
              <w:rPr>
                <w:rFonts w:ascii="Times New Roman" w:hAnsi="Times New Roman" w:cs="Times New Roman"/>
                <w:i w:val="0"/>
                <w:iCs w:val="0"/>
                <w:color w:val="222222"/>
                <w:sz w:val="24"/>
                <w:szCs w:val="24"/>
                <w:lang w:eastAsia="hu-HU"/>
              </w:rPr>
              <w:t> Az elkövetett bűncselekmény jellegét figyelembe véve (egyszeri, ismételt, szisztematikus) a magyarázatnak tükröznie kell e megtett intézkedések megfelelőségét.</w:t>
            </w:r>
          </w:p>
        </w:tc>
      </w:tr>
      <w:tr w:rsidR="006267E6" w:rsidRPr="00A73BDF" w:rsidTr="006267E6">
        <w:tc>
          <w:tcPr>
            <w:tcW w:w="9416" w:type="dxa"/>
            <w:gridSpan w:val="6"/>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3585"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ajánlatkérő tagállamában, ha ez eltér a székhely szerinti országtól?</w:t>
            </w:r>
          </w:p>
        </w:tc>
        <w:tc>
          <w:tcPr>
            <w:tcW w:w="5831" w:type="dxa"/>
            <w:gridSpan w:val="4"/>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3585"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1785"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Adók</w:t>
            </w:r>
          </w:p>
        </w:tc>
        <w:tc>
          <w:tcPr>
            <w:tcW w:w="4046"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Társadalombiztosítási hozzájárulás</w:t>
            </w:r>
          </w:p>
        </w:tc>
      </w:tr>
      <w:tr w:rsidR="006267E6" w:rsidRPr="00A73BDF" w:rsidTr="006267E6">
        <w:tc>
          <w:tcPr>
            <w:tcW w:w="3585"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Ha nem</w:t>
            </w:r>
            <w:r w:rsidRPr="00A73BDF">
              <w:rPr>
                <w:rFonts w:ascii="Times New Roman" w:hAnsi="Times New Roman" w:cs="Times New Roman"/>
                <w:i w:val="0"/>
                <w:iCs w:val="0"/>
                <w:color w:val="222222"/>
                <w:sz w:val="24"/>
                <w:szCs w:val="24"/>
                <w:lang w:eastAsia="hu-HU"/>
              </w:rPr>
              <w:t>, akkor kérjük, adja meg a következő információkat:</w:t>
            </w:r>
          </w:p>
        </w:tc>
        <w:tc>
          <w:tcPr>
            <w:tcW w:w="1785"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4046"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3585"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a) </w:t>
            </w:r>
            <w:r w:rsidRPr="00A73BDF">
              <w:rPr>
                <w:rFonts w:ascii="Times New Roman" w:hAnsi="Times New Roman" w:cs="Times New Roman"/>
                <w:i w:val="0"/>
                <w:iCs w:val="0"/>
                <w:color w:val="222222"/>
                <w:sz w:val="24"/>
                <w:szCs w:val="24"/>
                <w:lang w:eastAsia="hu-HU"/>
              </w:rPr>
              <w:t>Érintett ország vagy tagállam</w:t>
            </w:r>
          </w:p>
        </w:tc>
        <w:tc>
          <w:tcPr>
            <w:tcW w:w="1785"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a) </w:t>
            </w:r>
            <w:r w:rsidRPr="00A73BDF">
              <w:rPr>
                <w:rFonts w:ascii="Times New Roman" w:hAnsi="Times New Roman" w:cs="Times New Roman"/>
                <w:i w:val="0"/>
                <w:iCs w:val="0"/>
                <w:color w:val="222222"/>
                <w:sz w:val="24"/>
                <w:szCs w:val="24"/>
                <w:lang w:eastAsia="hu-HU"/>
              </w:rPr>
              <w:t>[......]</w:t>
            </w:r>
          </w:p>
        </w:tc>
        <w:tc>
          <w:tcPr>
            <w:tcW w:w="4046"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a) </w:t>
            </w:r>
            <w:r w:rsidRPr="00A73BDF">
              <w:rPr>
                <w:rFonts w:ascii="Times New Roman" w:hAnsi="Times New Roman" w:cs="Times New Roman"/>
                <w:i w:val="0"/>
                <w:iCs w:val="0"/>
                <w:color w:val="222222"/>
                <w:sz w:val="24"/>
                <w:szCs w:val="24"/>
                <w:lang w:eastAsia="hu-HU"/>
              </w:rPr>
              <w:t>[......]</w:t>
            </w:r>
          </w:p>
        </w:tc>
      </w:tr>
      <w:tr w:rsidR="006267E6" w:rsidRPr="00A73BDF" w:rsidTr="006267E6">
        <w:tc>
          <w:tcPr>
            <w:tcW w:w="3585"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lastRenderedPageBreak/>
              <w:t>b) </w:t>
            </w:r>
            <w:r w:rsidRPr="00A73BDF">
              <w:rPr>
                <w:rFonts w:ascii="Times New Roman" w:hAnsi="Times New Roman" w:cs="Times New Roman"/>
                <w:i w:val="0"/>
                <w:iCs w:val="0"/>
                <w:color w:val="222222"/>
                <w:sz w:val="24"/>
                <w:szCs w:val="24"/>
                <w:lang w:eastAsia="hu-HU"/>
              </w:rPr>
              <w:t>Mi az érintett összeg?</w:t>
            </w:r>
          </w:p>
        </w:tc>
        <w:tc>
          <w:tcPr>
            <w:tcW w:w="1785"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b) </w:t>
            </w:r>
            <w:r w:rsidRPr="00A73BDF">
              <w:rPr>
                <w:rFonts w:ascii="Times New Roman" w:hAnsi="Times New Roman" w:cs="Times New Roman"/>
                <w:i w:val="0"/>
                <w:iCs w:val="0"/>
                <w:color w:val="222222"/>
                <w:sz w:val="24"/>
                <w:szCs w:val="24"/>
                <w:lang w:eastAsia="hu-HU"/>
              </w:rPr>
              <w:t>[......]</w:t>
            </w:r>
          </w:p>
        </w:tc>
        <w:tc>
          <w:tcPr>
            <w:tcW w:w="4046"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b) </w:t>
            </w:r>
            <w:r w:rsidRPr="00A73BDF">
              <w:rPr>
                <w:rFonts w:ascii="Times New Roman" w:hAnsi="Times New Roman" w:cs="Times New Roman"/>
                <w:i w:val="0"/>
                <w:iCs w:val="0"/>
                <w:color w:val="222222"/>
                <w:sz w:val="24"/>
                <w:szCs w:val="24"/>
                <w:lang w:eastAsia="hu-HU"/>
              </w:rPr>
              <w:t>[......]</w:t>
            </w:r>
          </w:p>
        </w:tc>
      </w:tr>
      <w:tr w:rsidR="006267E6" w:rsidRPr="00A73BDF" w:rsidTr="006267E6">
        <w:tc>
          <w:tcPr>
            <w:tcW w:w="3585"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c) </w:t>
            </w:r>
            <w:r w:rsidRPr="00A73BDF">
              <w:rPr>
                <w:rFonts w:ascii="Times New Roman" w:hAnsi="Times New Roman" w:cs="Times New Roman"/>
                <w:i w:val="0"/>
                <w:iCs w:val="0"/>
                <w:color w:val="222222"/>
                <w:sz w:val="24"/>
                <w:szCs w:val="24"/>
                <w:lang w:eastAsia="hu-HU"/>
              </w:rPr>
              <w:t>A kötelezettségszegés megállapításának módja:</w:t>
            </w:r>
          </w:p>
        </w:tc>
        <w:tc>
          <w:tcPr>
            <w:tcW w:w="1785"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4046"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3585"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1) Bírósági vagy közigazgatási </w:t>
            </w:r>
            <w:r w:rsidRPr="00A73BDF">
              <w:rPr>
                <w:rFonts w:ascii="Times New Roman" w:hAnsi="Times New Roman" w:cs="Times New Roman"/>
                <w:b/>
                <w:bCs/>
                <w:i w:val="0"/>
                <w:iCs w:val="0"/>
                <w:color w:val="222222"/>
                <w:sz w:val="24"/>
                <w:szCs w:val="24"/>
                <w:lang w:eastAsia="hu-HU"/>
              </w:rPr>
              <w:t>határozat</w:t>
            </w:r>
            <w:r w:rsidRPr="00A73BDF">
              <w:rPr>
                <w:rFonts w:ascii="Times New Roman" w:hAnsi="Times New Roman" w:cs="Times New Roman"/>
                <w:i w:val="0"/>
                <w:iCs w:val="0"/>
                <w:color w:val="222222"/>
                <w:sz w:val="24"/>
                <w:szCs w:val="24"/>
                <w:lang w:eastAsia="hu-HU"/>
              </w:rPr>
              <w:t>:</w:t>
            </w:r>
          </w:p>
        </w:tc>
        <w:tc>
          <w:tcPr>
            <w:tcW w:w="1785"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4046"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3585"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 Ez a határozat jogerős és végrehajtható?</w:t>
            </w:r>
          </w:p>
        </w:tc>
        <w:tc>
          <w:tcPr>
            <w:tcW w:w="1785"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c1) </w:t>
            </w:r>
            <w:r w:rsidRPr="00A73BDF">
              <w:rPr>
                <w:rFonts w:ascii="Times New Roman" w:hAnsi="Times New Roman" w:cs="Times New Roman"/>
                <w:i w:val="0"/>
                <w:iCs w:val="0"/>
                <w:color w:val="222222"/>
                <w:sz w:val="24"/>
                <w:szCs w:val="24"/>
                <w:lang w:eastAsia="hu-HU"/>
              </w:rPr>
              <w:t>[ ] Igen [ ] Nem</w:t>
            </w:r>
          </w:p>
        </w:tc>
        <w:tc>
          <w:tcPr>
            <w:tcW w:w="4046"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c1) </w:t>
            </w:r>
            <w:r w:rsidRPr="00A73BDF">
              <w:rPr>
                <w:rFonts w:ascii="Times New Roman" w:hAnsi="Times New Roman" w:cs="Times New Roman"/>
                <w:i w:val="0"/>
                <w:iCs w:val="0"/>
                <w:color w:val="222222"/>
                <w:sz w:val="24"/>
                <w:szCs w:val="24"/>
                <w:lang w:eastAsia="hu-HU"/>
              </w:rPr>
              <w:t>[ ] Igen [ ] Nem</w:t>
            </w:r>
          </w:p>
        </w:tc>
      </w:tr>
      <w:tr w:rsidR="006267E6" w:rsidRPr="00A73BDF" w:rsidTr="006267E6">
        <w:tc>
          <w:tcPr>
            <w:tcW w:w="3585"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 Kérjük, adja meg az ítélet vagy a határozat dátumát.</w:t>
            </w:r>
          </w:p>
        </w:tc>
        <w:tc>
          <w:tcPr>
            <w:tcW w:w="495" w:type="dxa"/>
            <w:tcBorders>
              <w:top w:val="single" w:sz="2" w:space="0" w:color="B1B1B1"/>
              <w:left w:val="single" w:sz="6"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w:t>
            </w:r>
          </w:p>
        </w:tc>
        <w:tc>
          <w:tcPr>
            <w:tcW w:w="1290" w:type="dxa"/>
            <w:tcBorders>
              <w:top w:val="single" w:sz="2" w:space="0" w:color="B1B1B1"/>
              <w:left w:val="single" w:sz="2"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 ] Igen [ ] Nem</w:t>
            </w:r>
          </w:p>
        </w:tc>
        <w:tc>
          <w:tcPr>
            <w:tcW w:w="927" w:type="dxa"/>
            <w:tcBorders>
              <w:top w:val="single" w:sz="2" w:space="0" w:color="B1B1B1"/>
              <w:left w:val="single" w:sz="6"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w:t>
            </w:r>
          </w:p>
        </w:tc>
        <w:tc>
          <w:tcPr>
            <w:tcW w:w="3119" w:type="dxa"/>
            <w:tcBorders>
              <w:top w:val="single" w:sz="2" w:space="0" w:color="B1B1B1"/>
              <w:left w:val="single" w:sz="2"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 ] Igen [ ] Nem</w:t>
            </w:r>
          </w:p>
        </w:tc>
      </w:tr>
      <w:tr w:rsidR="006267E6" w:rsidRPr="00A73BDF" w:rsidTr="006267E6">
        <w:tc>
          <w:tcPr>
            <w:tcW w:w="3585"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 Ítélet esetén, </w:t>
            </w:r>
            <w:r w:rsidRPr="00A73BDF">
              <w:rPr>
                <w:rFonts w:ascii="Times New Roman" w:hAnsi="Times New Roman" w:cs="Times New Roman"/>
                <w:b/>
                <w:bCs/>
                <w:i w:val="0"/>
                <w:iCs w:val="0"/>
                <w:color w:val="222222"/>
                <w:sz w:val="24"/>
                <w:szCs w:val="24"/>
                <w:lang w:eastAsia="hu-HU"/>
              </w:rPr>
              <w:t>amennyiben erről </w:t>
            </w:r>
            <w:r w:rsidRPr="00A73BDF">
              <w:rPr>
                <w:rFonts w:ascii="Times New Roman" w:hAnsi="Times New Roman" w:cs="Times New Roman"/>
                <w:b/>
                <w:bCs/>
                <w:i w:val="0"/>
                <w:iCs w:val="0"/>
                <w:color w:val="222222"/>
                <w:sz w:val="24"/>
                <w:szCs w:val="24"/>
                <w:lang w:eastAsia="hu-HU"/>
              </w:rPr>
              <w:br/>
              <w:t>közvetlenül </w:t>
            </w:r>
            <w:r w:rsidRPr="00A73BDF">
              <w:rPr>
                <w:rFonts w:ascii="Times New Roman" w:hAnsi="Times New Roman" w:cs="Times New Roman"/>
                <w:b/>
                <w:bCs/>
                <w:i w:val="0"/>
                <w:iCs w:val="0"/>
                <w:color w:val="222222"/>
                <w:sz w:val="24"/>
                <w:szCs w:val="24"/>
                <w:u w:val="single"/>
                <w:lang w:eastAsia="hu-HU"/>
              </w:rPr>
              <w:t>rendelkezik</w:t>
            </w:r>
            <w:r w:rsidRPr="00A73BDF">
              <w:rPr>
                <w:rFonts w:ascii="Times New Roman" w:hAnsi="Times New Roman" w:cs="Times New Roman"/>
                <w:i w:val="0"/>
                <w:iCs w:val="0"/>
                <w:color w:val="222222"/>
                <w:sz w:val="24"/>
                <w:szCs w:val="24"/>
                <w:lang w:eastAsia="hu-HU"/>
              </w:rPr>
              <w:t>, a kizárási időtartam hossza:</w:t>
            </w:r>
          </w:p>
        </w:tc>
        <w:tc>
          <w:tcPr>
            <w:tcW w:w="495" w:type="dxa"/>
            <w:tcBorders>
              <w:top w:val="single" w:sz="2" w:space="0" w:color="B1B1B1"/>
              <w:left w:val="single" w:sz="6"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w:t>
            </w:r>
            <w:r w:rsidRPr="00A73BDF">
              <w:rPr>
                <w:rFonts w:ascii="Times New Roman" w:hAnsi="Times New Roman" w:cs="Times New Roman"/>
                <w:i w:val="0"/>
                <w:iCs w:val="0"/>
                <w:color w:val="222222"/>
                <w:sz w:val="24"/>
                <w:szCs w:val="24"/>
                <w:lang w:eastAsia="hu-HU"/>
              </w:rPr>
              <w:br/>
            </w:r>
            <w:r w:rsidRPr="00A73BDF">
              <w:rPr>
                <w:rFonts w:ascii="Times New Roman" w:hAnsi="Times New Roman" w:cs="Times New Roman"/>
                <w:i w:val="0"/>
                <w:iCs w:val="0"/>
                <w:color w:val="222222"/>
                <w:sz w:val="24"/>
                <w:szCs w:val="24"/>
                <w:lang w:eastAsia="hu-HU"/>
              </w:rPr>
              <w:br/>
              <w:t>-</w:t>
            </w:r>
          </w:p>
        </w:tc>
        <w:tc>
          <w:tcPr>
            <w:tcW w:w="1290" w:type="dxa"/>
            <w:tcBorders>
              <w:top w:val="single" w:sz="2" w:space="0" w:color="B1B1B1"/>
              <w:left w:val="single" w:sz="2"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w:t>
            </w:r>
            <w:r w:rsidRPr="00A73BDF">
              <w:rPr>
                <w:rFonts w:ascii="Times New Roman" w:hAnsi="Times New Roman" w:cs="Times New Roman"/>
                <w:i w:val="0"/>
                <w:iCs w:val="0"/>
                <w:color w:val="222222"/>
                <w:sz w:val="24"/>
                <w:szCs w:val="24"/>
                <w:lang w:eastAsia="hu-HU"/>
              </w:rPr>
              <w:br/>
            </w:r>
            <w:r w:rsidRPr="00A73BDF">
              <w:rPr>
                <w:rFonts w:ascii="Times New Roman" w:hAnsi="Times New Roman" w:cs="Times New Roman"/>
                <w:i w:val="0"/>
                <w:iCs w:val="0"/>
                <w:color w:val="222222"/>
                <w:sz w:val="24"/>
                <w:szCs w:val="24"/>
                <w:lang w:eastAsia="hu-HU"/>
              </w:rPr>
              <w:br/>
              <w:t>[......]</w:t>
            </w:r>
          </w:p>
        </w:tc>
        <w:tc>
          <w:tcPr>
            <w:tcW w:w="927" w:type="dxa"/>
            <w:tcBorders>
              <w:top w:val="single" w:sz="2" w:space="0" w:color="B1B1B1"/>
              <w:left w:val="single" w:sz="6"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w:t>
            </w:r>
            <w:r w:rsidRPr="00A73BDF">
              <w:rPr>
                <w:rFonts w:ascii="Times New Roman" w:hAnsi="Times New Roman" w:cs="Times New Roman"/>
                <w:i w:val="0"/>
                <w:iCs w:val="0"/>
                <w:color w:val="222222"/>
                <w:sz w:val="24"/>
                <w:szCs w:val="24"/>
                <w:lang w:eastAsia="hu-HU"/>
              </w:rPr>
              <w:br/>
            </w:r>
            <w:r w:rsidRPr="00A73BDF">
              <w:rPr>
                <w:rFonts w:ascii="Times New Roman" w:hAnsi="Times New Roman" w:cs="Times New Roman"/>
                <w:i w:val="0"/>
                <w:iCs w:val="0"/>
                <w:color w:val="222222"/>
                <w:sz w:val="24"/>
                <w:szCs w:val="24"/>
                <w:lang w:eastAsia="hu-HU"/>
              </w:rPr>
              <w:br/>
              <w:t>-</w:t>
            </w:r>
          </w:p>
        </w:tc>
        <w:tc>
          <w:tcPr>
            <w:tcW w:w="3119" w:type="dxa"/>
            <w:tcBorders>
              <w:top w:val="single" w:sz="2" w:space="0" w:color="B1B1B1"/>
              <w:left w:val="single" w:sz="2"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w:t>
            </w:r>
            <w:r w:rsidRPr="00A73BDF">
              <w:rPr>
                <w:rFonts w:ascii="Times New Roman" w:hAnsi="Times New Roman" w:cs="Times New Roman"/>
                <w:i w:val="0"/>
                <w:iCs w:val="0"/>
                <w:color w:val="222222"/>
                <w:sz w:val="24"/>
                <w:szCs w:val="24"/>
                <w:lang w:eastAsia="hu-HU"/>
              </w:rPr>
              <w:br/>
            </w:r>
            <w:r w:rsidRPr="00A73BDF">
              <w:rPr>
                <w:rFonts w:ascii="Times New Roman" w:hAnsi="Times New Roman" w:cs="Times New Roman"/>
                <w:i w:val="0"/>
                <w:iCs w:val="0"/>
                <w:color w:val="222222"/>
                <w:sz w:val="24"/>
                <w:szCs w:val="24"/>
                <w:lang w:eastAsia="hu-HU"/>
              </w:rPr>
              <w:br/>
              <w:t>[......]</w:t>
            </w:r>
          </w:p>
        </w:tc>
      </w:tr>
      <w:tr w:rsidR="006267E6" w:rsidRPr="00A73BDF" w:rsidTr="006267E6">
        <w:tc>
          <w:tcPr>
            <w:tcW w:w="3585"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2) </w:t>
            </w:r>
            <w:r w:rsidRPr="00A73BDF">
              <w:rPr>
                <w:rFonts w:ascii="Times New Roman" w:hAnsi="Times New Roman" w:cs="Times New Roman"/>
                <w:b/>
                <w:bCs/>
                <w:i w:val="0"/>
                <w:iCs w:val="0"/>
                <w:color w:val="222222"/>
                <w:sz w:val="24"/>
                <w:szCs w:val="24"/>
                <w:lang w:eastAsia="hu-HU"/>
              </w:rPr>
              <w:t>Egyéb mód</w:t>
            </w:r>
            <w:r w:rsidRPr="00A73BDF">
              <w:rPr>
                <w:rFonts w:ascii="Times New Roman" w:hAnsi="Times New Roman" w:cs="Times New Roman"/>
                <w:i w:val="0"/>
                <w:iCs w:val="0"/>
                <w:color w:val="222222"/>
                <w:sz w:val="24"/>
                <w:szCs w:val="24"/>
                <w:lang w:eastAsia="hu-HU"/>
              </w:rPr>
              <w:t>? Kérjük, részletezze:</w:t>
            </w:r>
          </w:p>
        </w:tc>
        <w:tc>
          <w:tcPr>
            <w:tcW w:w="1785"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c2) </w:t>
            </w:r>
            <w:r w:rsidRPr="00A73BDF">
              <w:rPr>
                <w:rFonts w:ascii="Times New Roman" w:hAnsi="Times New Roman" w:cs="Times New Roman"/>
                <w:i w:val="0"/>
                <w:iCs w:val="0"/>
                <w:color w:val="222222"/>
                <w:sz w:val="24"/>
                <w:szCs w:val="24"/>
                <w:lang w:eastAsia="hu-HU"/>
              </w:rPr>
              <w:t>[...]</w:t>
            </w:r>
          </w:p>
        </w:tc>
        <w:tc>
          <w:tcPr>
            <w:tcW w:w="4046"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c2) </w:t>
            </w:r>
            <w:r w:rsidRPr="00A73BDF">
              <w:rPr>
                <w:rFonts w:ascii="Times New Roman" w:hAnsi="Times New Roman" w:cs="Times New Roman"/>
                <w:i w:val="0"/>
                <w:iCs w:val="0"/>
                <w:color w:val="222222"/>
                <w:sz w:val="24"/>
                <w:szCs w:val="24"/>
                <w:lang w:eastAsia="hu-HU"/>
              </w:rPr>
              <w:t>[...]</w:t>
            </w:r>
          </w:p>
        </w:tc>
      </w:tr>
      <w:tr w:rsidR="006267E6" w:rsidRPr="00A73BDF" w:rsidTr="006267E6">
        <w:tc>
          <w:tcPr>
            <w:tcW w:w="3585"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d) </w:t>
            </w:r>
            <w:r w:rsidRPr="00A73BDF">
              <w:rPr>
                <w:rFonts w:ascii="Times New Roman" w:hAnsi="Times New Roman" w:cs="Times New Roman"/>
                <w:i w:val="0"/>
                <w:iCs w:val="0"/>
                <w:color w:val="222222"/>
                <w:sz w:val="24"/>
                <w:szCs w:val="24"/>
                <w:lang w:eastAsia="hu-HU"/>
              </w:rPr>
              <w:t>Teljesítette-e a gazdasági szereplő kötelezettségeit oly módon, hogy az esedékes adókat, társadalombiztosítási járulékokat és az esetleges kamatokat és bírságokat megfizette, vagy ezek megfizetésére kötelezettséget vállalt?</w:t>
            </w:r>
          </w:p>
        </w:tc>
        <w:tc>
          <w:tcPr>
            <w:tcW w:w="1785"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d) </w:t>
            </w:r>
            <w:r w:rsidRPr="00A73BDF">
              <w:rPr>
                <w:rFonts w:ascii="Times New Roman" w:hAnsi="Times New Roman" w:cs="Times New Roman"/>
                <w:i w:val="0"/>
                <w:iCs w:val="0"/>
                <w:color w:val="222222"/>
                <w:sz w:val="24"/>
                <w:szCs w:val="24"/>
                <w:lang w:eastAsia="hu-HU"/>
              </w:rPr>
              <w:t>[ ] Igen [ ] Nem</w:t>
            </w:r>
            <w:r w:rsidRPr="00A73BDF">
              <w:rPr>
                <w:rFonts w:ascii="Times New Roman" w:hAnsi="Times New Roman" w:cs="Times New Roman"/>
                <w:i w:val="0"/>
                <w:iCs w:val="0"/>
                <w:color w:val="222222"/>
                <w:sz w:val="24"/>
                <w:szCs w:val="24"/>
                <w:lang w:eastAsia="hu-HU"/>
              </w:rPr>
              <w:br/>
            </w:r>
            <w:r w:rsidRPr="00A73BDF">
              <w:rPr>
                <w:rFonts w:ascii="Times New Roman" w:hAnsi="Times New Roman" w:cs="Times New Roman"/>
                <w:i w:val="0"/>
                <w:iCs w:val="0"/>
                <w:color w:val="222222"/>
                <w:sz w:val="24"/>
                <w:szCs w:val="24"/>
                <w:lang w:eastAsia="hu-HU"/>
              </w:rPr>
              <w:br/>
            </w:r>
            <w:r w:rsidRPr="00A73BDF">
              <w:rPr>
                <w:rFonts w:ascii="Times New Roman" w:hAnsi="Times New Roman" w:cs="Times New Roman"/>
                <w:b/>
                <w:bCs/>
                <w:i w:val="0"/>
                <w:iCs w:val="0"/>
                <w:color w:val="222222"/>
                <w:sz w:val="24"/>
                <w:szCs w:val="24"/>
                <w:lang w:eastAsia="hu-HU"/>
              </w:rPr>
              <w:t>Ha igen</w:t>
            </w:r>
            <w:r w:rsidRPr="00A73BDF">
              <w:rPr>
                <w:rFonts w:ascii="Times New Roman" w:hAnsi="Times New Roman" w:cs="Times New Roman"/>
                <w:i w:val="0"/>
                <w:iCs w:val="0"/>
                <w:color w:val="222222"/>
                <w:sz w:val="24"/>
                <w:szCs w:val="24"/>
                <w:lang w:eastAsia="hu-HU"/>
              </w:rPr>
              <w:t>, kérjük, részletezze: [......]</w:t>
            </w:r>
          </w:p>
        </w:tc>
        <w:tc>
          <w:tcPr>
            <w:tcW w:w="4046"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d) </w:t>
            </w:r>
            <w:r w:rsidRPr="00A73BDF">
              <w:rPr>
                <w:rFonts w:ascii="Times New Roman" w:hAnsi="Times New Roman" w:cs="Times New Roman"/>
                <w:i w:val="0"/>
                <w:iCs w:val="0"/>
                <w:color w:val="222222"/>
                <w:sz w:val="24"/>
                <w:szCs w:val="24"/>
                <w:lang w:eastAsia="hu-HU"/>
              </w:rPr>
              <w:t>[ ] Igen [ ] Nem</w:t>
            </w:r>
            <w:r w:rsidRPr="00A73BDF">
              <w:rPr>
                <w:rFonts w:ascii="Times New Roman" w:hAnsi="Times New Roman" w:cs="Times New Roman"/>
                <w:i w:val="0"/>
                <w:iCs w:val="0"/>
                <w:color w:val="222222"/>
                <w:sz w:val="24"/>
                <w:szCs w:val="24"/>
                <w:lang w:eastAsia="hu-HU"/>
              </w:rPr>
              <w:br/>
            </w:r>
            <w:r w:rsidRPr="00A73BDF">
              <w:rPr>
                <w:rFonts w:ascii="Times New Roman" w:hAnsi="Times New Roman" w:cs="Times New Roman"/>
                <w:i w:val="0"/>
                <w:iCs w:val="0"/>
                <w:color w:val="222222"/>
                <w:sz w:val="24"/>
                <w:szCs w:val="24"/>
                <w:lang w:eastAsia="hu-HU"/>
              </w:rPr>
              <w:br/>
            </w:r>
            <w:r w:rsidRPr="00A73BDF">
              <w:rPr>
                <w:rFonts w:ascii="Times New Roman" w:hAnsi="Times New Roman" w:cs="Times New Roman"/>
                <w:b/>
                <w:bCs/>
                <w:i w:val="0"/>
                <w:iCs w:val="0"/>
                <w:color w:val="222222"/>
                <w:sz w:val="24"/>
                <w:szCs w:val="24"/>
                <w:lang w:eastAsia="hu-HU"/>
              </w:rPr>
              <w:t>Ha igen</w:t>
            </w:r>
            <w:r w:rsidRPr="00A73BDF">
              <w:rPr>
                <w:rFonts w:ascii="Times New Roman" w:hAnsi="Times New Roman" w:cs="Times New Roman"/>
                <w:i w:val="0"/>
                <w:iCs w:val="0"/>
                <w:color w:val="222222"/>
                <w:sz w:val="24"/>
                <w:szCs w:val="24"/>
                <w:lang w:eastAsia="hu-HU"/>
              </w:rPr>
              <w:t>, kérjük, részletezze: [......]</w:t>
            </w:r>
          </w:p>
        </w:tc>
      </w:tr>
      <w:tr w:rsidR="006267E6" w:rsidRPr="00A73BDF" w:rsidTr="006267E6">
        <w:tc>
          <w:tcPr>
            <w:tcW w:w="3585"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Ha az adók vagy társadalombiztosítási járulékok befizetésére vonatkozó dokumentáció elektronikusan elérhető, kérjük, adja meg a következő információkat:</w:t>
            </w:r>
          </w:p>
        </w:tc>
        <w:tc>
          <w:tcPr>
            <w:tcW w:w="5831" w:type="dxa"/>
            <w:gridSpan w:val="4"/>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(internetcím, a kibocsátó hatóság vagy testület, a dokumentáció pontos hivatkozási adatai): </w:t>
            </w:r>
            <w:r w:rsidRPr="00A73BDF">
              <w:rPr>
                <w:rFonts w:ascii="Times New Roman" w:hAnsi="Times New Roman" w:cs="Times New Roman"/>
                <w:color w:val="222222"/>
                <w:position w:val="10"/>
                <w:sz w:val="24"/>
                <w:szCs w:val="24"/>
                <w:lang w:eastAsia="hu-HU"/>
              </w:rPr>
              <w:t>24</w:t>
            </w:r>
            <w:r w:rsidRPr="00A73BDF">
              <w:rPr>
                <w:rFonts w:ascii="Times New Roman" w:hAnsi="Times New Roman" w:cs="Times New Roman"/>
                <w:color w:val="222222"/>
                <w:position w:val="10"/>
                <w:sz w:val="24"/>
                <w:szCs w:val="24"/>
                <w:lang w:eastAsia="hu-HU"/>
              </w:rPr>
              <w:br/>
            </w:r>
            <w:r w:rsidRPr="00A73BDF">
              <w:rPr>
                <w:rFonts w:ascii="Times New Roman" w:hAnsi="Times New Roman" w:cs="Times New Roman"/>
                <w:color w:val="222222"/>
                <w:sz w:val="24"/>
                <w:szCs w:val="24"/>
                <w:lang w:eastAsia="hu-HU"/>
              </w:rPr>
              <w:br/>
              <w:t>[......][......][......]</w:t>
            </w:r>
          </w:p>
        </w:tc>
      </w:tr>
    </w:tbl>
    <w:p w:rsidR="008E3D7E" w:rsidRPr="00A73BDF" w:rsidRDefault="008E3D7E" w:rsidP="00A73BDF">
      <w:pPr>
        <w:numPr>
          <w:ilvl w:val="0"/>
          <w:numId w:val="1"/>
        </w:numPr>
        <w:shd w:val="clear" w:color="auto" w:fill="FFFFFF"/>
        <w:tabs>
          <w:tab w:val="clear" w:pos="432"/>
        </w:tabs>
        <w:suppressAutoHyphens w:val="0"/>
        <w:spacing w:after="0" w:line="240" w:lineRule="auto"/>
        <w:ind w:left="0" w:firstLine="0"/>
        <w:jc w:val="center"/>
        <w:outlineLvl w:val="4"/>
        <w:rPr>
          <w:rFonts w:ascii="Times New Roman" w:hAnsi="Times New Roman" w:cs="Times New Roman"/>
          <w:b/>
          <w:bCs/>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lastRenderedPageBreak/>
        <w:t>C: FIZETÉSKÉPTELENSÉGGEL, ÖSSZEFÉRHETETLENSÉGGEL VAGY SZAKMAI KÖTELESSÉGSZEGÉSSEL KAPCSOLATOS OKOK</w:t>
      </w:r>
      <w:r w:rsidRPr="00A73BDF">
        <w:rPr>
          <w:rFonts w:ascii="Times New Roman" w:hAnsi="Times New Roman" w:cs="Times New Roman"/>
          <w:b/>
          <w:bCs/>
          <w:i w:val="0"/>
          <w:iCs w:val="0"/>
          <w:color w:val="222222"/>
          <w:position w:val="10"/>
          <w:sz w:val="24"/>
          <w:szCs w:val="24"/>
          <w:lang w:eastAsia="hu-HU"/>
        </w:rPr>
        <w:t>25</w:t>
      </w:r>
    </w:p>
    <w:tbl>
      <w:tblPr>
        <w:tblW w:w="9416" w:type="dxa"/>
        <w:shd w:val="clear" w:color="auto" w:fill="FFFFFF"/>
        <w:tblCellMar>
          <w:left w:w="0" w:type="dxa"/>
          <w:right w:w="0" w:type="dxa"/>
        </w:tblCellMar>
        <w:tblLook w:val="04A0" w:firstRow="1" w:lastRow="0" w:firstColumn="1" w:lastColumn="0" w:noHBand="0" w:noVBand="1"/>
      </w:tblPr>
      <w:tblGrid>
        <w:gridCol w:w="711"/>
        <w:gridCol w:w="1690"/>
        <w:gridCol w:w="2164"/>
        <w:gridCol w:w="510"/>
        <w:gridCol w:w="4341"/>
      </w:tblGrid>
      <w:tr w:rsidR="006267E6" w:rsidRPr="00A73BDF" w:rsidTr="006267E6">
        <w:tc>
          <w:tcPr>
            <w:tcW w:w="9416"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6267E6" w:rsidRPr="00A73BDF" w:rsidTr="006267E6">
        <w:tc>
          <w:tcPr>
            <w:tcW w:w="4565" w:type="dxa"/>
            <w:gridSpan w:val="3"/>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4851" w:type="dxa"/>
            <w:gridSpan w:val="2"/>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4565" w:type="dxa"/>
            <w:gridSpan w:val="3"/>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Esetleges fizetésképtelenség, összeférhetetlenség vagy szakmai kötelességszegés</w:t>
            </w:r>
          </w:p>
        </w:tc>
        <w:tc>
          <w:tcPr>
            <w:tcW w:w="4851"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Válasz:</w:t>
            </w:r>
          </w:p>
        </w:tc>
      </w:tr>
      <w:tr w:rsidR="006267E6" w:rsidRPr="00A73BDF" w:rsidTr="006267E6">
        <w:tc>
          <w:tcPr>
            <w:tcW w:w="4565" w:type="dxa"/>
            <w:gridSpan w:val="3"/>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A gazdasági szereplő </w:t>
            </w:r>
            <w:r w:rsidRPr="00A73BDF">
              <w:rPr>
                <w:rFonts w:ascii="Times New Roman" w:hAnsi="Times New Roman" w:cs="Times New Roman"/>
                <w:b/>
                <w:bCs/>
                <w:i w:val="0"/>
                <w:iCs w:val="0"/>
                <w:color w:val="222222"/>
                <w:sz w:val="24"/>
                <w:szCs w:val="24"/>
                <w:lang w:eastAsia="hu-HU"/>
              </w:rPr>
              <w:t>tudomása szerint </w:t>
            </w:r>
            <w:r w:rsidRPr="00A73BDF">
              <w:rPr>
                <w:rFonts w:ascii="Times New Roman" w:hAnsi="Times New Roman" w:cs="Times New Roman"/>
                <w:i w:val="0"/>
                <w:iCs w:val="0"/>
                <w:color w:val="222222"/>
                <w:sz w:val="24"/>
                <w:szCs w:val="24"/>
                <w:lang w:eastAsia="hu-HU"/>
              </w:rPr>
              <w:t>megszegte-e</w:t>
            </w:r>
          </w:p>
        </w:tc>
        <w:tc>
          <w:tcPr>
            <w:tcW w:w="4851"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 ] Igen [ ] Nem</w:t>
            </w:r>
          </w:p>
        </w:tc>
      </w:tr>
      <w:tr w:rsidR="006267E6" w:rsidRPr="00A73BDF" w:rsidTr="006267E6">
        <w:tc>
          <w:tcPr>
            <w:tcW w:w="4565" w:type="dxa"/>
            <w:gridSpan w:val="3"/>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kötelezettségeit </w:t>
            </w:r>
            <w:r w:rsidRPr="00A73BDF">
              <w:rPr>
                <w:rFonts w:ascii="Times New Roman" w:hAnsi="Times New Roman" w:cs="Times New Roman"/>
                <w:i w:val="0"/>
                <w:iCs w:val="0"/>
                <w:color w:val="222222"/>
                <w:sz w:val="24"/>
                <w:szCs w:val="24"/>
                <w:lang w:eastAsia="hu-HU"/>
              </w:rPr>
              <w:t>a </w:t>
            </w:r>
            <w:r w:rsidRPr="00A73BDF">
              <w:rPr>
                <w:rFonts w:ascii="Times New Roman" w:hAnsi="Times New Roman" w:cs="Times New Roman"/>
                <w:b/>
                <w:bCs/>
                <w:i w:val="0"/>
                <w:iCs w:val="0"/>
                <w:color w:val="222222"/>
                <w:sz w:val="24"/>
                <w:szCs w:val="24"/>
                <w:lang w:eastAsia="hu-HU"/>
              </w:rPr>
              <w:t>környezetvédelmi, a szociális és a munkajog terén</w:t>
            </w:r>
            <w:r w:rsidRPr="00A73BDF">
              <w:rPr>
                <w:rFonts w:ascii="Times New Roman" w:hAnsi="Times New Roman" w:cs="Times New Roman"/>
                <w:b/>
                <w:bCs/>
                <w:i w:val="0"/>
                <w:iCs w:val="0"/>
                <w:color w:val="222222"/>
                <w:position w:val="10"/>
                <w:sz w:val="24"/>
                <w:szCs w:val="24"/>
                <w:lang w:eastAsia="hu-HU"/>
              </w:rPr>
              <w:t>26</w:t>
            </w:r>
            <w:r w:rsidRPr="00A73BDF">
              <w:rPr>
                <w:rFonts w:ascii="Times New Roman" w:hAnsi="Times New Roman" w:cs="Times New Roman"/>
                <w:b/>
                <w:bCs/>
                <w:i w:val="0"/>
                <w:iCs w:val="0"/>
                <w:color w:val="222222"/>
                <w:sz w:val="24"/>
                <w:szCs w:val="24"/>
                <w:lang w:eastAsia="hu-HU"/>
              </w:rPr>
              <w:t>?</w:t>
            </w:r>
          </w:p>
        </w:tc>
        <w:tc>
          <w:tcPr>
            <w:tcW w:w="4851"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Ha igen</w:t>
            </w:r>
            <w:r w:rsidRPr="00A73BDF">
              <w:rPr>
                <w:rFonts w:ascii="Times New Roman" w:hAnsi="Times New Roman" w:cs="Times New Roman"/>
                <w:i w:val="0"/>
                <w:iCs w:val="0"/>
                <w:color w:val="222222"/>
                <w:sz w:val="24"/>
                <w:szCs w:val="24"/>
                <w:lang w:eastAsia="hu-HU"/>
              </w:rPr>
              <w:t>, hozott-e a gazdasági szereplő olyan intézkedéseket, amelyek e kizárási okok ellenére igazolják megbízhatóságát (Öntisztázás)?</w:t>
            </w:r>
            <w:r w:rsidRPr="00A73BDF">
              <w:rPr>
                <w:rFonts w:ascii="Times New Roman" w:hAnsi="Times New Roman" w:cs="Times New Roman"/>
                <w:i w:val="0"/>
                <w:iCs w:val="0"/>
                <w:color w:val="222222"/>
                <w:sz w:val="24"/>
                <w:szCs w:val="24"/>
                <w:lang w:eastAsia="hu-HU"/>
              </w:rPr>
              <w:br/>
            </w:r>
            <w:r w:rsidRPr="00A73BDF">
              <w:rPr>
                <w:rFonts w:ascii="Times New Roman" w:hAnsi="Times New Roman" w:cs="Times New Roman"/>
                <w:i w:val="0"/>
                <w:iCs w:val="0"/>
                <w:color w:val="222222"/>
                <w:sz w:val="24"/>
                <w:szCs w:val="24"/>
                <w:lang w:eastAsia="hu-HU"/>
              </w:rPr>
              <w:br/>
              <w:t>[ ] Igen [ ] Nem</w:t>
            </w:r>
            <w:r w:rsidRPr="00A73BDF">
              <w:rPr>
                <w:rFonts w:ascii="Times New Roman" w:hAnsi="Times New Roman" w:cs="Times New Roman"/>
                <w:i w:val="0"/>
                <w:iCs w:val="0"/>
                <w:color w:val="222222"/>
                <w:sz w:val="24"/>
                <w:szCs w:val="24"/>
                <w:lang w:eastAsia="hu-HU"/>
              </w:rPr>
              <w:br/>
            </w:r>
            <w:r w:rsidRPr="00A73BDF">
              <w:rPr>
                <w:rFonts w:ascii="Times New Roman" w:hAnsi="Times New Roman" w:cs="Times New Roman"/>
                <w:i w:val="0"/>
                <w:iCs w:val="0"/>
                <w:color w:val="222222"/>
                <w:sz w:val="24"/>
                <w:szCs w:val="24"/>
                <w:lang w:eastAsia="hu-HU"/>
              </w:rPr>
              <w:br/>
            </w:r>
            <w:r w:rsidRPr="00A73BDF">
              <w:rPr>
                <w:rFonts w:ascii="Times New Roman" w:hAnsi="Times New Roman" w:cs="Times New Roman"/>
                <w:b/>
                <w:bCs/>
                <w:i w:val="0"/>
                <w:iCs w:val="0"/>
                <w:color w:val="222222"/>
                <w:sz w:val="24"/>
                <w:szCs w:val="24"/>
                <w:lang w:eastAsia="hu-HU"/>
              </w:rPr>
              <w:t>Amennyiben igen</w:t>
            </w:r>
            <w:r w:rsidRPr="00A73BDF">
              <w:rPr>
                <w:rFonts w:ascii="Times New Roman" w:hAnsi="Times New Roman" w:cs="Times New Roman"/>
                <w:i w:val="0"/>
                <w:iCs w:val="0"/>
                <w:color w:val="222222"/>
                <w:sz w:val="24"/>
                <w:szCs w:val="24"/>
                <w:lang w:eastAsia="hu-HU"/>
              </w:rPr>
              <w:t>, kérjük, ismertesse ezeket az intézkedéseket: [......]</w:t>
            </w:r>
          </w:p>
        </w:tc>
      </w:tr>
      <w:tr w:rsidR="006267E6" w:rsidRPr="00A73BDF" w:rsidTr="006267E6">
        <w:tc>
          <w:tcPr>
            <w:tcW w:w="4565" w:type="dxa"/>
            <w:gridSpan w:val="3"/>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A gazdasági szereplő a következő helyzetek bármelyikében van-e:</w:t>
            </w:r>
            <w:r w:rsidRPr="00A73BDF">
              <w:rPr>
                <w:rFonts w:ascii="Times New Roman" w:hAnsi="Times New Roman" w:cs="Times New Roman"/>
                <w:i w:val="0"/>
                <w:iCs w:val="0"/>
                <w:color w:val="222222"/>
                <w:sz w:val="24"/>
                <w:szCs w:val="24"/>
                <w:lang w:eastAsia="hu-HU"/>
              </w:rPr>
              <w:br/>
            </w:r>
            <w:r w:rsidRPr="00A73BDF">
              <w:rPr>
                <w:rFonts w:ascii="Times New Roman" w:hAnsi="Times New Roman" w:cs="Times New Roman"/>
                <w:color w:val="222222"/>
                <w:sz w:val="24"/>
                <w:szCs w:val="24"/>
                <w:lang w:eastAsia="hu-HU"/>
              </w:rPr>
              <w:t>a) </w:t>
            </w:r>
            <w:r w:rsidRPr="00A73BDF">
              <w:rPr>
                <w:rFonts w:ascii="Times New Roman" w:hAnsi="Times New Roman" w:cs="Times New Roman"/>
                <w:b/>
                <w:bCs/>
                <w:i w:val="0"/>
                <w:iCs w:val="0"/>
                <w:color w:val="222222"/>
                <w:sz w:val="24"/>
                <w:szCs w:val="24"/>
                <w:lang w:eastAsia="hu-HU"/>
              </w:rPr>
              <w:t>Csődeljárás, </w:t>
            </w:r>
            <w:r w:rsidRPr="00A73BDF">
              <w:rPr>
                <w:rFonts w:ascii="Times New Roman" w:hAnsi="Times New Roman" w:cs="Times New Roman"/>
                <w:i w:val="0"/>
                <w:iCs w:val="0"/>
                <w:color w:val="222222"/>
                <w:sz w:val="24"/>
                <w:szCs w:val="24"/>
                <w:lang w:eastAsia="hu-HU"/>
              </w:rPr>
              <w:t>vagy</w:t>
            </w:r>
            <w:r w:rsidRPr="00A73BDF">
              <w:rPr>
                <w:rFonts w:ascii="Times New Roman" w:hAnsi="Times New Roman" w:cs="Times New Roman"/>
                <w:i w:val="0"/>
                <w:iCs w:val="0"/>
                <w:color w:val="222222"/>
                <w:sz w:val="24"/>
                <w:szCs w:val="24"/>
                <w:lang w:eastAsia="hu-HU"/>
              </w:rPr>
              <w:br/>
            </w:r>
            <w:r w:rsidRPr="00A73BDF">
              <w:rPr>
                <w:rFonts w:ascii="Times New Roman" w:hAnsi="Times New Roman" w:cs="Times New Roman"/>
                <w:color w:val="222222"/>
                <w:sz w:val="24"/>
                <w:szCs w:val="24"/>
                <w:lang w:eastAsia="hu-HU"/>
              </w:rPr>
              <w:t>b) </w:t>
            </w:r>
            <w:r w:rsidRPr="00A73BDF">
              <w:rPr>
                <w:rFonts w:ascii="Times New Roman" w:hAnsi="Times New Roman" w:cs="Times New Roman"/>
                <w:b/>
                <w:bCs/>
                <w:i w:val="0"/>
                <w:iCs w:val="0"/>
                <w:color w:val="222222"/>
                <w:sz w:val="24"/>
                <w:szCs w:val="24"/>
                <w:lang w:eastAsia="hu-HU"/>
              </w:rPr>
              <w:t>Fizetésképtelenségi eljárás </w:t>
            </w:r>
            <w:r w:rsidRPr="00A73BDF">
              <w:rPr>
                <w:rFonts w:ascii="Times New Roman" w:hAnsi="Times New Roman" w:cs="Times New Roman"/>
                <w:i w:val="0"/>
                <w:iCs w:val="0"/>
                <w:color w:val="222222"/>
                <w:sz w:val="24"/>
                <w:szCs w:val="24"/>
                <w:lang w:eastAsia="hu-HU"/>
              </w:rPr>
              <w:t>vagy felszámolási eljárás alatt áll, vagy</w:t>
            </w:r>
            <w:r w:rsidRPr="00A73BDF">
              <w:rPr>
                <w:rFonts w:ascii="Times New Roman" w:hAnsi="Times New Roman" w:cs="Times New Roman"/>
                <w:i w:val="0"/>
                <w:iCs w:val="0"/>
                <w:color w:val="222222"/>
                <w:sz w:val="24"/>
                <w:szCs w:val="24"/>
                <w:lang w:eastAsia="hu-HU"/>
              </w:rPr>
              <w:br/>
            </w:r>
            <w:r w:rsidRPr="00A73BDF">
              <w:rPr>
                <w:rFonts w:ascii="Times New Roman" w:hAnsi="Times New Roman" w:cs="Times New Roman"/>
                <w:color w:val="222222"/>
                <w:sz w:val="24"/>
                <w:szCs w:val="24"/>
                <w:lang w:eastAsia="hu-HU"/>
              </w:rPr>
              <w:t>c) </w:t>
            </w:r>
            <w:r w:rsidRPr="00A73BDF">
              <w:rPr>
                <w:rFonts w:ascii="Times New Roman" w:hAnsi="Times New Roman" w:cs="Times New Roman"/>
                <w:b/>
                <w:bCs/>
                <w:i w:val="0"/>
                <w:iCs w:val="0"/>
                <w:color w:val="222222"/>
                <w:sz w:val="24"/>
                <w:szCs w:val="24"/>
                <w:lang w:eastAsia="hu-HU"/>
              </w:rPr>
              <w:t>Hitelezőkkel csődegyezséget kötött</w:t>
            </w:r>
            <w:r w:rsidRPr="00A73BDF">
              <w:rPr>
                <w:rFonts w:ascii="Times New Roman" w:hAnsi="Times New Roman" w:cs="Times New Roman"/>
                <w:i w:val="0"/>
                <w:iCs w:val="0"/>
                <w:color w:val="222222"/>
                <w:sz w:val="24"/>
                <w:szCs w:val="24"/>
                <w:lang w:eastAsia="hu-HU"/>
              </w:rPr>
              <w:t>, vagy</w:t>
            </w:r>
          </w:p>
        </w:tc>
        <w:tc>
          <w:tcPr>
            <w:tcW w:w="4851"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 ] Igen [ ] Nem</w:t>
            </w:r>
          </w:p>
        </w:tc>
      </w:tr>
      <w:tr w:rsidR="006267E6" w:rsidRPr="00A73BDF" w:rsidTr="006267E6">
        <w:tc>
          <w:tcPr>
            <w:tcW w:w="2401" w:type="dxa"/>
            <w:gridSpan w:val="2"/>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7015" w:type="dxa"/>
            <w:gridSpan w:val="3"/>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9416" w:type="dxa"/>
            <w:gridSpan w:val="5"/>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9416" w:type="dxa"/>
            <w:gridSpan w:val="5"/>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position w:val="10"/>
                <w:sz w:val="24"/>
                <w:szCs w:val="24"/>
                <w:lang w:eastAsia="hu-HU"/>
              </w:rPr>
              <w:lastRenderedPageBreak/>
              <w:t>24</w:t>
            </w:r>
            <w:r w:rsidRPr="00A73BDF">
              <w:rPr>
                <w:rFonts w:ascii="Times New Roman" w:hAnsi="Times New Roman" w:cs="Times New Roman"/>
                <w:i w:val="0"/>
                <w:iCs w:val="0"/>
                <w:color w:val="222222"/>
                <w:sz w:val="24"/>
                <w:szCs w:val="24"/>
                <w:lang w:eastAsia="hu-HU"/>
              </w:rPr>
              <w:t> Kérjük, szükség szerint ismételje.</w:t>
            </w:r>
          </w:p>
        </w:tc>
      </w:tr>
      <w:tr w:rsidR="006267E6" w:rsidRPr="00A73BDF" w:rsidTr="006267E6">
        <w:tc>
          <w:tcPr>
            <w:tcW w:w="9416" w:type="dxa"/>
            <w:gridSpan w:val="5"/>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position w:val="10"/>
                <w:sz w:val="24"/>
                <w:szCs w:val="24"/>
                <w:lang w:eastAsia="hu-HU"/>
              </w:rPr>
              <w:t>25</w:t>
            </w:r>
            <w:r w:rsidRPr="00A73BDF">
              <w:rPr>
                <w:rFonts w:ascii="Times New Roman" w:hAnsi="Times New Roman" w:cs="Times New Roman"/>
                <w:i w:val="0"/>
                <w:iCs w:val="0"/>
                <w:color w:val="222222"/>
                <w:sz w:val="24"/>
                <w:szCs w:val="24"/>
                <w:lang w:eastAsia="hu-HU"/>
              </w:rPr>
              <w:t> Lásd a 2014/24/EU irányelv 57. cikkének (4) bekezdését.</w:t>
            </w:r>
          </w:p>
        </w:tc>
      </w:tr>
      <w:tr w:rsidR="006267E6" w:rsidRPr="00A73BDF" w:rsidTr="006267E6">
        <w:tc>
          <w:tcPr>
            <w:tcW w:w="9416" w:type="dxa"/>
            <w:gridSpan w:val="5"/>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position w:val="10"/>
                <w:sz w:val="24"/>
                <w:szCs w:val="24"/>
                <w:lang w:eastAsia="hu-HU"/>
              </w:rPr>
              <w:t>26</w:t>
            </w:r>
            <w:r w:rsidRPr="00A73BDF">
              <w:rPr>
                <w:rFonts w:ascii="Times New Roman" w:hAnsi="Times New Roman" w:cs="Times New Roman"/>
                <w:i w:val="0"/>
                <w:iCs w:val="0"/>
                <w:color w:val="222222"/>
                <w:sz w:val="24"/>
                <w:szCs w:val="24"/>
                <w:lang w:eastAsia="hu-HU"/>
              </w:rPr>
              <w:t> </w:t>
            </w:r>
            <w:r w:rsidRPr="00A73BDF">
              <w:rPr>
                <w:rFonts w:ascii="Times New Roman" w:hAnsi="Times New Roman" w:cs="Times New Roman"/>
                <w:b/>
                <w:bCs/>
                <w:color w:val="222222"/>
                <w:sz w:val="24"/>
                <w:szCs w:val="24"/>
                <w:lang w:eastAsia="hu-HU"/>
              </w:rPr>
              <w:t>E közbeszerzés alkalmazásában a nemzeti jogban, a vonatkozó hirdetményben vagy a közbeszerzési dokumentumokban vagy a 2014/24/EU irányelv 18. cikke (2) bekezdésében hivatkozottak szerint</w:t>
            </w:r>
          </w:p>
        </w:tc>
      </w:tr>
      <w:tr w:rsidR="006267E6" w:rsidRPr="00A73BDF" w:rsidTr="006267E6">
        <w:tc>
          <w:tcPr>
            <w:tcW w:w="9416" w:type="dxa"/>
            <w:gridSpan w:val="5"/>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4565"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d) </w:t>
            </w:r>
            <w:r w:rsidRPr="00A73BDF">
              <w:rPr>
                <w:rFonts w:ascii="Times New Roman" w:hAnsi="Times New Roman" w:cs="Times New Roman"/>
                <w:i w:val="0"/>
                <w:iCs w:val="0"/>
                <w:color w:val="222222"/>
                <w:sz w:val="24"/>
                <w:szCs w:val="24"/>
                <w:lang w:eastAsia="hu-HU"/>
              </w:rPr>
              <w:t>A nemzeti törvények és rendeletek szerinti hasonló eljárás következtében bármely hasonló helyzetben van</w:t>
            </w:r>
            <w:r w:rsidRPr="00A73BDF">
              <w:rPr>
                <w:rFonts w:ascii="Times New Roman" w:hAnsi="Times New Roman" w:cs="Times New Roman"/>
                <w:i w:val="0"/>
                <w:iCs w:val="0"/>
                <w:color w:val="222222"/>
                <w:position w:val="10"/>
                <w:sz w:val="24"/>
                <w:szCs w:val="24"/>
                <w:lang w:eastAsia="hu-HU"/>
              </w:rPr>
              <w:t>27</w:t>
            </w:r>
            <w:r w:rsidRPr="00A73BDF">
              <w:rPr>
                <w:rFonts w:ascii="Times New Roman" w:hAnsi="Times New Roman" w:cs="Times New Roman"/>
                <w:i w:val="0"/>
                <w:iCs w:val="0"/>
                <w:color w:val="222222"/>
                <w:sz w:val="24"/>
                <w:szCs w:val="24"/>
                <w:lang w:eastAsia="hu-HU"/>
              </w:rPr>
              <w:t>, vagy</w:t>
            </w:r>
            <w:r w:rsidRPr="00A73BDF">
              <w:rPr>
                <w:rFonts w:ascii="Times New Roman" w:hAnsi="Times New Roman" w:cs="Times New Roman"/>
                <w:i w:val="0"/>
                <w:iCs w:val="0"/>
                <w:color w:val="222222"/>
                <w:sz w:val="24"/>
                <w:szCs w:val="24"/>
                <w:lang w:eastAsia="hu-HU"/>
              </w:rPr>
              <w:br/>
            </w:r>
            <w:r w:rsidRPr="00A73BDF">
              <w:rPr>
                <w:rFonts w:ascii="Times New Roman" w:hAnsi="Times New Roman" w:cs="Times New Roman"/>
                <w:color w:val="222222"/>
                <w:sz w:val="24"/>
                <w:szCs w:val="24"/>
                <w:lang w:eastAsia="hu-HU"/>
              </w:rPr>
              <w:t>e) </w:t>
            </w:r>
            <w:r w:rsidRPr="00A73BDF">
              <w:rPr>
                <w:rFonts w:ascii="Times New Roman" w:hAnsi="Times New Roman" w:cs="Times New Roman"/>
                <w:i w:val="0"/>
                <w:iCs w:val="0"/>
                <w:color w:val="222222"/>
                <w:sz w:val="24"/>
                <w:szCs w:val="24"/>
                <w:lang w:eastAsia="hu-HU"/>
              </w:rPr>
              <w:t>Vagyonát felszámoló vagy bíróság kezeli, vagy</w:t>
            </w:r>
            <w:r w:rsidRPr="00A73BDF">
              <w:rPr>
                <w:rFonts w:ascii="Times New Roman" w:hAnsi="Times New Roman" w:cs="Times New Roman"/>
                <w:i w:val="0"/>
                <w:iCs w:val="0"/>
                <w:color w:val="222222"/>
                <w:sz w:val="24"/>
                <w:szCs w:val="24"/>
                <w:lang w:eastAsia="hu-HU"/>
              </w:rPr>
              <w:br/>
            </w:r>
            <w:r w:rsidRPr="00A73BDF">
              <w:rPr>
                <w:rFonts w:ascii="Times New Roman" w:hAnsi="Times New Roman" w:cs="Times New Roman"/>
                <w:color w:val="222222"/>
                <w:sz w:val="24"/>
                <w:szCs w:val="24"/>
                <w:lang w:eastAsia="hu-HU"/>
              </w:rPr>
              <w:t>f) </w:t>
            </w:r>
            <w:r w:rsidRPr="00A73BDF">
              <w:rPr>
                <w:rFonts w:ascii="Times New Roman" w:hAnsi="Times New Roman" w:cs="Times New Roman"/>
                <w:i w:val="0"/>
                <w:iCs w:val="0"/>
                <w:color w:val="222222"/>
                <w:sz w:val="24"/>
                <w:szCs w:val="24"/>
                <w:lang w:eastAsia="hu-HU"/>
              </w:rPr>
              <w:t>Üzleti tevékenységét felfüggesztette?</w:t>
            </w:r>
            <w:r w:rsidRPr="00A73BDF">
              <w:rPr>
                <w:rFonts w:ascii="Times New Roman" w:hAnsi="Times New Roman" w:cs="Times New Roman"/>
                <w:i w:val="0"/>
                <w:iCs w:val="0"/>
                <w:color w:val="222222"/>
                <w:sz w:val="24"/>
                <w:szCs w:val="24"/>
                <w:lang w:eastAsia="hu-HU"/>
              </w:rPr>
              <w:br/>
            </w:r>
            <w:r w:rsidRPr="00A73BDF">
              <w:rPr>
                <w:rFonts w:ascii="Times New Roman" w:hAnsi="Times New Roman" w:cs="Times New Roman"/>
                <w:b/>
                <w:bCs/>
                <w:i w:val="0"/>
                <w:iCs w:val="0"/>
                <w:color w:val="222222"/>
                <w:sz w:val="24"/>
                <w:szCs w:val="24"/>
                <w:lang w:eastAsia="hu-HU"/>
              </w:rPr>
              <w:t>Ha igen:</w:t>
            </w:r>
          </w:p>
        </w:tc>
        <w:tc>
          <w:tcPr>
            <w:tcW w:w="4851"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711" w:type="dxa"/>
            <w:tcBorders>
              <w:top w:val="single" w:sz="2" w:space="0" w:color="B1B1B1"/>
              <w:left w:val="single" w:sz="6"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w:t>
            </w:r>
          </w:p>
        </w:tc>
        <w:tc>
          <w:tcPr>
            <w:tcW w:w="3854" w:type="dxa"/>
            <w:gridSpan w:val="2"/>
            <w:tcBorders>
              <w:top w:val="single" w:sz="2" w:space="0" w:color="B1B1B1"/>
              <w:left w:val="single" w:sz="2"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Kérjük, részletezze:</w:t>
            </w:r>
          </w:p>
        </w:tc>
        <w:tc>
          <w:tcPr>
            <w:tcW w:w="510" w:type="dxa"/>
            <w:tcBorders>
              <w:top w:val="single" w:sz="2" w:space="0" w:color="B1B1B1"/>
              <w:left w:val="single" w:sz="6"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w:t>
            </w:r>
          </w:p>
        </w:tc>
        <w:tc>
          <w:tcPr>
            <w:tcW w:w="4341" w:type="dxa"/>
            <w:tcBorders>
              <w:top w:val="single" w:sz="2" w:space="0" w:color="B1B1B1"/>
              <w:left w:val="single" w:sz="2"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w:t>
            </w:r>
          </w:p>
        </w:tc>
      </w:tr>
      <w:tr w:rsidR="006267E6" w:rsidRPr="00A73BDF" w:rsidTr="006267E6">
        <w:tc>
          <w:tcPr>
            <w:tcW w:w="711" w:type="dxa"/>
            <w:tcBorders>
              <w:top w:val="single" w:sz="2" w:space="0" w:color="B1B1B1"/>
              <w:left w:val="single" w:sz="6"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w:t>
            </w:r>
          </w:p>
        </w:tc>
        <w:tc>
          <w:tcPr>
            <w:tcW w:w="3854" w:type="dxa"/>
            <w:gridSpan w:val="2"/>
            <w:tcBorders>
              <w:top w:val="single" w:sz="2" w:space="0" w:color="B1B1B1"/>
              <w:left w:val="single" w:sz="2"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Kérjük, ismertesse az okokat, amelyek miatt mégis képes lesz az alkalmazandó nemzeti szabályokat és üzletfolytonossági intézkedéseket figyelembe véve a szerződés teljesítésére</w:t>
            </w:r>
            <w:r w:rsidRPr="00A73BDF">
              <w:rPr>
                <w:rFonts w:ascii="Times New Roman" w:hAnsi="Times New Roman" w:cs="Times New Roman"/>
                <w:i w:val="0"/>
                <w:iCs w:val="0"/>
                <w:color w:val="222222"/>
                <w:position w:val="10"/>
                <w:sz w:val="24"/>
                <w:szCs w:val="24"/>
                <w:lang w:eastAsia="hu-HU"/>
              </w:rPr>
              <w:t>28</w:t>
            </w:r>
            <w:r w:rsidRPr="00A73BDF">
              <w:rPr>
                <w:rFonts w:ascii="Times New Roman" w:hAnsi="Times New Roman" w:cs="Times New Roman"/>
                <w:i w:val="0"/>
                <w:iCs w:val="0"/>
                <w:color w:val="222222"/>
                <w:sz w:val="24"/>
                <w:szCs w:val="24"/>
                <w:lang w:eastAsia="hu-HU"/>
              </w:rPr>
              <w:t>.</w:t>
            </w:r>
          </w:p>
        </w:tc>
        <w:tc>
          <w:tcPr>
            <w:tcW w:w="510" w:type="dxa"/>
            <w:tcBorders>
              <w:top w:val="single" w:sz="2" w:space="0" w:color="B1B1B1"/>
              <w:left w:val="single" w:sz="6"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w:t>
            </w:r>
          </w:p>
        </w:tc>
        <w:tc>
          <w:tcPr>
            <w:tcW w:w="4341" w:type="dxa"/>
            <w:tcBorders>
              <w:top w:val="single" w:sz="2" w:space="0" w:color="B1B1B1"/>
              <w:left w:val="single" w:sz="2"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w:t>
            </w:r>
          </w:p>
        </w:tc>
      </w:tr>
      <w:tr w:rsidR="006267E6" w:rsidRPr="00A73BDF" w:rsidTr="006267E6">
        <w:tc>
          <w:tcPr>
            <w:tcW w:w="4565" w:type="dxa"/>
            <w:gridSpan w:val="3"/>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Ha a vonatkozó információ elektronikusan elérhető, kérjük, adja meg a következő információkat:</w:t>
            </w:r>
          </w:p>
        </w:tc>
        <w:tc>
          <w:tcPr>
            <w:tcW w:w="4851"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(internetcím, a kibocsátó hatóság vagy testület, a dokumentáció pontos hivatkozási adatai): [......][......][......]</w:t>
            </w:r>
          </w:p>
        </w:tc>
      </w:tr>
      <w:tr w:rsidR="006267E6" w:rsidRPr="00A73BDF" w:rsidTr="006267E6">
        <w:tc>
          <w:tcPr>
            <w:tcW w:w="4565" w:type="dxa"/>
            <w:gridSpan w:val="3"/>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Elkövetett-e a gazdasági szereplő </w:t>
            </w:r>
            <w:r w:rsidRPr="00A73BDF">
              <w:rPr>
                <w:rFonts w:ascii="Times New Roman" w:hAnsi="Times New Roman" w:cs="Times New Roman"/>
                <w:b/>
                <w:bCs/>
                <w:i w:val="0"/>
                <w:iCs w:val="0"/>
                <w:color w:val="222222"/>
                <w:sz w:val="24"/>
                <w:szCs w:val="24"/>
                <w:lang w:eastAsia="hu-HU"/>
              </w:rPr>
              <w:t>súlyos szakmai kötelességszegést</w:t>
            </w:r>
            <w:r w:rsidRPr="00A73BDF">
              <w:rPr>
                <w:rFonts w:ascii="Times New Roman" w:hAnsi="Times New Roman" w:cs="Times New Roman"/>
                <w:b/>
                <w:bCs/>
                <w:i w:val="0"/>
                <w:iCs w:val="0"/>
                <w:color w:val="222222"/>
                <w:position w:val="10"/>
                <w:sz w:val="24"/>
                <w:szCs w:val="24"/>
                <w:lang w:eastAsia="hu-HU"/>
              </w:rPr>
              <w:t>29</w:t>
            </w:r>
            <w:r w:rsidRPr="00A73BDF">
              <w:rPr>
                <w:rFonts w:ascii="Times New Roman" w:hAnsi="Times New Roman" w:cs="Times New Roman"/>
                <w:i w:val="0"/>
                <w:iCs w:val="0"/>
                <w:color w:val="222222"/>
                <w:sz w:val="24"/>
                <w:szCs w:val="24"/>
                <w:lang w:eastAsia="hu-HU"/>
              </w:rPr>
              <w:t>?</w:t>
            </w:r>
          </w:p>
        </w:tc>
        <w:tc>
          <w:tcPr>
            <w:tcW w:w="4851"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 ] Igen [ ] Nem,</w:t>
            </w:r>
          </w:p>
        </w:tc>
      </w:tr>
      <w:tr w:rsidR="006267E6" w:rsidRPr="00A73BDF" w:rsidTr="006267E6">
        <w:tc>
          <w:tcPr>
            <w:tcW w:w="4565"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Ha igen, kérjük, részletezze:</w:t>
            </w:r>
          </w:p>
        </w:tc>
        <w:tc>
          <w:tcPr>
            <w:tcW w:w="4851"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w:t>
            </w:r>
          </w:p>
        </w:tc>
      </w:tr>
      <w:tr w:rsidR="006267E6" w:rsidRPr="00A73BDF" w:rsidTr="006267E6">
        <w:tc>
          <w:tcPr>
            <w:tcW w:w="4565"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4851"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Ha igen</w:t>
            </w:r>
            <w:r w:rsidRPr="00A73BDF">
              <w:rPr>
                <w:rFonts w:ascii="Times New Roman" w:hAnsi="Times New Roman" w:cs="Times New Roman"/>
                <w:i w:val="0"/>
                <w:iCs w:val="0"/>
                <w:color w:val="222222"/>
                <w:sz w:val="24"/>
                <w:szCs w:val="24"/>
                <w:lang w:eastAsia="hu-HU"/>
              </w:rPr>
              <w:t>, tett-e a gazdasági szereplő öntisztázó intézkedéseket?</w:t>
            </w:r>
            <w:r w:rsidRPr="00A73BDF">
              <w:rPr>
                <w:rFonts w:ascii="Times New Roman" w:hAnsi="Times New Roman" w:cs="Times New Roman"/>
                <w:i w:val="0"/>
                <w:iCs w:val="0"/>
                <w:color w:val="222222"/>
                <w:sz w:val="24"/>
                <w:szCs w:val="24"/>
                <w:lang w:eastAsia="hu-HU"/>
              </w:rPr>
              <w:br/>
              <w:t>[ ] Igen [ ] Nem</w:t>
            </w:r>
          </w:p>
        </w:tc>
      </w:tr>
      <w:tr w:rsidR="006267E6" w:rsidRPr="00A73BDF" w:rsidTr="006267E6">
        <w:tc>
          <w:tcPr>
            <w:tcW w:w="4565" w:type="dxa"/>
            <w:gridSpan w:val="3"/>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4851"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Amennyiben igen</w:t>
            </w:r>
            <w:r w:rsidRPr="00A73BDF">
              <w:rPr>
                <w:rFonts w:ascii="Times New Roman" w:hAnsi="Times New Roman" w:cs="Times New Roman"/>
                <w:i w:val="0"/>
                <w:iCs w:val="0"/>
                <w:color w:val="222222"/>
                <w:sz w:val="24"/>
                <w:szCs w:val="24"/>
                <w:lang w:eastAsia="hu-HU"/>
              </w:rPr>
              <w:t>, kérjük, ismertesse ezeket az intézkedéseket: [......]</w:t>
            </w:r>
          </w:p>
        </w:tc>
      </w:tr>
      <w:tr w:rsidR="006267E6" w:rsidRPr="00A73BDF" w:rsidTr="006267E6">
        <w:tc>
          <w:tcPr>
            <w:tcW w:w="4565" w:type="dxa"/>
            <w:gridSpan w:val="3"/>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Kötött-e a gazdasági szereplő a verseny torzítását célzó megállapodást </w:t>
            </w:r>
            <w:r w:rsidRPr="00A73BDF">
              <w:rPr>
                <w:rFonts w:ascii="Times New Roman" w:hAnsi="Times New Roman" w:cs="Times New Roman"/>
                <w:i w:val="0"/>
                <w:iCs w:val="0"/>
                <w:color w:val="222222"/>
                <w:sz w:val="24"/>
                <w:szCs w:val="24"/>
                <w:lang w:eastAsia="hu-HU"/>
              </w:rPr>
              <w:t>más gazdasági szereplőkkel?</w:t>
            </w:r>
          </w:p>
        </w:tc>
        <w:tc>
          <w:tcPr>
            <w:tcW w:w="4851"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 ] Igen [ ] Nem</w:t>
            </w:r>
          </w:p>
        </w:tc>
      </w:tr>
      <w:tr w:rsidR="006267E6" w:rsidRPr="00A73BDF" w:rsidTr="006267E6">
        <w:tc>
          <w:tcPr>
            <w:tcW w:w="4565"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Ha igen</w:t>
            </w:r>
            <w:r w:rsidRPr="00A73BDF">
              <w:rPr>
                <w:rFonts w:ascii="Times New Roman" w:hAnsi="Times New Roman" w:cs="Times New Roman"/>
                <w:i w:val="0"/>
                <w:iCs w:val="0"/>
                <w:color w:val="222222"/>
                <w:sz w:val="24"/>
                <w:szCs w:val="24"/>
                <w:lang w:eastAsia="hu-HU"/>
              </w:rPr>
              <w:t>, kérjük, részletezze:</w:t>
            </w:r>
          </w:p>
        </w:tc>
        <w:tc>
          <w:tcPr>
            <w:tcW w:w="4851"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w:t>
            </w:r>
          </w:p>
        </w:tc>
      </w:tr>
      <w:tr w:rsidR="006267E6" w:rsidRPr="00A73BDF" w:rsidTr="006267E6">
        <w:tc>
          <w:tcPr>
            <w:tcW w:w="4565"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4851"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Ha igen</w:t>
            </w:r>
            <w:r w:rsidRPr="00A73BDF">
              <w:rPr>
                <w:rFonts w:ascii="Times New Roman" w:hAnsi="Times New Roman" w:cs="Times New Roman"/>
                <w:i w:val="0"/>
                <w:iCs w:val="0"/>
                <w:color w:val="222222"/>
                <w:sz w:val="24"/>
                <w:szCs w:val="24"/>
                <w:lang w:eastAsia="hu-HU"/>
              </w:rPr>
              <w:t>, tett-e a gazdasági szereplő öntisztázó intézkedéseket?</w:t>
            </w:r>
            <w:r w:rsidRPr="00A73BDF">
              <w:rPr>
                <w:rFonts w:ascii="Times New Roman" w:hAnsi="Times New Roman" w:cs="Times New Roman"/>
                <w:i w:val="0"/>
                <w:iCs w:val="0"/>
                <w:color w:val="222222"/>
                <w:sz w:val="24"/>
                <w:szCs w:val="24"/>
                <w:lang w:eastAsia="hu-HU"/>
              </w:rPr>
              <w:br/>
              <w:t>[ ] Igen [ ] Nem</w:t>
            </w:r>
          </w:p>
        </w:tc>
      </w:tr>
      <w:tr w:rsidR="006267E6" w:rsidRPr="00A73BDF" w:rsidTr="006267E6">
        <w:tc>
          <w:tcPr>
            <w:tcW w:w="4565" w:type="dxa"/>
            <w:gridSpan w:val="3"/>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4851"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Amennyiben igen</w:t>
            </w:r>
            <w:r w:rsidRPr="00A73BDF">
              <w:rPr>
                <w:rFonts w:ascii="Times New Roman" w:hAnsi="Times New Roman" w:cs="Times New Roman"/>
                <w:i w:val="0"/>
                <w:iCs w:val="0"/>
                <w:color w:val="222222"/>
                <w:sz w:val="24"/>
                <w:szCs w:val="24"/>
                <w:lang w:eastAsia="hu-HU"/>
              </w:rPr>
              <w:t>, kérjük, ismertesse ezeket az intézkedéseket: [......]</w:t>
            </w:r>
          </w:p>
        </w:tc>
      </w:tr>
      <w:tr w:rsidR="006267E6" w:rsidRPr="00A73BDF" w:rsidTr="006267E6">
        <w:tc>
          <w:tcPr>
            <w:tcW w:w="4565" w:type="dxa"/>
            <w:gridSpan w:val="3"/>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Van-e tudomása a gazdasági szereplőnek bármilyen</w:t>
            </w:r>
            <w:r w:rsidR="0013327F" w:rsidRPr="00A73BDF">
              <w:rPr>
                <w:rFonts w:ascii="Times New Roman" w:hAnsi="Times New Roman" w:cs="Times New Roman"/>
                <w:i w:val="0"/>
                <w:iCs w:val="0"/>
                <w:color w:val="222222"/>
                <w:sz w:val="24"/>
                <w:szCs w:val="24"/>
                <w:lang w:eastAsia="hu-HU"/>
              </w:rPr>
              <w:t xml:space="preserve"> </w:t>
            </w:r>
            <w:r w:rsidRPr="00A73BDF">
              <w:rPr>
                <w:rFonts w:ascii="Times New Roman" w:hAnsi="Times New Roman" w:cs="Times New Roman"/>
                <w:b/>
                <w:bCs/>
                <w:i w:val="0"/>
                <w:iCs w:val="0"/>
                <w:color w:val="222222"/>
                <w:sz w:val="24"/>
                <w:szCs w:val="24"/>
                <w:lang w:eastAsia="hu-HU"/>
              </w:rPr>
              <w:t>összeférhetetlenségről</w:t>
            </w:r>
            <w:r w:rsidRPr="00A73BDF">
              <w:rPr>
                <w:rFonts w:ascii="Times New Roman" w:hAnsi="Times New Roman" w:cs="Times New Roman"/>
                <w:b/>
                <w:bCs/>
                <w:i w:val="0"/>
                <w:iCs w:val="0"/>
                <w:color w:val="222222"/>
                <w:position w:val="10"/>
                <w:sz w:val="24"/>
                <w:szCs w:val="24"/>
                <w:lang w:eastAsia="hu-HU"/>
              </w:rPr>
              <w:t>30</w:t>
            </w:r>
            <w:r w:rsidRPr="00A73BDF">
              <w:rPr>
                <w:rFonts w:ascii="Times New Roman" w:hAnsi="Times New Roman" w:cs="Times New Roman"/>
                <w:b/>
                <w:bCs/>
                <w:i w:val="0"/>
                <w:iCs w:val="0"/>
                <w:color w:val="222222"/>
                <w:sz w:val="24"/>
                <w:szCs w:val="24"/>
                <w:lang w:eastAsia="hu-HU"/>
              </w:rPr>
              <w:t> </w:t>
            </w:r>
            <w:r w:rsidRPr="00A73BDF">
              <w:rPr>
                <w:rFonts w:ascii="Times New Roman" w:hAnsi="Times New Roman" w:cs="Times New Roman"/>
                <w:i w:val="0"/>
                <w:iCs w:val="0"/>
                <w:color w:val="222222"/>
                <w:sz w:val="24"/>
                <w:szCs w:val="24"/>
                <w:lang w:eastAsia="hu-HU"/>
              </w:rPr>
              <w:t>a közbeszerzési eljárásban való részvételéből fakadóan?</w:t>
            </w:r>
          </w:p>
        </w:tc>
        <w:tc>
          <w:tcPr>
            <w:tcW w:w="4851"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 ] Igen [ ] Nem</w:t>
            </w:r>
          </w:p>
        </w:tc>
      </w:tr>
      <w:tr w:rsidR="006267E6" w:rsidRPr="00A73BDF" w:rsidTr="006267E6">
        <w:tc>
          <w:tcPr>
            <w:tcW w:w="4565" w:type="dxa"/>
            <w:gridSpan w:val="3"/>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Ha igen</w:t>
            </w:r>
            <w:r w:rsidRPr="00A73BDF">
              <w:rPr>
                <w:rFonts w:ascii="Times New Roman" w:hAnsi="Times New Roman" w:cs="Times New Roman"/>
                <w:i w:val="0"/>
                <w:iCs w:val="0"/>
                <w:color w:val="222222"/>
                <w:sz w:val="24"/>
                <w:szCs w:val="24"/>
                <w:lang w:eastAsia="hu-HU"/>
              </w:rPr>
              <w:t>, kérjük, részletezze:</w:t>
            </w:r>
          </w:p>
        </w:tc>
        <w:tc>
          <w:tcPr>
            <w:tcW w:w="4851"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w:t>
            </w:r>
          </w:p>
        </w:tc>
      </w:tr>
      <w:tr w:rsidR="006267E6" w:rsidRPr="00A73BDF" w:rsidTr="006267E6">
        <w:tc>
          <w:tcPr>
            <w:tcW w:w="4565" w:type="dxa"/>
            <w:gridSpan w:val="3"/>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Nyújtott-e a gazdasági szereplő vagy </w:t>
            </w:r>
            <w:r w:rsidRPr="00A73BDF">
              <w:rPr>
                <w:rFonts w:ascii="Times New Roman" w:hAnsi="Times New Roman" w:cs="Times New Roman"/>
                <w:i w:val="0"/>
                <w:iCs w:val="0"/>
                <w:color w:val="222222"/>
                <w:sz w:val="24"/>
                <w:szCs w:val="24"/>
                <w:lang w:eastAsia="hu-HU"/>
              </w:rPr>
              <w:t>valamely hozzá kapcsolódó vállalkozás </w:t>
            </w:r>
            <w:r w:rsidRPr="00A73BDF">
              <w:rPr>
                <w:rFonts w:ascii="Times New Roman" w:hAnsi="Times New Roman" w:cs="Times New Roman"/>
                <w:b/>
                <w:bCs/>
                <w:i w:val="0"/>
                <w:iCs w:val="0"/>
                <w:color w:val="222222"/>
                <w:sz w:val="24"/>
                <w:szCs w:val="24"/>
                <w:lang w:eastAsia="hu-HU"/>
              </w:rPr>
              <w:t>tanácsadást </w:t>
            </w:r>
            <w:r w:rsidRPr="00A73BDF">
              <w:rPr>
                <w:rFonts w:ascii="Times New Roman" w:hAnsi="Times New Roman" w:cs="Times New Roman"/>
                <w:i w:val="0"/>
                <w:iCs w:val="0"/>
                <w:color w:val="222222"/>
                <w:sz w:val="24"/>
                <w:szCs w:val="24"/>
                <w:lang w:eastAsia="hu-HU"/>
              </w:rPr>
              <w:t>az ajánlatkérő szervnek vagy a közszolgáltató ajánlatkérőnek, vagy </w:t>
            </w:r>
            <w:r w:rsidRPr="00A73BDF">
              <w:rPr>
                <w:rFonts w:ascii="Times New Roman" w:hAnsi="Times New Roman" w:cs="Times New Roman"/>
                <w:b/>
                <w:bCs/>
                <w:i w:val="0"/>
                <w:iCs w:val="0"/>
                <w:color w:val="222222"/>
                <w:sz w:val="24"/>
                <w:szCs w:val="24"/>
                <w:lang w:eastAsia="hu-HU"/>
              </w:rPr>
              <w:t>részt vett-e </w:t>
            </w:r>
            <w:r w:rsidRPr="00A73BDF">
              <w:rPr>
                <w:rFonts w:ascii="Times New Roman" w:hAnsi="Times New Roman" w:cs="Times New Roman"/>
                <w:i w:val="0"/>
                <w:iCs w:val="0"/>
                <w:color w:val="222222"/>
                <w:sz w:val="24"/>
                <w:szCs w:val="24"/>
                <w:lang w:eastAsia="hu-HU"/>
              </w:rPr>
              <w:t>más módon a közbeszerzési eljárás </w:t>
            </w:r>
            <w:r w:rsidRPr="00A73BDF">
              <w:rPr>
                <w:rFonts w:ascii="Times New Roman" w:hAnsi="Times New Roman" w:cs="Times New Roman"/>
                <w:b/>
                <w:bCs/>
                <w:i w:val="0"/>
                <w:iCs w:val="0"/>
                <w:color w:val="222222"/>
                <w:sz w:val="24"/>
                <w:szCs w:val="24"/>
                <w:lang w:eastAsia="hu-HU"/>
              </w:rPr>
              <w:t>előkészítésében</w:t>
            </w:r>
            <w:r w:rsidRPr="00A73BDF">
              <w:rPr>
                <w:rFonts w:ascii="Times New Roman" w:hAnsi="Times New Roman" w:cs="Times New Roman"/>
                <w:i w:val="0"/>
                <w:iCs w:val="0"/>
                <w:color w:val="222222"/>
                <w:sz w:val="24"/>
                <w:szCs w:val="24"/>
                <w:lang w:eastAsia="hu-HU"/>
              </w:rPr>
              <w:t>?</w:t>
            </w:r>
          </w:p>
        </w:tc>
        <w:tc>
          <w:tcPr>
            <w:tcW w:w="4851"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 ] Igen [ ] Nem</w:t>
            </w:r>
          </w:p>
        </w:tc>
      </w:tr>
      <w:tr w:rsidR="006267E6" w:rsidRPr="00A73BDF" w:rsidTr="006267E6">
        <w:tc>
          <w:tcPr>
            <w:tcW w:w="4565" w:type="dxa"/>
            <w:gridSpan w:val="3"/>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Ha igen</w:t>
            </w:r>
            <w:r w:rsidRPr="00A73BDF">
              <w:rPr>
                <w:rFonts w:ascii="Times New Roman" w:hAnsi="Times New Roman" w:cs="Times New Roman"/>
                <w:i w:val="0"/>
                <w:iCs w:val="0"/>
                <w:color w:val="222222"/>
                <w:sz w:val="24"/>
                <w:szCs w:val="24"/>
                <w:lang w:eastAsia="hu-HU"/>
              </w:rPr>
              <w:t>, kérjük, részletezze:</w:t>
            </w:r>
          </w:p>
        </w:tc>
        <w:tc>
          <w:tcPr>
            <w:tcW w:w="4851"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w:t>
            </w:r>
          </w:p>
        </w:tc>
      </w:tr>
      <w:tr w:rsidR="006267E6" w:rsidRPr="00A73BDF" w:rsidTr="006267E6">
        <w:tc>
          <w:tcPr>
            <w:tcW w:w="4565" w:type="dxa"/>
            <w:gridSpan w:val="3"/>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 xml:space="preserve">Tapasztalta-e a gazdasági szereplő valamely korábbi közbeszerzési szerződés vagy egy </w:t>
            </w:r>
            <w:r w:rsidRPr="00A73BDF">
              <w:rPr>
                <w:rFonts w:ascii="Times New Roman" w:hAnsi="Times New Roman" w:cs="Times New Roman"/>
                <w:i w:val="0"/>
                <w:iCs w:val="0"/>
                <w:color w:val="222222"/>
                <w:sz w:val="24"/>
                <w:szCs w:val="24"/>
                <w:lang w:eastAsia="hu-HU"/>
              </w:rPr>
              <w:lastRenderedPageBreak/>
              <w:t>ajánlatkérő szervvel kötött korábbi szerződés vagy korábbi koncessziós szerződés </w:t>
            </w:r>
            <w:r w:rsidRPr="00A73BDF">
              <w:rPr>
                <w:rFonts w:ascii="Times New Roman" w:hAnsi="Times New Roman" w:cs="Times New Roman"/>
                <w:b/>
                <w:bCs/>
                <w:i w:val="0"/>
                <w:iCs w:val="0"/>
                <w:color w:val="222222"/>
                <w:sz w:val="24"/>
                <w:szCs w:val="24"/>
                <w:lang w:eastAsia="hu-HU"/>
              </w:rPr>
              <w:t>lejárat előtti megszüntetését </w:t>
            </w:r>
            <w:r w:rsidRPr="00A73BDF">
              <w:rPr>
                <w:rFonts w:ascii="Times New Roman" w:hAnsi="Times New Roman" w:cs="Times New Roman"/>
                <w:i w:val="0"/>
                <w:iCs w:val="0"/>
                <w:color w:val="222222"/>
                <w:sz w:val="24"/>
                <w:szCs w:val="24"/>
                <w:lang w:eastAsia="hu-HU"/>
              </w:rPr>
              <w:t>vagy az említett korábbi szerződéshez kapcsolódó kártérítési követelést</w:t>
            </w:r>
          </w:p>
        </w:tc>
        <w:tc>
          <w:tcPr>
            <w:tcW w:w="4851"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lastRenderedPageBreak/>
              <w:t>[ ] Igen [ ] Nem</w:t>
            </w:r>
          </w:p>
        </w:tc>
      </w:tr>
      <w:tr w:rsidR="006267E6" w:rsidRPr="00A73BDF" w:rsidTr="006267E6">
        <w:tc>
          <w:tcPr>
            <w:tcW w:w="2401" w:type="dxa"/>
            <w:gridSpan w:val="2"/>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7015" w:type="dxa"/>
            <w:gridSpan w:val="3"/>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9416" w:type="dxa"/>
            <w:gridSpan w:val="5"/>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9416" w:type="dxa"/>
            <w:gridSpan w:val="5"/>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position w:val="10"/>
                <w:sz w:val="24"/>
                <w:szCs w:val="24"/>
                <w:lang w:eastAsia="hu-HU"/>
              </w:rPr>
              <w:t>27</w:t>
            </w:r>
            <w:r w:rsidRPr="00A73BDF">
              <w:rPr>
                <w:rFonts w:ascii="Times New Roman" w:hAnsi="Times New Roman" w:cs="Times New Roman"/>
                <w:i w:val="0"/>
                <w:iCs w:val="0"/>
                <w:color w:val="222222"/>
                <w:sz w:val="24"/>
                <w:szCs w:val="24"/>
                <w:lang w:eastAsia="hu-HU"/>
              </w:rPr>
              <w:t> </w:t>
            </w:r>
            <w:r w:rsidRPr="00A73BDF">
              <w:rPr>
                <w:rFonts w:ascii="Times New Roman" w:hAnsi="Times New Roman" w:cs="Times New Roman"/>
                <w:b/>
                <w:bCs/>
                <w:color w:val="222222"/>
                <w:sz w:val="24"/>
                <w:szCs w:val="24"/>
                <w:lang w:eastAsia="hu-HU"/>
              </w:rPr>
              <w:t>Lásd a nemzeti jogot, a vonatkozó hirdetményt vagy a közbeszerzési dokumentumokat.</w:t>
            </w:r>
          </w:p>
        </w:tc>
      </w:tr>
      <w:tr w:rsidR="006267E6" w:rsidRPr="00A73BDF" w:rsidTr="006267E6">
        <w:tc>
          <w:tcPr>
            <w:tcW w:w="9416" w:type="dxa"/>
            <w:gridSpan w:val="5"/>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position w:val="10"/>
                <w:sz w:val="24"/>
                <w:szCs w:val="24"/>
                <w:lang w:eastAsia="hu-HU"/>
              </w:rPr>
              <w:t>28</w:t>
            </w:r>
            <w:r w:rsidRPr="00A73BDF">
              <w:rPr>
                <w:rFonts w:ascii="Times New Roman" w:hAnsi="Times New Roman" w:cs="Times New Roman"/>
                <w:i w:val="0"/>
                <w:iCs w:val="0"/>
                <w:color w:val="222222"/>
                <w:sz w:val="24"/>
                <w:szCs w:val="24"/>
                <w:lang w:eastAsia="hu-HU"/>
              </w:rPr>
              <w:t> Ezt az információt </w:t>
            </w:r>
            <w:r w:rsidRPr="00A73BDF">
              <w:rPr>
                <w:rFonts w:ascii="Times New Roman" w:hAnsi="Times New Roman" w:cs="Times New Roman"/>
                <w:b/>
                <w:bCs/>
                <w:i w:val="0"/>
                <w:iCs w:val="0"/>
                <w:color w:val="222222"/>
                <w:sz w:val="24"/>
                <w:szCs w:val="24"/>
                <w:lang w:eastAsia="hu-HU"/>
              </w:rPr>
              <w:t>nem </w:t>
            </w:r>
            <w:r w:rsidRPr="00A73BDF">
              <w:rPr>
                <w:rFonts w:ascii="Times New Roman" w:hAnsi="Times New Roman" w:cs="Times New Roman"/>
                <w:i w:val="0"/>
                <w:iCs w:val="0"/>
                <w:color w:val="222222"/>
                <w:sz w:val="24"/>
                <w:szCs w:val="24"/>
                <w:lang w:eastAsia="hu-HU"/>
              </w:rPr>
              <w:t>kell megadni abban az esetben, ha az </w:t>
            </w:r>
            <w:r w:rsidRPr="00A73BDF">
              <w:rPr>
                <w:rFonts w:ascii="Times New Roman" w:hAnsi="Times New Roman" w:cs="Times New Roman"/>
                <w:color w:val="222222"/>
                <w:sz w:val="24"/>
                <w:szCs w:val="24"/>
                <w:lang w:eastAsia="hu-HU"/>
              </w:rPr>
              <w:t>a)-f) </w:t>
            </w:r>
            <w:r w:rsidRPr="00A73BDF">
              <w:rPr>
                <w:rFonts w:ascii="Times New Roman" w:hAnsi="Times New Roman" w:cs="Times New Roman"/>
                <w:i w:val="0"/>
                <w:iCs w:val="0"/>
                <w:color w:val="222222"/>
                <w:sz w:val="24"/>
                <w:szCs w:val="24"/>
                <w:lang w:eastAsia="hu-HU"/>
              </w:rPr>
              <w:t>pontokban fölsorolt esetek valamelyikében a gazdasági szereplők kizárását a nemzeti jog </w:t>
            </w:r>
            <w:r w:rsidRPr="00A73BDF">
              <w:rPr>
                <w:rFonts w:ascii="Times New Roman" w:hAnsi="Times New Roman" w:cs="Times New Roman"/>
                <w:b/>
                <w:bCs/>
                <w:i w:val="0"/>
                <w:iCs w:val="0"/>
                <w:color w:val="222222"/>
                <w:sz w:val="24"/>
                <w:szCs w:val="24"/>
                <w:u w:val="single"/>
                <w:lang w:eastAsia="hu-HU"/>
              </w:rPr>
              <w:t>kötelezővé </w:t>
            </w:r>
            <w:r w:rsidRPr="00A73BDF">
              <w:rPr>
                <w:rFonts w:ascii="Times New Roman" w:hAnsi="Times New Roman" w:cs="Times New Roman"/>
                <w:i w:val="0"/>
                <w:iCs w:val="0"/>
                <w:color w:val="222222"/>
                <w:sz w:val="24"/>
                <w:szCs w:val="24"/>
                <w:lang w:eastAsia="hu-HU"/>
              </w:rPr>
              <w:t>tette </w:t>
            </w:r>
            <w:r w:rsidRPr="00A73BDF">
              <w:rPr>
                <w:rFonts w:ascii="Times New Roman" w:hAnsi="Times New Roman" w:cs="Times New Roman"/>
                <w:b/>
                <w:bCs/>
                <w:i w:val="0"/>
                <w:iCs w:val="0"/>
                <w:color w:val="222222"/>
                <w:sz w:val="24"/>
                <w:szCs w:val="24"/>
                <w:lang w:eastAsia="hu-HU"/>
              </w:rPr>
              <w:t>az eltérés lehetősége nélkül </w:t>
            </w:r>
            <w:r w:rsidRPr="00A73BDF">
              <w:rPr>
                <w:rFonts w:ascii="Times New Roman" w:hAnsi="Times New Roman" w:cs="Times New Roman"/>
                <w:i w:val="0"/>
                <w:iCs w:val="0"/>
                <w:color w:val="222222"/>
                <w:sz w:val="24"/>
                <w:szCs w:val="24"/>
                <w:lang w:eastAsia="hu-HU"/>
              </w:rPr>
              <w:t>abban az esetben, ha a gazdasági szereplő mindazonáltal képes a szerződés teljesítésére.</w:t>
            </w:r>
          </w:p>
        </w:tc>
      </w:tr>
      <w:tr w:rsidR="006267E6" w:rsidRPr="00A73BDF" w:rsidTr="006267E6">
        <w:tc>
          <w:tcPr>
            <w:tcW w:w="9416" w:type="dxa"/>
            <w:gridSpan w:val="5"/>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position w:val="10"/>
                <w:sz w:val="24"/>
                <w:szCs w:val="24"/>
                <w:lang w:eastAsia="hu-HU"/>
              </w:rPr>
              <w:t>29</w:t>
            </w:r>
            <w:r w:rsidRPr="00A73BDF">
              <w:rPr>
                <w:rFonts w:ascii="Times New Roman" w:hAnsi="Times New Roman" w:cs="Times New Roman"/>
                <w:i w:val="0"/>
                <w:iCs w:val="0"/>
                <w:color w:val="222222"/>
                <w:sz w:val="24"/>
                <w:szCs w:val="24"/>
                <w:lang w:eastAsia="hu-HU"/>
              </w:rPr>
              <w:t> </w:t>
            </w:r>
            <w:r w:rsidRPr="00A73BDF">
              <w:rPr>
                <w:rFonts w:ascii="Times New Roman" w:hAnsi="Times New Roman" w:cs="Times New Roman"/>
                <w:b/>
                <w:bCs/>
                <w:color w:val="222222"/>
                <w:sz w:val="24"/>
                <w:szCs w:val="24"/>
                <w:lang w:eastAsia="hu-HU"/>
              </w:rPr>
              <w:t>Adott esetben lásd a nemzeti jog, a vonatkozó hirdetmény vagy a közbeszerzési dokumentumok meghatározásait.</w:t>
            </w:r>
          </w:p>
        </w:tc>
      </w:tr>
      <w:tr w:rsidR="006267E6" w:rsidRPr="00A73BDF" w:rsidTr="006267E6">
        <w:tc>
          <w:tcPr>
            <w:tcW w:w="9416" w:type="dxa"/>
            <w:gridSpan w:val="5"/>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position w:val="10"/>
                <w:sz w:val="24"/>
                <w:szCs w:val="24"/>
                <w:lang w:eastAsia="hu-HU"/>
              </w:rPr>
              <w:t>30</w:t>
            </w:r>
            <w:r w:rsidRPr="00A73BDF">
              <w:rPr>
                <w:rFonts w:ascii="Times New Roman" w:hAnsi="Times New Roman" w:cs="Times New Roman"/>
                <w:i w:val="0"/>
                <w:iCs w:val="0"/>
                <w:color w:val="222222"/>
                <w:sz w:val="24"/>
                <w:szCs w:val="24"/>
                <w:lang w:eastAsia="hu-HU"/>
              </w:rPr>
              <w:t> </w:t>
            </w:r>
            <w:r w:rsidRPr="00A73BDF">
              <w:rPr>
                <w:rFonts w:ascii="Times New Roman" w:hAnsi="Times New Roman" w:cs="Times New Roman"/>
                <w:b/>
                <w:bCs/>
                <w:color w:val="222222"/>
                <w:sz w:val="24"/>
                <w:szCs w:val="24"/>
                <w:lang w:eastAsia="hu-HU"/>
              </w:rPr>
              <w:t>A nemzeti jogban, a vonatkozó hirdetményben vagy a közbeszerzési dokumentumokban jelzettek szerint.</w:t>
            </w:r>
          </w:p>
        </w:tc>
      </w:tr>
      <w:tr w:rsidR="006267E6" w:rsidRPr="00A73BDF" w:rsidTr="006267E6">
        <w:tc>
          <w:tcPr>
            <w:tcW w:w="9416" w:type="dxa"/>
            <w:gridSpan w:val="5"/>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4565" w:type="dxa"/>
            <w:gridSpan w:val="3"/>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vagy egyéb hasonló szankciókat?</w:t>
            </w:r>
            <w:r w:rsidRPr="00A73BDF">
              <w:rPr>
                <w:rFonts w:ascii="Times New Roman" w:hAnsi="Times New Roman" w:cs="Times New Roman"/>
                <w:i w:val="0"/>
                <w:iCs w:val="0"/>
                <w:color w:val="222222"/>
                <w:sz w:val="24"/>
                <w:szCs w:val="24"/>
                <w:lang w:eastAsia="hu-HU"/>
              </w:rPr>
              <w:br/>
            </w:r>
            <w:r w:rsidRPr="00A73BDF">
              <w:rPr>
                <w:rFonts w:ascii="Times New Roman" w:hAnsi="Times New Roman" w:cs="Times New Roman"/>
                <w:i w:val="0"/>
                <w:iCs w:val="0"/>
                <w:color w:val="222222"/>
                <w:sz w:val="24"/>
                <w:szCs w:val="24"/>
                <w:lang w:eastAsia="hu-HU"/>
              </w:rPr>
              <w:br/>
            </w:r>
            <w:r w:rsidRPr="00A73BDF">
              <w:rPr>
                <w:rFonts w:ascii="Times New Roman" w:hAnsi="Times New Roman" w:cs="Times New Roman"/>
                <w:b/>
                <w:bCs/>
                <w:i w:val="0"/>
                <w:iCs w:val="0"/>
                <w:color w:val="222222"/>
                <w:sz w:val="24"/>
                <w:szCs w:val="24"/>
                <w:lang w:eastAsia="hu-HU"/>
              </w:rPr>
              <w:t>Ha igen</w:t>
            </w:r>
            <w:r w:rsidRPr="00A73BDF">
              <w:rPr>
                <w:rFonts w:ascii="Times New Roman" w:hAnsi="Times New Roman" w:cs="Times New Roman"/>
                <w:i w:val="0"/>
                <w:iCs w:val="0"/>
                <w:color w:val="222222"/>
                <w:sz w:val="24"/>
                <w:szCs w:val="24"/>
                <w:lang w:eastAsia="hu-HU"/>
              </w:rPr>
              <w:t>, kérjük, részletezze:</w:t>
            </w:r>
          </w:p>
        </w:tc>
        <w:tc>
          <w:tcPr>
            <w:tcW w:w="4851"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br/>
              <w:t>[...]</w:t>
            </w:r>
          </w:p>
        </w:tc>
      </w:tr>
      <w:tr w:rsidR="006267E6" w:rsidRPr="00A73BDF" w:rsidTr="006267E6">
        <w:tc>
          <w:tcPr>
            <w:tcW w:w="4565"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4851"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Ha igen</w:t>
            </w:r>
            <w:r w:rsidRPr="00A73BDF">
              <w:rPr>
                <w:rFonts w:ascii="Times New Roman" w:hAnsi="Times New Roman" w:cs="Times New Roman"/>
                <w:i w:val="0"/>
                <w:iCs w:val="0"/>
                <w:color w:val="222222"/>
                <w:sz w:val="24"/>
                <w:szCs w:val="24"/>
                <w:lang w:eastAsia="hu-HU"/>
              </w:rPr>
              <w:t>, tett-e a gazdasági szereplő öntisztázó intézkedéseket?</w:t>
            </w:r>
            <w:r w:rsidRPr="00A73BDF">
              <w:rPr>
                <w:rFonts w:ascii="Times New Roman" w:hAnsi="Times New Roman" w:cs="Times New Roman"/>
                <w:i w:val="0"/>
                <w:iCs w:val="0"/>
                <w:color w:val="222222"/>
                <w:sz w:val="24"/>
                <w:szCs w:val="24"/>
                <w:lang w:eastAsia="hu-HU"/>
              </w:rPr>
              <w:br/>
              <w:t>[ ] Igen [ ] Nem</w:t>
            </w:r>
          </w:p>
        </w:tc>
      </w:tr>
      <w:tr w:rsidR="006267E6" w:rsidRPr="00A73BDF" w:rsidTr="006267E6">
        <w:tc>
          <w:tcPr>
            <w:tcW w:w="4565" w:type="dxa"/>
            <w:gridSpan w:val="3"/>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4851"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Amennyiben igen</w:t>
            </w:r>
            <w:r w:rsidRPr="00A73BDF">
              <w:rPr>
                <w:rFonts w:ascii="Times New Roman" w:hAnsi="Times New Roman" w:cs="Times New Roman"/>
                <w:i w:val="0"/>
                <w:iCs w:val="0"/>
                <w:color w:val="222222"/>
                <w:sz w:val="24"/>
                <w:szCs w:val="24"/>
                <w:lang w:eastAsia="hu-HU"/>
              </w:rPr>
              <w:t>, kérjük, ismertesse ezeket az intézkedéseket: [......]</w:t>
            </w:r>
          </w:p>
        </w:tc>
      </w:tr>
      <w:tr w:rsidR="006267E6" w:rsidRPr="00A73BDF" w:rsidTr="006267E6">
        <w:tc>
          <w:tcPr>
            <w:tcW w:w="4565" w:type="dxa"/>
            <w:gridSpan w:val="3"/>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Megerősíti-e a gazdasági szereplő a következőket?</w:t>
            </w:r>
          </w:p>
        </w:tc>
        <w:tc>
          <w:tcPr>
            <w:tcW w:w="4851"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 ] Igen [ ] Nem</w:t>
            </w:r>
          </w:p>
        </w:tc>
      </w:tr>
      <w:tr w:rsidR="006267E6" w:rsidRPr="00A73BDF" w:rsidTr="006267E6">
        <w:tc>
          <w:tcPr>
            <w:tcW w:w="4565"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lastRenderedPageBreak/>
              <w:t>a) </w:t>
            </w:r>
            <w:r w:rsidRPr="00A73BDF">
              <w:rPr>
                <w:rFonts w:ascii="Times New Roman" w:hAnsi="Times New Roman" w:cs="Times New Roman"/>
                <w:i w:val="0"/>
                <w:iCs w:val="0"/>
                <w:color w:val="222222"/>
                <w:sz w:val="24"/>
                <w:szCs w:val="24"/>
                <w:lang w:eastAsia="hu-HU"/>
              </w:rPr>
              <w:t>A kizárási okok fenn nem állásának, illetve a kiválasztási kritériumok teljesülésének ellenőrzéséhez szükséges információk szolgáltatása során nem tett </w:t>
            </w:r>
            <w:r w:rsidRPr="00A73BDF">
              <w:rPr>
                <w:rFonts w:ascii="Times New Roman" w:hAnsi="Times New Roman" w:cs="Times New Roman"/>
                <w:b/>
                <w:bCs/>
                <w:i w:val="0"/>
                <w:iCs w:val="0"/>
                <w:color w:val="222222"/>
                <w:sz w:val="24"/>
                <w:szCs w:val="24"/>
                <w:lang w:eastAsia="hu-HU"/>
              </w:rPr>
              <w:t>hamis nyilatkozatot</w:t>
            </w:r>
            <w:r w:rsidRPr="00A73BDF">
              <w:rPr>
                <w:rFonts w:ascii="Times New Roman" w:hAnsi="Times New Roman" w:cs="Times New Roman"/>
                <w:i w:val="0"/>
                <w:iCs w:val="0"/>
                <w:color w:val="222222"/>
                <w:sz w:val="24"/>
                <w:szCs w:val="24"/>
                <w:lang w:eastAsia="hu-HU"/>
              </w:rPr>
              <w:t>,</w:t>
            </w:r>
          </w:p>
        </w:tc>
        <w:tc>
          <w:tcPr>
            <w:tcW w:w="4851"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4565"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b) </w:t>
            </w:r>
            <w:r w:rsidRPr="00A73BDF">
              <w:rPr>
                <w:rFonts w:ascii="Times New Roman" w:hAnsi="Times New Roman" w:cs="Times New Roman"/>
                <w:i w:val="0"/>
                <w:iCs w:val="0"/>
                <w:color w:val="222222"/>
                <w:sz w:val="24"/>
                <w:szCs w:val="24"/>
                <w:lang w:eastAsia="hu-HU"/>
              </w:rPr>
              <w:t>Nem </w:t>
            </w:r>
            <w:r w:rsidRPr="00A73BDF">
              <w:rPr>
                <w:rFonts w:ascii="Times New Roman" w:hAnsi="Times New Roman" w:cs="Times New Roman"/>
                <w:b/>
                <w:bCs/>
                <w:i w:val="0"/>
                <w:iCs w:val="0"/>
                <w:color w:val="222222"/>
                <w:sz w:val="24"/>
                <w:szCs w:val="24"/>
                <w:lang w:eastAsia="hu-HU"/>
              </w:rPr>
              <w:t>tartott vissza </w:t>
            </w:r>
            <w:r w:rsidRPr="00A73BDF">
              <w:rPr>
                <w:rFonts w:ascii="Times New Roman" w:hAnsi="Times New Roman" w:cs="Times New Roman"/>
                <w:i w:val="0"/>
                <w:iCs w:val="0"/>
                <w:color w:val="222222"/>
                <w:sz w:val="24"/>
                <w:szCs w:val="24"/>
                <w:lang w:eastAsia="hu-HU"/>
              </w:rPr>
              <w:t>ilyen információt,</w:t>
            </w:r>
          </w:p>
        </w:tc>
        <w:tc>
          <w:tcPr>
            <w:tcW w:w="4851"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4565"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c) </w:t>
            </w:r>
            <w:r w:rsidRPr="00A73BDF">
              <w:rPr>
                <w:rFonts w:ascii="Times New Roman" w:hAnsi="Times New Roman" w:cs="Times New Roman"/>
                <w:i w:val="0"/>
                <w:iCs w:val="0"/>
                <w:color w:val="222222"/>
                <w:sz w:val="24"/>
                <w:szCs w:val="24"/>
                <w:lang w:eastAsia="hu-HU"/>
              </w:rPr>
              <w:t>Késedelem nélkül be tudta nyújtani az ajánlatkérő szerv vagy a közszolgáltató ajánlatkérő által megkívánt kiegészítő iratokat, és</w:t>
            </w:r>
          </w:p>
        </w:tc>
        <w:tc>
          <w:tcPr>
            <w:tcW w:w="4851"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4565" w:type="dxa"/>
            <w:gridSpan w:val="3"/>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d) </w:t>
            </w:r>
            <w:r w:rsidRPr="00A73BDF">
              <w:rPr>
                <w:rFonts w:ascii="Times New Roman" w:hAnsi="Times New Roman" w:cs="Times New Roman"/>
                <w:i w:val="0"/>
                <w:iCs w:val="0"/>
                <w:color w:val="222222"/>
                <w:sz w:val="24"/>
                <w:szCs w:val="24"/>
                <w:lang w:eastAsia="hu-HU"/>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851"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bl>
    <w:p w:rsidR="008E3D7E" w:rsidRPr="00A73BDF" w:rsidRDefault="008E3D7E" w:rsidP="00A73BDF">
      <w:pPr>
        <w:numPr>
          <w:ilvl w:val="0"/>
          <w:numId w:val="1"/>
        </w:numPr>
        <w:shd w:val="clear" w:color="auto" w:fill="FFFFFF"/>
        <w:tabs>
          <w:tab w:val="clear" w:pos="432"/>
        </w:tabs>
        <w:suppressAutoHyphens w:val="0"/>
        <w:spacing w:after="0" w:line="240" w:lineRule="auto"/>
        <w:ind w:left="0" w:firstLine="0"/>
        <w:jc w:val="center"/>
        <w:outlineLvl w:val="4"/>
        <w:rPr>
          <w:rFonts w:ascii="Times New Roman" w:hAnsi="Times New Roman" w:cs="Times New Roman"/>
          <w:b/>
          <w:bCs/>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D: EGYÉB, ADOTT ESETBEN AZ AJÁNLATKÉRŐ SZERV VAGY A KÖZSZOLGÁLTATÓ AJÁNLATKÉRŐ TAGÁLLAMÁNAK NEMZETI JOGSZABÁLYAIBAN ELŐÍRT KIZÁRÁSI OKOK</w:t>
      </w:r>
    </w:p>
    <w:tbl>
      <w:tblPr>
        <w:tblW w:w="9274" w:type="dxa"/>
        <w:shd w:val="clear" w:color="auto" w:fill="FFFFFF"/>
        <w:tblCellMar>
          <w:left w:w="0" w:type="dxa"/>
          <w:right w:w="0" w:type="dxa"/>
        </w:tblCellMar>
        <w:tblLook w:val="04A0" w:firstRow="1" w:lastRow="0" w:firstColumn="1" w:lastColumn="0" w:noHBand="0" w:noVBand="1"/>
      </w:tblPr>
      <w:tblGrid>
        <w:gridCol w:w="3600"/>
        <w:gridCol w:w="5674"/>
      </w:tblGrid>
      <w:tr w:rsidR="006267E6" w:rsidRPr="00A73BDF" w:rsidTr="006267E6">
        <w:tc>
          <w:tcPr>
            <w:tcW w:w="360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Tisztán nemzeti kizárási okok</w:t>
            </w:r>
          </w:p>
        </w:tc>
        <w:tc>
          <w:tcPr>
            <w:tcW w:w="567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Válasz:</w:t>
            </w:r>
          </w:p>
        </w:tc>
      </w:tr>
      <w:tr w:rsidR="006267E6" w:rsidRPr="00A73BDF" w:rsidTr="006267E6">
        <w:tc>
          <w:tcPr>
            <w:tcW w:w="3600"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Vonatkoznak-e a gazdasági szereplőre azok a </w:t>
            </w:r>
            <w:r w:rsidRPr="00A73BDF">
              <w:rPr>
                <w:rFonts w:ascii="Times New Roman" w:hAnsi="Times New Roman" w:cs="Times New Roman"/>
                <w:b/>
                <w:bCs/>
                <w:i w:val="0"/>
                <w:iCs w:val="0"/>
                <w:color w:val="222222"/>
                <w:sz w:val="24"/>
                <w:szCs w:val="24"/>
                <w:lang w:eastAsia="hu-HU"/>
              </w:rPr>
              <w:t>tisztán nemzeti kizárási okok</w:t>
            </w:r>
            <w:r w:rsidRPr="00A73BDF">
              <w:rPr>
                <w:rFonts w:ascii="Times New Roman" w:hAnsi="Times New Roman" w:cs="Times New Roman"/>
                <w:i w:val="0"/>
                <w:iCs w:val="0"/>
                <w:color w:val="222222"/>
                <w:sz w:val="24"/>
                <w:szCs w:val="24"/>
                <w:lang w:eastAsia="hu-HU"/>
              </w:rPr>
              <w:t>, amelyeket a vonatkozó hirdetmény vagy a közbeszerzési dokumentumok meghatároznak?</w:t>
            </w:r>
          </w:p>
        </w:tc>
        <w:tc>
          <w:tcPr>
            <w:tcW w:w="5674"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 ] Igen [ ] Nem</w:t>
            </w:r>
          </w:p>
        </w:tc>
      </w:tr>
      <w:tr w:rsidR="006267E6" w:rsidRPr="00A73BDF" w:rsidTr="006267E6">
        <w:tc>
          <w:tcPr>
            <w:tcW w:w="3600"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lastRenderedPageBreak/>
              <w:t>Ha a vonatkozó hirdetményben vagy a közbeszerzési dokumentumokban megkívánt dokumentáció elektronikus formában rendelkezésre áll, kérjük, adja meg a következő információkat:</w:t>
            </w:r>
          </w:p>
        </w:tc>
        <w:tc>
          <w:tcPr>
            <w:tcW w:w="5674"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(internetcím, a kibocsátó hatóság vagy testület, a dokumentáció pontos hivatkozási adatai):</w:t>
            </w:r>
            <w:r w:rsidRPr="00A73BDF">
              <w:rPr>
                <w:rFonts w:ascii="Times New Roman" w:hAnsi="Times New Roman" w:cs="Times New Roman"/>
                <w:color w:val="222222"/>
                <w:sz w:val="24"/>
                <w:szCs w:val="24"/>
                <w:lang w:eastAsia="hu-HU"/>
              </w:rPr>
              <w:br/>
            </w:r>
            <w:r w:rsidRPr="00A73BDF">
              <w:rPr>
                <w:rFonts w:ascii="Times New Roman" w:hAnsi="Times New Roman" w:cs="Times New Roman"/>
                <w:color w:val="222222"/>
                <w:sz w:val="24"/>
                <w:szCs w:val="24"/>
                <w:lang w:eastAsia="hu-HU"/>
              </w:rPr>
              <w:br/>
              <w:t>[......][......][......]</w:t>
            </w:r>
            <w:r w:rsidRPr="00A73BDF">
              <w:rPr>
                <w:rFonts w:ascii="Times New Roman" w:hAnsi="Times New Roman" w:cs="Times New Roman"/>
                <w:color w:val="222222"/>
                <w:position w:val="10"/>
                <w:sz w:val="24"/>
                <w:szCs w:val="24"/>
                <w:lang w:eastAsia="hu-HU"/>
              </w:rPr>
              <w:t>31</w:t>
            </w:r>
          </w:p>
        </w:tc>
      </w:tr>
      <w:tr w:rsidR="006267E6" w:rsidRPr="00A73BDF" w:rsidTr="006267E6">
        <w:tc>
          <w:tcPr>
            <w:tcW w:w="3600"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Amennyiben a tisztán nemzeti kizárási okok fennállnak</w:t>
            </w:r>
            <w:r w:rsidRPr="00A73BDF">
              <w:rPr>
                <w:rFonts w:ascii="Times New Roman" w:hAnsi="Times New Roman" w:cs="Times New Roman"/>
                <w:i w:val="0"/>
                <w:iCs w:val="0"/>
                <w:color w:val="222222"/>
                <w:sz w:val="24"/>
                <w:szCs w:val="24"/>
                <w:lang w:eastAsia="hu-HU"/>
              </w:rPr>
              <w:t>, tett-e a gazdasági szereplő öntisztázó intézkedéseket?</w:t>
            </w:r>
          </w:p>
        </w:tc>
        <w:tc>
          <w:tcPr>
            <w:tcW w:w="5674"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 ] Igen [ ] Nem</w:t>
            </w:r>
          </w:p>
        </w:tc>
      </w:tr>
      <w:tr w:rsidR="006267E6" w:rsidRPr="00A73BDF" w:rsidTr="006267E6">
        <w:tc>
          <w:tcPr>
            <w:tcW w:w="3600"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Amennyiben igen</w:t>
            </w:r>
            <w:r w:rsidRPr="00A73BDF">
              <w:rPr>
                <w:rFonts w:ascii="Times New Roman" w:hAnsi="Times New Roman" w:cs="Times New Roman"/>
                <w:i w:val="0"/>
                <w:iCs w:val="0"/>
                <w:color w:val="222222"/>
                <w:sz w:val="24"/>
                <w:szCs w:val="24"/>
                <w:lang w:eastAsia="hu-HU"/>
              </w:rPr>
              <w:t>, kérjük, ismertesse ezeket az intézkedéseket:</w:t>
            </w:r>
          </w:p>
        </w:tc>
        <w:tc>
          <w:tcPr>
            <w:tcW w:w="5674"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w:t>
            </w:r>
          </w:p>
        </w:tc>
      </w:tr>
    </w:tbl>
    <w:p w:rsidR="008E3D7E" w:rsidRPr="00A73BDF" w:rsidRDefault="008E3D7E" w:rsidP="00A73BDF">
      <w:pPr>
        <w:numPr>
          <w:ilvl w:val="0"/>
          <w:numId w:val="1"/>
        </w:numPr>
        <w:shd w:val="clear" w:color="auto" w:fill="FFFFFF"/>
        <w:tabs>
          <w:tab w:val="clear" w:pos="432"/>
        </w:tabs>
        <w:suppressAutoHyphens w:val="0"/>
        <w:spacing w:after="0" w:line="240" w:lineRule="auto"/>
        <w:ind w:left="0" w:firstLine="0"/>
        <w:jc w:val="center"/>
        <w:outlineLvl w:val="3"/>
        <w:rPr>
          <w:rFonts w:ascii="Times New Roman" w:hAnsi="Times New Roman" w:cs="Times New Roman"/>
          <w:b/>
          <w:bCs/>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IV. rész: Kiválasztási szempontok</w:t>
      </w:r>
    </w:p>
    <w:p w:rsidR="008E3D7E" w:rsidRPr="00A73BDF" w:rsidRDefault="008E3D7E" w:rsidP="00A73BDF">
      <w:pPr>
        <w:shd w:val="clear" w:color="auto" w:fill="FFFFFF"/>
        <w:suppressAutoHyphens w:val="0"/>
        <w:spacing w:after="0" w:line="240" w:lineRule="auto"/>
        <w:jc w:val="center"/>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A kiválasztási szempontokat illetően (α szakasz vagy e rész A–D szakaszai), a gazdasági szereplő kijelenti a következőket:</w:t>
      </w:r>
    </w:p>
    <w:p w:rsidR="008E3D7E" w:rsidRPr="00A73BDF" w:rsidRDefault="008E3D7E" w:rsidP="00A73BDF">
      <w:pPr>
        <w:shd w:val="clear" w:color="auto" w:fill="FFFFFF"/>
        <w:suppressAutoHyphens w:val="0"/>
        <w:spacing w:after="0" w:line="240" w:lineRule="auto"/>
        <w:jc w:val="center"/>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α: AZ ÖSSZES KIVÁLASZTÁSI SZEMPONT ÁLTALÁNOS JELZÉSE</w:t>
      </w:r>
    </w:p>
    <w:tbl>
      <w:tblPr>
        <w:tblW w:w="9274" w:type="dxa"/>
        <w:shd w:val="clear" w:color="auto" w:fill="FFFFFF"/>
        <w:tblCellMar>
          <w:left w:w="0" w:type="dxa"/>
          <w:right w:w="0" w:type="dxa"/>
        </w:tblCellMar>
        <w:tblLook w:val="04A0" w:firstRow="1" w:lastRow="0" w:firstColumn="1" w:lastColumn="0" w:noHBand="0" w:noVBand="1"/>
      </w:tblPr>
      <w:tblGrid>
        <w:gridCol w:w="1710"/>
        <w:gridCol w:w="1875"/>
        <w:gridCol w:w="5689"/>
      </w:tblGrid>
      <w:tr w:rsidR="006267E6" w:rsidRPr="00A73BDF" w:rsidTr="006267E6">
        <w:tc>
          <w:tcPr>
            <w:tcW w:w="9274" w:type="dxa"/>
            <w:gridSpan w:val="3"/>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A gazdasági szereplőnek </w:t>
            </w:r>
            <w:r w:rsidRPr="00A73BDF">
              <w:rPr>
                <w:rFonts w:ascii="Times New Roman" w:hAnsi="Times New Roman" w:cs="Times New Roman"/>
                <w:b/>
                <w:bCs/>
                <w:color w:val="222222"/>
                <w:sz w:val="24"/>
                <w:szCs w:val="24"/>
                <w:u w:val="single"/>
                <w:lang w:eastAsia="hu-HU"/>
              </w:rPr>
              <w:t>csak </w:t>
            </w:r>
            <w:r w:rsidRPr="00A73BDF">
              <w:rPr>
                <w:rFonts w:ascii="Times New Roman" w:hAnsi="Times New Roman" w:cs="Times New Roman"/>
                <w:b/>
                <w:bCs/>
                <w:color w:val="222222"/>
                <w:sz w:val="24"/>
                <w:szCs w:val="24"/>
                <w:lang w:eastAsia="hu-HU"/>
              </w:rPr>
              <w:t>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A73BDF">
              <w:rPr>
                <w:rFonts w:ascii="Times New Roman" w:hAnsi="Times New Roman" w:cs="Times New Roman"/>
                <w:i w:val="0"/>
                <w:iCs w:val="0"/>
                <w:color w:val="222222"/>
                <w:sz w:val="24"/>
                <w:szCs w:val="24"/>
                <w:lang w:eastAsia="hu-HU"/>
              </w:rPr>
              <w:t>α </w:t>
            </w:r>
            <w:r w:rsidRPr="00A73BDF">
              <w:rPr>
                <w:rFonts w:ascii="Times New Roman" w:hAnsi="Times New Roman" w:cs="Times New Roman"/>
                <w:b/>
                <w:bCs/>
                <w:color w:val="222222"/>
                <w:sz w:val="24"/>
                <w:szCs w:val="24"/>
                <w:lang w:eastAsia="hu-HU"/>
              </w:rPr>
              <w:t>szakaszának kitöltésére anélkül, hogy a IV. rész bármely további szakaszát ki kellene töltenie:</w:t>
            </w:r>
          </w:p>
        </w:tc>
      </w:tr>
      <w:tr w:rsidR="006267E6" w:rsidRPr="00A73BDF" w:rsidTr="006267E6">
        <w:tc>
          <w:tcPr>
            <w:tcW w:w="1710" w:type="dxa"/>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7564"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9274" w:type="dxa"/>
            <w:gridSpan w:val="3"/>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9274" w:type="dxa"/>
            <w:gridSpan w:val="3"/>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position w:val="10"/>
                <w:sz w:val="24"/>
                <w:szCs w:val="24"/>
                <w:lang w:eastAsia="hu-HU"/>
              </w:rPr>
              <w:t>31</w:t>
            </w:r>
            <w:r w:rsidRPr="00A73BDF">
              <w:rPr>
                <w:rFonts w:ascii="Times New Roman" w:hAnsi="Times New Roman" w:cs="Times New Roman"/>
                <w:i w:val="0"/>
                <w:iCs w:val="0"/>
                <w:color w:val="222222"/>
                <w:sz w:val="24"/>
                <w:szCs w:val="24"/>
                <w:lang w:eastAsia="hu-HU"/>
              </w:rPr>
              <w:t> Kérjük, szükség szerint ismételje.</w:t>
            </w:r>
          </w:p>
        </w:tc>
      </w:tr>
      <w:tr w:rsidR="006267E6" w:rsidRPr="00A73BDF" w:rsidTr="006267E6">
        <w:tc>
          <w:tcPr>
            <w:tcW w:w="9274" w:type="dxa"/>
            <w:gridSpan w:val="3"/>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3585"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Minden előírt kiválasztási szempont teljesítése</w:t>
            </w:r>
          </w:p>
        </w:tc>
        <w:tc>
          <w:tcPr>
            <w:tcW w:w="5689"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Válasz:</w:t>
            </w:r>
          </w:p>
        </w:tc>
      </w:tr>
      <w:tr w:rsidR="006267E6" w:rsidRPr="00A73BDF" w:rsidTr="006267E6">
        <w:tc>
          <w:tcPr>
            <w:tcW w:w="3585"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lastRenderedPageBreak/>
              <w:t>Megfelel az előírt kiválasztási szempontoknak:</w:t>
            </w:r>
          </w:p>
        </w:tc>
        <w:tc>
          <w:tcPr>
            <w:tcW w:w="5689"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 ] Igen [ ] Nem</w:t>
            </w:r>
          </w:p>
        </w:tc>
      </w:tr>
    </w:tbl>
    <w:p w:rsidR="008E3D7E" w:rsidRPr="00A73BDF" w:rsidRDefault="008E3D7E" w:rsidP="00A73BDF">
      <w:pPr>
        <w:numPr>
          <w:ilvl w:val="0"/>
          <w:numId w:val="1"/>
        </w:numPr>
        <w:shd w:val="clear" w:color="auto" w:fill="FFFFFF"/>
        <w:tabs>
          <w:tab w:val="clear" w:pos="432"/>
        </w:tabs>
        <w:suppressAutoHyphens w:val="0"/>
        <w:spacing w:after="0" w:line="240" w:lineRule="auto"/>
        <w:ind w:left="0" w:firstLine="0"/>
        <w:jc w:val="center"/>
        <w:outlineLvl w:val="4"/>
        <w:rPr>
          <w:rFonts w:ascii="Times New Roman" w:hAnsi="Times New Roman" w:cs="Times New Roman"/>
          <w:b/>
          <w:bCs/>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A: ALKALMASSÁG SZAKMAI TEVÉKENYSÉG VÉGZÉSÉRE</w:t>
      </w:r>
    </w:p>
    <w:tbl>
      <w:tblPr>
        <w:tblW w:w="9274" w:type="dxa"/>
        <w:shd w:val="clear" w:color="auto" w:fill="FFFFFF"/>
        <w:tblCellMar>
          <w:left w:w="0" w:type="dxa"/>
          <w:right w:w="0" w:type="dxa"/>
        </w:tblCellMar>
        <w:tblLook w:val="04A0" w:firstRow="1" w:lastRow="0" w:firstColumn="1" w:lastColumn="0" w:noHBand="0" w:noVBand="1"/>
      </w:tblPr>
      <w:tblGrid>
        <w:gridCol w:w="3631"/>
        <w:gridCol w:w="5643"/>
      </w:tblGrid>
      <w:tr w:rsidR="006267E6" w:rsidRPr="00A73BDF" w:rsidTr="006267E6">
        <w:tc>
          <w:tcPr>
            <w:tcW w:w="9274"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A gazdasági szereplőnek </w:t>
            </w:r>
            <w:r w:rsidRPr="00A73BDF">
              <w:rPr>
                <w:rFonts w:ascii="Times New Roman" w:hAnsi="Times New Roman" w:cs="Times New Roman"/>
                <w:b/>
                <w:bCs/>
                <w:i w:val="0"/>
                <w:iCs w:val="0"/>
                <w:color w:val="222222"/>
                <w:sz w:val="24"/>
                <w:szCs w:val="24"/>
                <w:u w:val="single"/>
                <w:lang w:eastAsia="hu-HU"/>
              </w:rPr>
              <w:t>kizárólag </w:t>
            </w:r>
            <w:r w:rsidRPr="00A73BDF">
              <w:rPr>
                <w:rFonts w:ascii="Times New Roman" w:hAnsi="Times New Roman" w:cs="Times New Roman"/>
                <w:b/>
                <w:bCs/>
                <w:color w:val="222222"/>
                <w:sz w:val="24"/>
                <w:szCs w:val="24"/>
                <w:lang w:eastAsia="hu-HU"/>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6267E6" w:rsidRPr="00A73BDF" w:rsidTr="006267E6">
        <w:tc>
          <w:tcPr>
            <w:tcW w:w="9274" w:type="dxa"/>
            <w:gridSpan w:val="2"/>
            <w:tcBorders>
              <w:top w:val="single" w:sz="6"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3631"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Alkalmasság szakmai tevékenység végzésére</w:t>
            </w:r>
          </w:p>
        </w:tc>
        <w:tc>
          <w:tcPr>
            <w:tcW w:w="5643"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Válasz:</w:t>
            </w:r>
          </w:p>
        </w:tc>
      </w:tr>
      <w:tr w:rsidR="006267E6" w:rsidRPr="00A73BDF" w:rsidTr="006267E6">
        <w:tc>
          <w:tcPr>
            <w:tcW w:w="3631"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1) Be van jegyezve </w:t>
            </w:r>
            <w:r w:rsidRPr="00A73BDF">
              <w:rPr>
                <w:rFonts w:ascii="Times New Roman" w:hAnsi="Times New Roman" w:cs="Times New Roman"/>
                <w:i w:val="0"/>
                <w:iCs w:val="0"/>
                <w:color w:val="222222"/>
                <w:sz w:val="24"/>
                <w:szCs w:val="24"/>
                <w:lang w:eastAsia="hu-HU"/>
              </w:rPr>
              <w:t>a letelepedés helye szerinti tagállamának vonatkozó </w:t>
            </w:r>
            <w:r w:rsidRPr="00A73BDF">
              <w:rPr>
                <w:rFonts w:ascii="Times New Roman" w:hAnsi="Times New Roman" w:cs="Times New Roman"/>
                <w:b/>
                <w:bCs/>
                <w:i w:val="0"/>
                <w:iCs w:val="0"/>
                <w:color w:val="222222"/>
                <w:sz w:val="24"/>
                <w:szCs w:val="24"/>
                <w:lang w:eastAsia="hu-HU"/>
              </w:rPr>
              <w:t>szakmai vagy cégnyilvántartásába</w:t>
            </w:r>
            <w:r w:rsidRPr="00A73BDF">
              <w:rPr>
                <w:rFonts w:ascii="Times New Roman" w:hAnsi="Times New Roman" w:cs="Times New Roman"/>
                <w:b/>
                <w:bCs/>
                <w:i w:val="0"/>
                <w:iCs w:val="0"/>
                <w:color w:val="222222"/>
                <w:position w:val="10"/>
                <w:sz w:val="24"/>
                <w:szCs w:val="24"/>
                <w:lang w:eastAsia="hu-HU"/>
              </w:rPr>
              <w:t>32</w:t>
            </w:r>
            <w:r w:rsidRPr="00A73BDF">
              <w:rPr>
                <w:rFonts w:ascii="Times New Roman" w:hAnsi="Times New Roman" w:cs="Times New Roman"/>
                <w:b/>
                <w:bCs/>
                <w:i w:val="0"/>
                <w:iCs w:val="0"/>
                <w:color w:val="222222"/>
                <w:sz w:val="24"/>
                <w:szCs w:val="24"/>
                <w:lang w:eastAsia="hu-HU"/>
              </w:rPr>
              <w:t>:</w:t>
            </w:r>
          </w:p>
        </w:tc>
        <w:tc>
          <w:tcPr>
            <w:tcW w:w="5643"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w:t>
            </w:r>
          </w:p>
        </w:tc>
      </w:tr>
      <w:tr w:rsidR="006267E6" w:rsidRPr="00A73BDF" w:rsidTr="006267E6">
        <w:tc>
          <w:tcPr>
            <w:tcW w:w="3631"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Ha a vonatkozó információ elektronikusan elérhető, kérjük, adja meg a következő információkat:</w:t>
            </w:r>
          </w:p>
        </w:tc>
        <w:tc>
          <w:tcPr>
            <w:tcW w:w="5643"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(internetcím, a kibocsátó hatóság vagy testület, a dokumentáció pontos hivatkozási adatai):</w:t>
            </w:r>
            <w:r w:rsidRPr="00A73BDF">
              <w:rPr>
                <w:rFonts w:ascii="Times New Roman" w:hAnsi="Times New Roman" w:cs="Times New Roman"/>
                <w:color w:val="222222"/>
                <w:sz w:val="24"/>
                <w:szCs w:val="24"/>
                <w:lang w:eastAsia="hu-HU"/>
              </w:rPr>
              <w:br/>
              <w:t>[......][......][......]</w:t>
            </w:r>
          </w:p>
        </w:tc>
      </w:tr>
      <w:tr w:rsidR="006267E6" w:rsidRPr="00A73BDF" w:rsidTr="006267E6">
        <w:tc>
          <w:tcPr>
            <w:tcW w:w="3631"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2) Szolgáltatásnyújtásra irányuló szerződéseknél:</w:t>
            </w:r>
          </w:p>
        </w:tc>
        <w:tc>
          <w:tcPr>
            <w:tcW w:w="5643"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 ] Igen [ ] Nem</w:t>
            </w:r>
          </w:p>
        </w:tc>
      </w:tr>
      <w:tr w:rsidR="006267E6" w:rsidRPr="00A73BDF" w:rsidTr="006267E6">
        <w:tc>
          <w:tcPr>
            <w:tcW w:w="3631"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A gazdasági szereplőnek meghatározott </w:t>
            </w:r>
            <w:r w:rsidRPr="00A73BDF">
              <w:rPr>
                <w:rFonts w:ascii="Times New Roman" w:hAnsi="Times New Roman" w:cs="Times New Roman"/>
                <w:b/>
                <w:bCs/>
                <w:i w:val="0"/>
                <w:iCs w:val="0"/>
                <w:color w:val="222222"/>
                <w:sz w:val="24"/>
                <w:szCs w:val="24"/>
                <w:lang w:eastAsia="hu-HU"/>
              </w:rPr>
              <w:t>engedéllyel </w:t>
            </w:r>
            <w:r w:rsidRPr="00A73BDF">
              <w:rPr>
                <w:rFonts w:ascii="Times New Roman" w:hAnsi="Times New Roman" w:cs="Times New Roman"/>
                <w:i w:val="0"/>
                <w:iCs w:val="0"/>
                <w:color w:val="222222"/>
                <w:sz w:val="24"/>
                <w:szCs w:val="24"/>
                <w:lang w:eastAsia="hu-HU"/>
              </w:rPr>
              <w:t>kell- e rendelkeznie vagy meghatározott szervezet </w:t>
            </w:r>
            <w:r w:rsidRPr="00A73BDF">
              <w:rPr>
                <w:rFonts w:ascii="Times New Roman" w:hAnsi="Times New Roman" w:cs="Times New Roman"/>
                <w:b/>
                <w:bCs/>
                <w:i w:val="0"/>
                <w:iCs w:val="0"/>
                <w:color w:val="222222"/>
                <w:sz w:val="24"/>
                <w:szCs w:val="24"/>
                <w:lang w:eastAsia="hu-HU"/>
              </w:rPr>
              <w:t>tagjának </w:t>
            </w:r>
            <w:r w:rsidRPr="00A73BDF">
              <w:rPr>
                <w:rFonts w:ascii="Times New Roman" w:hAnsi="Times New Roman" w:cs="Times New Roman"/>
                <w:i w:val="0"/>
                <w:iCs w:val="0"/>
                <w:color w:val="222222"/>
                <w:sz w:val="24"/>
                <w:szCs w:val="24"/>
                <w:lang w:eastAsia="hu-HU"/>
              </w:rPr>
              <w:t>kell-e lennie ahhoz, hogy a gazdasági szereplő letelepedési helye szerinti országban az adott szolgáltatást nyújthassa?</w:t>
            </w:r>
          </w:p>
        </w:tc>
        <w:tc>
          <w:tcPr>
            <w:tcW w:w="5643"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br/>
            </w:r>
            <w:r w:rsidRPr="00A73BDF">
              <w:rPr>
                <w:rFonts w:ascii="Times New Roman" w:hAnsi="Times New Roman" w:cs="Times New Roman"/>
                <w:i w:val="0"/>
                <w:iCs w:val="0"/>
                <w:color w:val="222222"/>
                <w:sz w:val="24"/>
                <w:szCs w:val="24"/>
                <w:lang w:eastAsia="hu-HU"/>
              </w:rPr>
              <w:br/>
              <w:t>Ha igen, kérjük, adja meg, hogy ez miben áll, és jelezze, hogy a gazdasági szereplő rendelkezik-e ezzel: [...] [ ] Igen [ ] Nem</w:t>
            </w:r>
          </w:p>
        </w:tc>
      </w:tr>
      <w:tr w:rsidR="006267E6" w:rsidRPr="00A73BDF" w:rsidTr="006267E6">
        <w:tc>
          <w:tcPr>
            <w:tcW w:w="3631"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lastRenderedPageBreak/>
              <w:t>Ha a vonatkozó információ elektronikusan elérhető, kérjük, adja meg a következő információkat:</w:t>
            </w:r>
          </w:p>
        </w:tc>
        <w:tc>
          <w:tcPr>
            <w:tcW w:w="5643"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3631"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5643"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(internetcím, a kibocsátó hatóság vagy testület, a dokumentáció pontos hivatkozási adatai): [......][......][......]</w:t>
            </w:r>
          </w:p>
        </w:tc>
      </w:tr>
    </w:tbl>
    <w:p w:rsidR="008E3D7E" w:rsidRPr="00A73BDF" w:rsidRDefault="008E3D7E" w:rsidP="00A73BDF">
      <w:pPr>
        <w:shd w:val="clear" w:color="auto" w:fill="FFFFFF"/>
        <w:suppressAutoHyphens w:val="0"/>
        <w:spacing w:after="0" w:line="240" w:lineRule="auto"/>
        <w:jc w:val="center"/>
        <w:outlineLvl w:val="4"/>
        <w:rPr>
          <w:rFonts w:ascii="Times New Roman" w:hAnsi="Times New Roman" w:cs="Times New Roman"/>
          <w:b/>
          <w:bCs/>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B: GAZDASÁGI ÉS PÉNZÜGYI HELYZET</w:t>
      </w:r>
    </w:p>
    <w:tbl>
      <w:tblPr>
        <w:tblW w:w="9274" w:type="dxa"/>
        <w:shd w:val="clear" w:color="auto" w:fill="FFFFFF"/>
        <w:tblCellMar>
          <w:left w:w="0" w:type="dxa"/>
          <w:right w:w="0" w:type="dxa"/>
        </w:tblCellMar>
        <w:tblLook w:val="04A0" w:firstRow="1" w:lastRow="0" w:firstColumn="1" w:lastColumn="0" w:noHBand="0" w:noVBand="1"/>
      </w:tblPr>
      <w:tblGrid>
        <w:gridCol w:w="2813"/>
        <w:gridCol w:w="2466"/>
        <w:gridCol w:w="3995"/>
      </w:tblGrid>
      <w:tr w:rsidR="006267E6" w:rsidRPr="00A73BDF" w:rsidTr="006267E6">
        <w:tc>
          <w:tcPr>
            <w:tcW w:w="9274" w:type="dxa"/>
            <w:gridSpan w:val="3"/>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A gazdasági szereplőnek </w:t>
            </w:r>
            <w:r w:rsidRPr="00A73BDF">
              <w:rPr>
                <w:rFonts w:ascii="Times New Roman" w:hAnsi="Times New Roman" w:cs="Times New Roman"/>
                <w:b/>
                <w:bCs/>
                <w:i w:val="0"/>
                <w:iCs w:val="0"/>
                <w:color w:val="222222"/>
                <w:sz w:val="24"/>
                <w:szCs w:val="24"/>
                <w:u w:val="single"/>
                <w:lang w:eastAsia="hu-HU"/>
              </w:rPr>
              <w:t>kizárólag </w:t>
            </w:r>
            <w:r w:rsidRPr="00A73BDF">
              <w:rPr>
                <w:rFonts w:ascii="Times New Roman" w:hAnsi="Times New Roman" w:cs="Times New Roman"/>
                <w:b/>
                <w:bCs/>
                <w:color w:val="222222"/>
                <w:sz w:val="24"/>
                <w:szCs w:val="24"/>
                <w:lang w:eastAsia="hu-HU"/>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6267E6" w:rsidRPr="00A73BDF" w:rsidTr="006267E6">
        <w:tc>
          <w:tcPr>
            <w:tcW w:w="9274" w:type="dxa"/>
            <w:gridSpan w:val="3"/>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5279"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Gazdasági és pénzügyi helyzet</w:t>
            </w:r>
          </w:p>
        </w:tc>
        <w:tc>
          <w:tcPr>
            <w:tcW w:w="3995"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Válasz:</w:t>
            </w:r>
          </w:p>
        </w:tc>
      </w:tr>
      <w:tr w:rsidR="006267E6" w:rsidRPr="00A73BDF" w:rsidTr="006267E6">
        <w:tc>
          <w:tcPr>
            <w:tcW w:w="5279"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1a) </w:t>
            </w:r>
            <w:r w:rsidRPr="00A73BDF">
              <w:rPr>
                <w:rFonts w:ascii="Times New Roman" w:hAnsi="Times New Roman" w:cs="Times New Roman"/>
                <w:i w:val="0"/>
                <w:iCs w:val="0"/>
                <w:color w:val="222222"/>
                <w:sz w:val="24"/>
                <w:szCs w:val="24"/>
                <w:lang w:eastAsia="hu-HU"/>
              </w:rPr>
              <w:t>A gazdasági szereplő („általános”) </w:t>
            </w:r>
            <w:r w:rsidRPr="00A73BDF">
              <w:rPr>
                <w:rFonts w:ascii="Times New Roman" w:hAnsi="Times New Roman" w:cs="Times New Roman"/>
                <w:b/>
                <w:bCs/>
                <w:i w:val="0"/>
                <w:iCs w:val="0"/>
                <w:color w:val="222222"/>
                <w:sz w:val="24"/>
                <w:szCs w:val="24"/>
                <w:lang w:eastAsia="hu-HU"/>
              </w:rPr>
              <w:t>éves árbevétele </w:t>
            </w:r>
            <w:r w:rsidRPr="00A73BDF">
              <w:rPr>
                <w:rFonts w:ascii="Times New Roman" w:hAnsi="Times New Roman" w:cs="Times New Roman"/>
                <w:i w:val="0"/>
                <w:iCs w:val="0"/>
                <w:color w:val="222222"/>
                <w:sz w:val="24"/>
                <w:szCs w:val="24"/>
                <w:lang w:eastAsia="hu-HU"/>
              </w:rPr>
              <w:t>a vonatkozó hirdetményben vagy a közbeszerzési dokumentumokban előírt számú pénzügyi évben a következő:</w:t>
            </w:r>
          </w:p>
        </w:tc>
        <w:tc>
          <w:tcPr>
            <w:tcW w:w="3995"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 év: [......] árbevétel: [......][...] pénznem </w:t>
            </w:r>
            <w:r w:rsidRPr="00A73BDF">
              <w:rPr>
                <w:rFonts w:ascii="Times New Roman" w:hAnsi="Times New Roman" w:cs="Times New Roman"/>
                <w:i w:val="0"/>
                <w:iCs w:val="0"/>
                <w:color w:val="222222"/>
                <w:sz w:val="24"/>
                <w:szCs w:val="24"/>
                <w:lang w:eastAsia="hu-HU"/>
              </w:rPr>
              <w:br/>
              <w:t>év: [......] árbevétel: [......][...] pénznem</w:t>
            </w:r>
            <w:r w:rsidRPr="00A73BDF">
              <w:rPr>
                <w:rFonts w:ascii="Times New Roman" w:hAnsi="Times New Roman" w:cs="Times New Roman"/>
                <w:i w:val="0"/>
                <w:iCs w:val="0"/>
                <w:color w:val="222222"/>
                <w:sz w:val="24"/>
                <w:szCs w:val="24"/>
                <w:lang w:eastAsia="hu-HU"/>
              </w:rPr>
              <w:br/>
              <w:t>év: [......] árbevétel: [......][...] pénznem</w:t>
            </w:r>
          </w:p>
        </w:tc>
      </w:tr>
      <w:tr w:rsidR="006267E6" w:rsidRPr="00A73BDF" w:rsidTr="006267E6">
        <w:tc>
          <w:tcPr>
            <w:tcW w:w="5279"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u w:val="single"/>
                <w:lang w:eastAsia="hu-HU"/>
              </w:rPr>
              <w:t>Vagy</w:t>
            </w:r>
          </w:p>
        </w:tc>
        <w:tc>
          <w:tcPr>
            <w:tcW w:w="3995"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u w:val="single"/>
                <w:lang w:eastAsia="hu-HU"/>
              </w:rPr>
              <w:t>(évek száma, átlagos árbevétel): [......],[......][...] pénznem</w:t>
            </w:r>
          </w:p>
        </w:tc>
      </w:tr>
      <w:tr w:rsidR="006267E6" w:rsidRPr="00A73BDF" w:rsidTr="006267E6">
        <w:tc>
          <w:tcPr>
            <w:tcW w:w="5279"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1b) </w:t>
            </w:r>
            <w:r w:rsidRPr="00A73BDF">
              <w:rPr>
                <w:rFonts w:ascii="Times New Roman" w:hAnsi="Times New Roman" w:cs="Times New Roman"/>
                <w:i w:val="0"/>
                <w:iCs w:val="0"/>
                <w:color w:val="222222"/>
                <w:sz w:val="24"/>
                <w:szCs w:val="24"/>
                <w:lang w:eastAsia="hu-HU"/>
              </w:rPr>
              <w:t>A gazdasági szereplő </w:t>
            </w:r>
            <w:r w:rsidRPr="00A73BDF">
              <w:rPr>
                <w:rFonts w:ascii="Times New Roman" w:hAnsi="Times New Roman" w:cs="Times New Roman"/>
                <w:b/>
                <w:bCs/>
                <w:i w:val="0"/>
                <w:iCs w:val="0"/>
                <w:color w:val="222222"/>
                <w:sz w:val="24"/>
                <w:szCs w:val="24"/>
                <w:lang w:eastAsia="hu-HU"/>
              </w:rPr>
              <w:t>átlagos éves árbevétele a vonatkozó hirdetményben vagy a közbeszerzési dokumentumokban előírt számú évben a következő</w:t>
            </w:r>
            <w:r w:rsidRPr="00A73BDF">
              <w:rPr>
                <w:rFonts w:ascii="Times New Roman" w:hAnsi="Times New Roman" w:cs="Times New Roman"/>
                <w:b/>
                <w:bCs/>
                <w:i w:val="0"/>
                <w:iCs w:val="0"/>
                <w:color w:val="222222"/>
                <w:position w:val="10"/>
                <w:sz w:val="24"/>
                <w:szCs w:val="24"/>
                <w:lang w:eastAsia="hu-HU"/>
              </w:rPr>
              <w:t>33</w:t>
            </w:r>
            <w:r w:rsidRPr="00A73BDF">
              <w:rPr>
                <w:rFonts w:ascii="Times New Roman" w:hAnsi="Times New Roman" w:cs="Times New Roman"/>
                <w:b/>
                <w:bCs/>
                <w:i w:val="0"/>
                <w:iCs w:val="0"/>
                <w:color w:val="222222"/>
                <w:sz w:val="24"/>
                <w:szCs w:val="24"/>
                <w:lang w:eastAsia="hu-HU"/>
              </w:rPr>
              <w:t>(</w:t>
            </w:r>
            <w:r w:rsidRPr="00A73BDF">
              <w:rPr>
                <w:rFonts w:ascii="Times New Roman" w:hAnsi="Times New Roman" w:cs="Times New Roman"/>
                <w:i w:val="0"/>
                <w:iCs w:val="0"/>
                <w:color w:val="222222"/>
                <w:sz w:val="24"/>
                <w:szCs w:val="24"/>
                <w:lang w:eastAsia="hu-HU"/>
              </w:rPr>
              <w:t>)</w:t>
            </w:r>
            <w:r w:rsidRPr="00A73BDF">
              <w:rPr>
                <w:rFonts w:ascii="Times New Roman" w:hAnsi="Times New Roman" w:cs="Times New Roman"/>
                <w:b/>
                <w:bCs/>
                <w:i w:val="0"/>
                <w:iCs w:val="0"/>
                <w:color w:val="222222"/>
                <w:sz w:val="24"/>
                <w:szCs w:val="24"/>
                <w:lang w:eastAsia="hu-HU"/>
              </w:rPr>
              <w:t>:</w:t>
            </w:r>
          </w:p>
        </w:tc>
        <w:tc>
          <w:tcPr>
            <w:tcW w:w="3995"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(internetcím, a kibocsátó hatóság vagy testület, a dokumentáció pontos hivatkozási adatai): </w:t>
            </w:r>
            <w:r w:rsidRPr="00A73BDF">
              <w:rPr>
                <w:rFonts w:ascii="Times New Roman" w:hAnsi="Times New Roman" w:cs="Times New Roman"/>
                <w:color w:val="222222"/>
                <w:sz w:val="24"/>
                <w:szCs w:val="24"/>
                <w:lang w:eastAsia="hu-HU"/>
              </w:rPr>
              <w:br/>
              <w:t>[......][......][......]</w:t>
            </w:r>
          </w:p>
        </w:tc>
      </w:tr>
      <w:tr w:rsidR="006267E6" w:rsidRPr="00A73BDF" w:rsidTr="006267E6">
        <w:tc>
          <w:tcPr>
            <w:tcW w:w="5279"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Ha a vonatkozó információ elektronikusan elérhető, kérjük, adja meg a következő információkat:</w:t>
            </w:r>
          </w:p>
        </w:tc>
        <w:tc>
          <w:tcPr>
            <w:tcW w:w="3995"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5279"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2a) </w:t>
            </w:r>
            <w:r w:rsidRPr="00A73BDF">
              <w:rPr>
                <w:rFonts w:ascii="Times New Roman" w:hAnsi="Times New Roman" w:cs="Times New Roman"/>
                <w:i w:val="0"/>
                <w:iCs w:val="0"/>
                <w:color w:val="222222"/>
                <w:sz w:val="24"/>
                <w:szCs w:val="24"/>
                <w:lang w:eastAsia="hu-HU"/>
              </w:rPr>
              <w:t>A gazdasági szereplő éves („specifikus”) </w:t>
            </w:r>
            <w:r w:rsidRPr="00A73BDF">
              <w:rPr>
                <w:rFonts w:ascii="Times New Roman" w:hAnsi="Times New Roman" w:cs="Times New Roman"/>
                <w:b/>
                <w:bCs/>
                <w:i w:val="0"/>
                <w:iCs w:val="0"/>
                <w:color w:val="222222"/>
                <w:sz w:val="24"/>
                <w:szCs w:val="24"/>
                <w:lang w:eastAsia="hu-HU"/>
              </w:rPr>
              <w:t xml:space="preserve">árbevétele a szerződés által érintett </w:t>
            </w:r>
            <w:r w:rsidRPr="00A73BDF">
              <w:rPr>
                <w:rFonts w:ascii="Times New Roman" w:hAnsi="Times New Roman" w:cs="Times New Roman"/>
                <w:b/>
                <w:bCs/>
                <w:i w:val="0"/>
                <w:iCs w:val="0"/>
                <w:color w:val="222222"/>
                <w:sz w:val="24"/>
                <w:szCs w:val="24"/>
                <w:lang w:eastAsia="hu-HU"/>
              </w:rPr>
              <w:lastRenderedPageBreak/>
              <w:t>üzleti területre vonatkozóan</w:t>
            </w:r>
            <w:r w:rsidRPr="00A73BDF">
              <w:rPr>
                <w:rFonts w:ascii="Times New Roman" w:hAnsi="Times New Roman" w:cs="Times New Roman"/>
                <w:i w:val="0"/>
                <w:iCs w:val="0"/>
                <w:color w:val="222222"/>
                <w:sz w:val="24"/>
                <w:szCs w:val="24"/>
                <w:lang w:eastAsia="hu-HU"/>
              </w:rPr>
              <w:t>, a vonatkozó hirdetményben vagy a közbeszerzési dokumentumokban meghatározott módon az előírt pénzügyi évek tekintetében a következő:</w:t>
            </w:r>
          </w:p>
        </w:tc>
        <w:tc>
          <w:tcPr>
            <w:tcW w:w="3995"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lastRenderedPageBreak/>
              <w:t>[......] év: [......] árbevétel: [......][...] pénznem </w:t>
            </w:r>
            <w:r w:rsidRPr="00A73BDF">
              <w:rPr>
                <w:rFonts w:ascii="Times New Roman" w:hAnsi="Times New Roman" w:cs="Times New Roman"/>
                <w:i w:val="0"/>
                <w:iCs w:val="0"/>
                <w:color w:val="222222"/>
                <w:sz w:val="24"/>
                <w:szCs w:val="24"/>
                <w:lang w:eastAsia="hu-HU"/>
              </w:rPr>
              <w:br/>
            </w:r>
            <w:r w:rsidRPr="00A73BDF">
              <w:rPr>
                <w:rFonts w:ascii="Times New Roman" w:hAnsi="Times New Roman" w:cs="Times New Roman"/>
                <w:i w:val="0"/>
                <w:iCs w:val="0"/>
                <w:color w:val="222222"/>
                <w:sz w:val="24"/>
                <w:szCs w:val="24"/>
                <w:lang w:eastAsia="hu-HU"/>
              </w:rPr>
              <w:lastRenderedPageBreak/>
              <w:t>év: [......] árbevétel: [......][...] pénznem</w:t>
            </w:r>
            <w:r w:rsidRPr="00A73BDF">
              <w:rPr>
                <w:rFonts w:ascii="Times New Roman" w:hAnsi="Times New Roman" w:cs="Times New Roman"/>
                <w:i w:val="0"/>
                <w:iCs w:val="0"/>
                <w:color w:val="222222"/>
                <w:sz w:val="24"/>
                <w:szCs w:val="24"/>
                <w:lang w:eastAsia="hu-HU"/>
              </w:rPr>
              <w:br/>
              <w:t>év: [......] árbevétel: [......][...] pénznem</w:t>
            </w:r>
          </w:p>
        </w:tc>
      </w:tr>
      <w:tr w:rsidR="006267E6" w:rsidRPr="00A73BDF" w:rsidTr="006267E6">
        <w:tc>
          <w:tcPr>
            <w:tcW w:w="5279"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lastRenderedPageBreak/>
              <w:t>Vagy</w:t>
            </w:r>
          </w:p>
        </w:tc>
        <w:tc>
          <w:tcPr>
            <w:tcW w:w="3995"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2813" w:type="dxa"/>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6461"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9274" w:type="dxa"/>
            <w:gridSpan w:val="3"/>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9274" w:type="dxa"/>
            <w:gridSpan w:val="3"/>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position w:val="10"/>
                <w:sz w:val="24"/>
                <w:szCs w:val="24"/>
                <w:lang w:eastAsia="hu-HU"/>
              </w:rPr>
              <w:t>32</w:t>
            </w:r>
            <w:r w:rsidRPr="00A73BDF">
              <w:rPr>
                <w:rFonts w:ascii="Times New Roman" w:hAnsi="Times New Roman" w:cs="Times New Roman"/>
                <w:i w:val="0"/>
                <w:iCs w:val="0"/>
                <w:color w:val="222222"/>
                <w:sz w:val="24"/>
                <w:szCs w:val="24"/>
                <w:lang w:eastAsia="hu-HU"/>
              </w:rPr>
              <w:t> A 2014/24/EU irányelv XI. mellékletében leírtak szerint </w:t>
            </w:r>
            <w:r w:rsidRPr="00A73BDF">
              <w:rPr>
                <w:rFonts w:ascii="Times New Roman" w:hAnsi="Times New Roman" w:cs="Times New Roman"/>
                <w:b/>
                <w:bCs/>
                <w:color w:val="222222"/>
                <w:sz w:val="24"/>
                <w:szCs w:val="24"/>
                <w:lang w:eastAsia="hu-HU"/>
              </w:rPr>
              <w:t>egyes tagállamok gazdasági szereplőinek egyes esetekben az adott mellékletben meghatározott egyéb követelményeknek is meg kell felelniük</w:t>
            </w:r>
            <w:r w:rsidRPr="00A73BDF">
              <w:rPr>
                <w:rFonts w:ascii="Times New Roman" w:hAnsi="Times New Roman" w:cs="Times New Roman"/>
                <w:i w:val="0"/>
                <w:iCs w:val="0"/>
                <w:color w:val="222222"/>
                <w:sz w:val="24"/>
                <w:szCs w:val="24"/>
                <w:lang w:eastAsia="hu-HU"/>
              </w:rPr>
              <w:t>.</w:t>
            </w:r>
          </w:p>
        </w:tc>
      </w:tr>
      <w:tr w:rsidR="006267E6" w:rsidRPr="00A73BDF" w:rsidTr="006267E6">
        <w:tc>
          <w:tcPr>
            <w:tcW w:w="9274" w:type="dxa"/>
            <w:gridSpan w:val="3"/>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position w:val="10"/>
                <w:sz w:val="24"/>
                <w:szCs w:val="24"/>
                <w:lang w:eastAsia="hu-HU"/>
              </w:rPr>
              <w:t>33</w:t>
            </w:r>
            <w:r w:rsidRPr="00A73BDF">
              <w:rPr>
                <w:rFonts w:ascii="Times New Roman" w:hAnsi="Times New Roman" w:cs="Times New Roman"/>
                <w:i w:val="0"/>
                <w:iCs w:val="0"/>
                <w:color w:val="222222"/>
                <w:sz w:val="24"/>
                <w:szCs w:val="24"/>
                <w:lang w:eastAsia="hu-HU"/>
              </w:rPr>
              <w:t> Csak amennyiben a vonatkozó hirdetmény vagy a közbeszerzési dokumentumok lehetővé teszik.</w:t>
            </w:r>
          </w:p>
        </w:tc>
      </w:tr>
      <w:tr w:rsidR="006267E6" w:rsidRPr="00A73BDF" w:rsidTr="006267E6">
        <w:tc>
          <w:tcPr>
            <w:tcW w:w="9274" w:type="dxa"/>
            <w:gridSpan w:val="3"/>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5279"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2b) </w:t>
            </w:r>
            <w:r w:rsidRPr="00A73BDF">
              <w:rPr>
                <w:rFonts w:ascii="Times New Roman" w:hAnsi="Times New Roman" w:cs="Times New Roman"/>
                <w:i w:val="0"/>
                <w:iCs w:val="0"/>
                <w:color w:val="222222"/>
                <w:sz w:val="24"/>
                <w:szCs w:val="24"/>
                <w:lang w:eastAsia="hu-HU"/>
              </w:rPr>
              <w:t>A gazdasági szereplő </w:t>
            </w:r>
            <w:r w:rsidRPr="00A73BDF">
              <w:rPr>
                <w:rFonts w:ascii="Times New Roman" w:hAnsi="Times New Roman" w:cs="Times New Roman"/>
                <w:b/>
                <w:bCs/>
                <w:i w:val="0"/>
                <w:iCs w:val="0"/>
                <w:color w:val="222222"/>
                <w:sz w:val="24"/>
                <w:szCs w:val="24"/>
                <w:lang w:eastAsia="hu-HU"/>
              </w:rPr>
              <w:t>átlagos éves árbevétele a területen és a vonatkozó hirdetményben vagy a közbeszerzési dokumentumokban előírt számú évben a következő</w:t>
            </w:r>
            <w:r w:rsidRPr="00A73BDF">
              <w:rPr>
                <w:rFonts w:ascii="Times New Roman" w:hAnsi="Times New Roman" w:cs="Times New Roman"/>
                <w:b/>
                <w:bCs/>
                <w:i w:val="0"/>
                <w:iCs w:val="0"/>
                <w:color w:val="222222"/>
                <w:position w:val="10"/>
                <w:sz w:val="24"/>
                <w:szCs w:val="24"/>
                <w:lang w:eastAsia="hu-HU"/>
              </w:rPr>
              <w:t>34</w:t>
            </w:r>
            <w:r w:rsidRPr="00A73BDF">
              <w:rPr>
                <w:rFonts w:ascii="Times New Roman" w:hAnsi="Times New Roman" w:cs="Times New Roman"/>
                <w:b/>
                <w:bCs/>
                <w:i w:val="0"/>
                <w:iCs w:val="0"/>
                <w:color w:val="222222"/>
                <w:sz w:val="24"/>
                <w:szCs w:val="24"/>
                <w:lang w:eastAsia="hu-HU"/>
              </w:rPr>
              <w:t>:</w:t>
            </w:r>
          </w:p>
        </w:tc>
        <w:tc>
          <w:tcPr>
            <w:tcW w:w="3995"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(évek száma, átlagos árbevétel): [......],[......][...] pénznem</w:t>
            </w:r>
          </w:p>
        </w:tc>
      </w:tr>
      <w:tr w:rsidR="006267E6" w:rsidRPr="00A73BDF" w:rsidTr="006267E6">
        <w:tc>
          <w:tcPr>
            <w:tcW w:w="5279"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Ha a vonatkozó információ elektronikusan elérhető, kérjük, adja meg a következő információkat:</w:t>
            </w:r>
          </w:p>
        </w:tc>
        <w:tc>
          <w:tcPr>
            <w:tcW w:w="3995"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(internetcím, a kibocsátó hatóság vagy testület, a dokumentáció pontos hivatkozási adatai): </w:t>
            </w:r>
            <w:r w:rsidRPr="00A73BDF">
              <w:rPr>
                <w:rFonts w:ascii="Times New Roman" w:hAnsi="Times New Roman" w:cs="Times New Roman"/>
                <w:color w:val="222222"/>
                <w:sz w:val="24"/>
                <w:szCs w:val="24"/>
                <w:lang w:eastAsia="hu-HU"/>
              </w:rPr>
              <w:br/>
              <w:t>[......][......][......]</w:t>
            </w:r>
          </w:p>
        </w:tc>
      </w:tr>
      <w:tr w:rsidR="006267E6" w:rsidRPr="00A73BDF" w:rsidTr="006267E6">
        <w:tc>
          <w:tcPr>
            <w:tcW w:w="5279"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3995"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w:t>
            </w:r>
          </w:p>
        </w:tc>
      </w:tr>
      <w:tr w:rsidR="006267E6" w:rsidRPr="00A73BDF" w:rsidTr="006267E6">
        <w:tc>
          <w:tcPr>
            <w:tcW w:w="5279"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lastRenderedPageBreak/>
              <w:t>4) A vonatkozó hirdetményben vagy a közbeszerzési dokumentumokban meghatározott </w:t>
            </w:r>
            <w:r w:rsidRPr="00A73BDF">
              <w:rPr>
                <w:rFonts w:ascii="Times New Roman" w:hAnsi="Times New Roman" w:cs="Times New Roman"/>
                <w:b/>
                <w:bCs/>
                <w:i w:val="0"/>
                <w:iCs w:val="0"/>
                <w:color w:val="222222"/>
                <w:sz w:val="24"/>
                <w:szCs w:val="24"/>
                <w:lang w:eastAsia="hu-HU"/>
              </w:rPr>
              <w:t>pénzügyi mutatók</w:t>
            </w:r>
            <w:r w:rsidRPr="00A73BDF">
              <w:rPr>
                <w:rFonts w:ascii="Times New Roman" w:hAnsi="Times New Roman" w:cs="Times New Roman"/>
                <w:b/>
                <w:bCs/>
                <w:i w:val="0"/>
                <w:iCs w:val="0"/>
                <w:color w:val="222222"/>
                <w:position w:val="10"/>
                <w:sz w:val="24"/>
                <w:szCs w:val="24"/>
                <w:lang w:eastAsia="hu-HU"/>
              </w:rPr>
              <w:t>35</w:t>
            </w:r>
            <w:r w:rsidRPr="00A73BDF">
              <w:rPr>
                <w:rFonts w:ascii="Times New Roman" w:hAnsi="Times New Roman" w:cs="Times New Roman"/>
                <w:i w:val="0"/>
                <w:iCs w:val="0"/>
                <w:color w:val="222222"/>
                <w:sz w:val="24"/>
                <w:szCs w:val="24"/>
                <w:lang w:eastAsia="hu-HU"/>
              </w:rPr>
              <w:t>tekintetében a gazdasági szereplő kijelenti, hogy az előírt mutató(k) tényleges értéke(i) a következő(k):</w:t>
            </w:r>
          </w:p>
        </w:tc>
        <w:tc>
          <w:tcPr>
            <w:tcW w:w="3995"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(az előírt mutató azonosítása - x és y</w:t>
            </w:r>
            <w:r w:rsidRPr="00A73BDF">
              <w:rPr>
                <w:rFonts w:ascii="Times New Roman" w:hAnsi="Times New Roman" w:cs="Times New Roman"/>
                <w:i w:val="0"/>
                <w:iCs w:val="0"/>
                <w:color w:val="222222"/>
                <w:position w:val="10"/>
                <w:sz w:val="24"/>
                <w:szCs w:val="24"/>
                <w:lang w:eastAsia="hu-HU"/>
              </w:rPr>
              <w:t>36</w:t>
            </w:r>
            <w:r w:rsidRPr="00A73BDF">
              <w:rPr>
                <w:rFonts w:ascii="Times New Roman" w:hAnsi="Times New Roman" w:cs="Times New Roman"/>
                <w:i w:val="0"/>
                <w:iCs w:val="0"/>
                <w:color w:val="222222"/>
                <w:sz w:val="24"/>
                <w:szCs w:val="24"/>
                <w:lang w:eastAsia="hu-HU"/>
              </w:rPr>
              <w:t> aránya - és az érték): [......], [......]</w:t>
            </w:r>
            <w:r w:rsidRPr="00A73BDF">
              <w:rPr>
                <w:rFonts w:ascii="Times New Roman" w:hAnsi="Times New Roman" w:cs="Times New Roman"/>
                <w:i w:val="0"/>
                <w:iCs w:val="0"/>
                <w:color w:val="222222"/>
                <w:position w:val="10"/>
                <w:sz w:val="24"/>
                <w:szCs w:val="24"/>
                <w:lang w:eastAsia="hu-HU"/>
              </w:rPr>
              <w:t>37</w:t>
            </w:r>
          </w:p>
        </w:tc>
      </w:tr>
      <w:tr w:rsidR="006267E6" w:rsidRPr="00A73BDF" w:rsidTr="006267E6">
        <w:tc>
          <w:tcPr>
            <w:tcW w:w="5279"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Ha a vonatkozó információ elektronikusan elérhető, kérjük, adja meg a következő információkat:</w:t>
            </w:r>
          </w:p>
        </w:tc>
        <w:tc>
          <w:tcPr>
            <w:tcW w:w="3995"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(internetcím, a kibocsátó hatóság vagy testület, a dokumentáció pontos hivatkozási adatai): </w:t>
            </w:r>
            <w:r w:rsidRPr="00A73BDF">
              <w:rPr>
                <w:rFonts w:ascii="Times New Roman" w:hAnsi="Times New Roman" w:cs="Times New Roman"/>
                <w:color w:val="222222"/>
                <w:sz w:val="24"/>
                <w:szCs w:val="24"/>
                <w:lang w:eastAsia="hu-HU"/>
              </w:rPr>
              <w:br/>
              <w:t>[......][......][......]</w:t>
            </w:r>
          </w:p>
        </w:tc>
      </w:tr>
      <w:tr w:rsidR="006267E6" w:rsidRPr="00A73BDF" w:rsidTr="006267E6">
        <w:tc>
          <w:tcPr>
            <w:tcW w:w="5279"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5) </w:t>
            </w:r>
            <w:r w:rsidRPr="00A73BDF">
              <w:rPr>
                <w:rFonts w:ascii="Times New Roman" w:hAnsi="Times New Roman" w:cs="Times New Roman"/>
                <w:b/>
                <w:bCs/>
                <w:i w:val="0"/>
                <w:iCs w:val="0"/>
                <w:color w:val="222222"/>
                <w:sz w:val="24"/>
                <w:szCs w:val="24"/>
                <w:lang w:eastAsia="hu-HU"/>
              </w:rPr>
              <w:t>Szakmai felelősségbiztosításának </w:t>
            </w:r>
            <w:r w:rsidRPr="00A73BDF">
              <w:rPr>
                <w:rFonts w:ascii="Times New Roman" w:hAnsi="Times New Roman" w:cs="Times New Roman"/>
                <w:i w:val="0"/>
                <w:iCs w:val="0"/>
                <w:color w:val="222222"/>
                <w:sz w:val="24"/>
                <w:szCs w:val="24"/>
                <w:lang w:eastAsia="hu-HU"/>
              </w:rPr>
              <w:t>biztosítási összege a következő:</w:t>
            </w:r>
          </w:p>
        </w:tc>
        <w:tc>
          <w:tcPr>
            <w:tcW w:w="3995"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 pénznem</w:t>
            </w:r>
          </w:p>
        </w:tc>
      </w:tr>
      <w:tr w:rsidR="006267E6" w:rsidRPr="00A73BDF" w:rsidTr="006267E6">
        <w:tc>
          <w:tcPr>
            <w:tcW w:w="5279"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Ha a vonatkozó információ elektronikusan elérhető, kérjük, adja meg a következő információkat:</w:t>
            </w:r>
          </w:p>
        </w:tc>
        <w:tc>
          <w:tcPr>
            <w:tcW w:w="3995"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(internetcím, a kibocsátó hatóság vagy testület, a dokumentáció pontos hivatkozási adatai): </w:t>
            </w:r>
            <w:r w:rsidRPr="00A73BDF">
              <w:rPr>
                <w:rFonts w:ascii="Times New Roman" w:hAnsi="Times New Roman" w:cs="Times New Roman"/>
                <w:color w:val="222222"/>
                <w:sz w:val="24"/>
                <w:szCs w:val="24"/>
                <w:lang w:eastAsia="hu-HU"/>
              </w:rPr>
              <w:br/>
              <w:t>[......][......][......]</w:t>
            </w:r>
          </w:p>
        </w:tc>
      </w:tr>
      <w:tr w:rsidR="006267E6" w:rsidRPr="00A73BDF" w:rsidTr="006267E6">
        <w:tc>
          <w:tcPr>
            <w:tcW w:w="5279"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6) Az </w:t>
            </w:r>
            <w:r w:rsidRPr="00A73BDF">
              <w:rPr>
                <w:rFonts w:ascii="Times New Roman" w:hAnsi="Times New Roman" w:cs="Times New Roman"/>
                <w:b/>
                <w:bCs/>
                <w:i w:val="0"/>
                <w:iCs w:val="0"/>
                <w:color w:val="222222"/>
                <w:sz w:val="24"/>
                <w:szCs w:val="24"/>
                <w:lang w:eastAsia="hu-HU"/>
              </w:rPr>
              <w:t>esetleges egyéb gazdasági vagy pénzügyi követelmények </w:t>
            </w:r>
            <w:r w:rsidRPr="00A73BDF">
              <w:rPr>
                <w:rFonts w:ascii="Times New Roman" w:hAnsi="Times New Roman" w:cs="Times New Roman"/>
                <w:i w:val="0"/>
                <w:iCs w:val="0"/>
                <w:color w:val="222222"/>
                <w:sz w:val="24"/>
                <w:szCs w:val="24"/>
                <w:lang w:eastAsia="hu-HU"/>
              </w:rPr>
              <w:t>tekintetében, amelyeket a vonatkozó hirdetményben vagy a közbeszerzési dokumentumokban meghatároztak, a gazdasági szereplő kijelenti a következőket:</w:t>
            </w:r>
          </w:p>
        </w:tc>
        <w:tc>
          <w:tcPr>
            <w:tcW w:w="3995"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w:t>
            </w:r>
          </w:p>
        </w:tc>
      </w:tr>
      <w:tr w:rsidR="006267E6" w:rsidRPr="00A73BDF" w:rsidTr="006267E6">
        <w:tc>
          <w:tcPr>
            <w:tcW w:w="5279"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Ha a vonatkozó hirdetményben vagy a közbeszerzési dokumentumokban </w:t>
            </w:r>
            <w:r w:rsidRPr="00A73BDF">
              <w:rPr>
                <w:rFonts w:ascii="Times New Roman" w:hAnsi="Times New Roman" w:cs="Times New Roman"/>
                <w:b/>
                <w:bCs/>
                <w:color w:val="222222"/>
                <w:sz w:val="24"/>
                <w:szCs w:val="24"/>
                <w:lang w:eastAsia="hu-HU"/>
              </w:rPr>
              <w:t>esetlegesen </w:t>
            </w:r>
            <w:r w:rsidRPr="00A73BDF">
              <w:rPr>
                <w:rFonts w:ascii="Times New Roman" w:hAnsi="Times New Roman" w:cs="Times New Roman"/>
                <w:color w:val="222222"/>
                <w:sz w:val="24"/>
                <w:szCs w:val="24"/>
                <w:lang w:eastAsia="hu-HU"/>
              </w:rPr>
              <w:t>meghatározott vonatkozó dokumentáció elektronikus formában rendelkezésre áll, kérjük, adja meg a következő információkat:</w:t>
            </w:r>
          </w:p>
        </w:tc>
        <w:tc>
          <w:tcPr>
            <w:tcW w:w="3995"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(internetcím, a kibocsátó hatóság vagy testület, a dokumentáció pontos hivatkozási adatai): </w:t>
            </w:r>
            <w:r w:rsidRPr="00A73BDF">
              <w:rPr>
                <w:rFonts w:ascii="Times New Roman" w:hAnsi="Times New Roman" w:cs="Times New Roman"/>
                <w:color w:val="222222"/>
                <w:sz w:val="24"/>
                <w:szCs w:val="24"/>
                <w:lang w:eastAsia="hu-HU"/>
              </w:rPr>
              <w:br/>
              <w:t>[......][......][......]</w:t>
            </w:r>
          </w:p>
        </w:tc>
      </w:tr>
    </w:tbl>
    <w:p w:rsidR="008E3D7E" w:rsidRPr="00A73BDF" w:rsidRDefault="008E3D7E" w:rsidP="00A73BDF">
      <w:pPr>
        <w:shd w:val="clear" w:color="auto" w:fill="FFFFFF"/>
        <w:suppressAutoHyphens w:val="0"/>
        <w:spacing w:after="0" w:line="240" w:lineRule="auto"/>
        <w:jc w:val="center"/>
        <w:outlineLvl w:val="4"/>
        <w:rPr>
          <w:rFonts w:ascii="Times New Roman" w:hAnsi="Times New Roman" w:cs="Times New Roman"/>
          <w:b/>
          <w:bCs/>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C: TECHNIKAI ÉS SZAKMAI ALKALMASSÁG</w:t>
      </w:r>
    </w:p>
    <w:tbl>
      <w:tblPr>
        <w:tblW w:w="14607" w:type="dxa"/>
        <w:tblInd w:w="-507" w:type="dxa"/>
        <w:shd w:val="clear" w:color="auto" w:fill="FFFFFF"/>
        <w:tblCellMar>
          <w:left w:w="0" w:type="dxa"/>
          <w:right w:w="0" w:type="dxa"/>
        </w:tblCellMar>
        <w:tblLook w:val="04A0" w:firstRow="1" w:lastRow="0" w:firstColumn="1" w:lastColumn="0" w:noHBand="0" w:noVBand="1"/>
      </w:tblPr>
      <w:tblGrid>
        <w:gridCol w:w="3611"/>
        <w:gridCol w:w="2848"/>
        <w:gridCol w:w="126"/>
        <w:gridCol w:w="870"/>
        <w:gridCol w:w="1223"/>
        <w:gridCol w:w="1190"/>
        <w:gridCol w:w="1702"/>
        <w:gridCol w:w="135"/>
        <w:gridCol w:w="2902"/>
      </w:tblGrid>
      <w:tr w:rsidR="008E3D7E" w:rsidRPr="00A73BDF" w:rsidTr="006267E6">
        <w:tc>
          <w:tcPr>
            <w:tcW w:w="11705" w:type="dxa"/>
            <w:gridSpan w:val="8"/>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A gazdasági szereplőnek </w:t>
            </w:r>
            <w:r w:rsidRPr="00A73BDF">
              <w:rPr>
                <w:rFonts w:ascii="Times New Roman" w:hAnsi="Times New Roman" w:cs="Times New Roman"/>
                <w:b/>
                <w:bCs/>
                <w:i w:val="0"/>
                <w:iCs w:val="0"/>
                <w:color w:val="222222"/>
                <w:sz w:val="24"/>
                <w:szCs w:val="24"/>
                <w:u w:val="single"/>
                <w:lang w:eastAsia="hu-HU"/>
              </w:rPr>
              <w:t>kizárólag </w:t>
            </w:r>
            <w:r w:rsidRPr="00A73BDF">
              <w:rPr>
                <w:rFonts w:ascii="Times New Roman" w:hAnsi="Times New Roman" w:cs="Times New Roman"/>
                <w:b/>
                <w:bCs/>
                <w:color w:val="222222"/>
                <w:sz w:val="24"/>
                <w:szCs w:val="24"/>
                <w:lang w:eastAsia="hu-HU"/>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r>
      <w:tr w:rsidR="008E3D7E" w:rsidRPr="00A73BDF" w:rsidTr="006267E6">
        <w:tc>
          <w:tcPr>
            <w:tcW w:w="11705" w:type="dxa"/>
            <w:gridSpan w:val="8"/>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r>
      <w:tr w:rsidR="008E3D7E" w:rsidRPr="00A73BDF" w:rsidTr="006267E6">
        <w:tc>
          <w:tcPr>
            <w:tcW w:w="6459"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Technikai és szakmai alkalmasság</w:t>
            </w:r>
          </w:p>
        </w:tc>
        <w:tc>
          <w:tcPr>
            <w:tcW w:w="5246" w:type="dxa"/>
            <w:gridSpan w:val="6"/>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Válasz:</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r>
      <w:tr w:rsidR="008E3D7E" w:rsidRPr="00A73BDF" w:rsidTr="006267E6">
        <w:tc>
          <w:tcPr>
            <w:tcW w:w="6459"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1a) </w:t>
            </w:r>
            <w:r w:rsidRPr="00A73BDF">
              <w:rPr>
                <w:rFonts w:ascii="Times New Roman" w:hAnsi="Times New Roman" w:cs="Times New Roman"/>
                <w:i w:val="0"/>
                <w:iCs w:val="0"/>
                <w:color w:val="222222"/>
                <w:sz w:val="24"/>
                <w:szCs w:val="24"/>
                <w:lang w:eastAsia="hu-HU"/>
              </w:rPr>
              <w:t>Csak </w:t>
            </w:r>
            <w:r w:rsidRPr="00A73BDF">
              <w:rPr>
                <w:rFonts w:ascii="Times New Roman" w:hAnsi="Times New Roman" w:cs="Times New Roman"/>
                <w:b/>
                <w:bCs/>
                <w:color w:val="222222"/>
                <w:sz w:val="24"/>
                <w:szCs w:val="24"/>
                <w:lang w:eastAsia="hu-HU"/>
              </w:rPr>
              <w:t>építési beruházásra vonatkozó közbeszerzési szerződések </w:t>
            </w:r>
            <w:r w:rsidRPr="00A73BDF">
              <w:rPr>
                <w:rFonts w:ascii="Times New Roman" w:hAnsi="Times New Roman" w:cs="Times New Roman"/>
                <w:b/>
                <w:bCs/>
                <w:i w:val="0"/>
                <w:iCs w:val="0"/>
                <w:color w:val="222222"/>
                <w:sz w:val="24"/>
                <w:szCs w:val="24"/>
                <w:lang w:eastAsia="hu-HU"/>
              </w:rPr>
              <w:t>esetében</w:t>
            </w:r>
            <w:r w:rsidRPr="00A73BDF">
              <w:rPr>
                <w:rFonts w:ascii="Times New Roman" w:hAnsi="Times New Roman" w:cs="Times New Roman"/>
                <w:i w:val="0"/>
                <w:iCs w:val="0"/>
                <w:color w:val="222222"/>
                <w:sz w:val="24"/>
                <w:szCs w:val="24"/>
                <w:lang w:eastAsia="hu-HU"/>
              </w:rPr>
              <w:t>:</w:t>
            </w:r>
          </w:p>
        </w:tc>
        <w:tc>
          <w:tcPr>
            <w:tcW w:w="5246" w:type="dxa"/>
            <w:gridSpan w:val="6"/>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Évek száma (ezt az időszakot a vonatkozó hirdetmény vagy a közbeszerzési dokumentumok határozzák meg): [...]</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r>
      <w:tr w:rsidR="008E3D7E" w:rsidRPr="00A73BDF" w:rsidTr="006267E6">
        <w:tc>
          <w:tcPr>
            <w:tcW w:w="6459"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A referencia-időszak folyamán</w:t>
            </w:r>
            <w:r w:rsidRPr="00A73BDF">
              <w:rPr>
                <w:rFonts w:ascii="Times New Roman" w:hAnsi="Times New Roman" w:cs="Times New Roman"/>
                <w:i w:val="0"/>
                <w:iCs w:val="0"/>
                <w:color w:val="222222"/>
                <w:position w:val="10"/>
                <w:sz w:val="24"/>
                <w:szCs w:val="24"/>
                <w:lang w:eastAsia="hu-HU"/>
              </w:rPr>
              <w:t>38</w:t>
            </w:r>
            <w:r w:rsidRPr="00A73BDF">
              <w:rPr>
                <w:rFonts w:ascii="Times New Roman" w:hAnsi="Times New Roman" w:cs="Times New Roman"/>
                <w:i w:val="0"/>
                <w:iCs w:val="0"/>
                <w:color w:val="222222"/>
                <w:sz w:val="24"/>
                <w:szCs w:val="24"/>
                <w:lang w:eastAsia="hu-HU"/>
              </w:rPr>
              <w:t> a gazdasági szereplő </w:t>
            </w:r>
            <w:r w:rsidRPr="00A73BDF">
              <w:rPr>
                <w:rFonts w:ascii="Times New Roman" w:hAnsi="Times New Roman" w:cs="Times New Roman"/>
                <w:b/>
                <w:bCs/>
                <w:i w:val="0"/>
                <w:iCs w:val="0"/>
                <w:color w:val="222222"/>
                <w:sz w:val="24"/>
                <w:szCs w:val="24"/>
                <w:lang w:eastAsia="hu-HU"/>
              </w:rPr>
              <w:t>a meghatározott típusú munkákból a következőket végezte</w:t>
            </w:r>
            <w:r w:rsidRPr="00A73BDF">
              <w:rPr>
                <w:rFonts w:ascii="Times New Roman" w:hAnsi="Times New Roman" w:cs="Times New Roman"/>
                <w:i w:val="0"/>
                <w:iCs w:val="0"/>
                <w:color w:val="222222"/>
                <w:sz w:val="24"/>
                <w:szCs w:val="24"/>
                <w:lang w:eastAsia="hu-HU"/>
              </w:rPr>
              <w:t>:</w:t>
            </w:r>
          </w:p>
        </w:tc>
        <w:tc>
          <w:tcPr>
            <w:tcW w:w="5246" w:type="dxa"/>
            <w:gridSpan w:val="6"/>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Munkák: [......]</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r>
      <w:tr w:rsidR="008E3D7E" w:rsidRPr="00A73BDF" w:rsidTr="006267E6">
        <w:tc>
          <w:tcPr>
            <w:tcW w:w="6459"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Ha a legfontosabb munkák megfelelő elvégzésére és eredményére vonatkozó dokumentáció elektronikus formában rendelkezésre áll, kérjük, adja meg a következő információkat:</w:t>
            </w:r>
          </w:p>
        </w:tc>
        <w:tc>
          <w:tcPr>
            <w:tcW w:w="5246" w:type="dxa"/>
            <w:gridSpan w:val="6"/>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(internetcím, a kibocsátó hatóság vagy testület, a dokumentáció pontos hivatkozási adatai): </w:t>
            </w:r>
            <w:r w:rsidRPr="00A73BDF">
              <w:rPr>
                <w:rFonts w:ascii="Times New Roman" w:hAnsi="Times New Roman" w:cs="Times New Roman"/>
                <w:color w:val="222222"/>
                <w:sz w:val="24"/>
                <w:szCs w:val="24"/>
                <w:lang w:eastAsia="hu-HU"/>
              </w:rPr>
              <w:br/>
              <w:t>[......][......][......]</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r>
      <w:tr w:rsidR="008E3D7E" w:rsidRPr="00A73BDF" w:rsidTr="006267E6">
        <w:tc>
          <w:tcPr>
            <w:tcW w:w="3611" w:type="dxa"/>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8094" w:type="dxa"/>
            <w:gridSpan w:val="7"/>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r>
      <w:tr w:rsidR="008E3D7E" w:rsidRPr="00A73BDF" w:rsidTr="006267E6">
        <w:tc>
          <w:tcPr>
            <w:tcW w:w="11705" w:type="dxa"/>
            <w:gridSpan w:val="8"/>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r>
      <w:tr w:rsidR="008E3D7E" w:rsidRPr="00A73BDF" w:rsidTr="006267E6">
        <w:tc>
          <w:tcPr>
            <w:tcW w:w="11705" w:type="dxa"/>
            <w:gridSpan w:val="8"/>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position w:val="10"/>
                <w:sz w:val="24"/>
                <w:szCs w:val="24"/>
                <w:lang w:eastAsia="hu-HU"/>
              </w:rPr>
              <w:t>34</w:t>
            </w:r>
            <w:r w:rsidRPr="00A73BDF">
              <w:rPr>
                <w:rFonts w:ascii="Times New Roman" w:hAnsi="Times New Roman" w:cs="Times New Roman"/>
                <w:i w:val="0"/>
                <w:iCs w:val="0"/>
                <w:color w:val="222222"/>
                <w:sz w:val="24"/>
                <w:szCs w:val="24"/>
                <w:lang w:eastAsia="hu-HU"/>
              </w:rPr>
              <w:t> Csak amennyiben a vonatkozó hirdetmény vagy a közbeszerzési dokumentumok lehetővé teszik.</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r>
      <w:tr w:rsidR="008E3D7E" w:rsidRPr="00A73BDF" w:rsidTr="006267E6">
        <w:tc>
          <w:tcPr>
            <w:tcW w:w="11705" w:type="dxa"/>
            <w:gridSpan w:val="8"/>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position w:val="10"/>
                <w:sz w:val="24"/>
                <w:szCs w:val="24"/>
                <w:lang w:eastAsia="hu-HU"/>
              </w:rPr>
              <w:t>35</w:t>
            </w:r>
            <w:r w:rsidRPr="00A73BDF">
              <w:rPr>
                <w:rFonts w:ascii="Times New Roman" w:hAnsi="Times New Roman" w:cs="Times New Roman"/>
                <w:i w:val="0"/>
                <w:iCs w:val="0"/>
                <w:color w:val="222222"/>
                <w:sz w:val="24"/>
                <w:szCs w:val="24"/>
                <w:lang w:eastAsia="hu-HU"/>
              </w:rPr>
              <w:t> Pl. az eszközök és a források aránya.</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r>
      <w:tr w:rsidR="008E3D7E" w:rsidRPr="00A73BDF" w:rsidTr="006267E6">
        <w:tc>
          <w:tcPr>
            <w:tcW w:w="11705" w:type="dxa"/>
            <w:gridSpan w:val="8"/>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position w:val="10"/>
                <w:sz w:val="24"/>
                <w:szCs w:val="24"/>
                <w:lang w:eastAsia="hu-HU"/>
              </w:rPr>
              <w:t>36</w:t>
            </w:r>
            <w:r w:rsidRPr="00A73BDF">
              <w:rPr>
                <w:rFonts w:ascii="Times New Roman" w:hAnsi="Times New Roman" w:cs="Times New Roman"/>
                <w:i w:val="0"/>
                <w:iCs w:val="0"/>
                <w:color w:val="222222"/>
                <w:sz w:val="24"/>
                <w:szCs w:val="24"/>
                <w:lang w:eastAsia="hu-HU"/>
              </w:rPr>
              <w:t> Pl. az eszközök és a források aránya.</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r>
      <w:tr w:rsidR="008E3D7E" w:rsidRPr="00A73BDF" w:rsidTr="006267E6">
        <w:tc>
          <w:tcPr>
            <w:tcW w:w="11705" w:type="dxa"/>
            <w:gridSpan w:val="8"/>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position w:val="10"/>
                <w:sz w:val="24"/>
                <w:szCs w:val="24"/>
                <w:lang w:eastAsia="hu-HU"/>
              </w:rPr>
              <w:t>37</w:t>
            </w:r>
            <w:r w:rsidRPr="00A73BDF">
              <w:rPr>
                <w:rFonts w:ascii="Times New Roman" w:hAnsi="Times New Roman" w:cs="Times New Roman"/>
                <w:i w:val="0"/>
                <w:iCs w:val="0"/>
                <w:color w:val="222222"/>
                <w:sz w:val="24"/>
                <w:szCs w:val="24"/>
                <w:lang w:eastAsia="hu-HU"/>
              </w:rPr>
              <w:t> Kérjük, szükség szerint ismételje.</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r>
      <w:tr w:rsidR="008E3D7E" w:rsidRPr="00A73BDF" w:rsidTr="006267E6">
        <w:tc>
          <w:tcPr>
            <w:tcW w:w="11705" w:type="dxa"/>
            <w:gridSpan w:val="8"/>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position w:val="10"/>
                <w:sz w:val="24"/>
                <w:szCs w:val="24"/>
                <w:lang w:eastAsia="hu-HU"/>
              </w:rPr>
              <w:t>38</w:t>
            </w:r>
            <w:r w:rsidRPr="00A73BDF">
              <w:rPr>
                <w:rFonts w:ascii="Times New Roman" w:hAnsi="Times New Roman" w:cs="Times New Roman"/>
                <w:i w:val="0"/>
                <w:iCs w:val="0"/>
                <w:color w:val="222222"/>
                <w:sz w:val="24"/>
                <w:szCs w:val="24"/>
                <w:lang w:eastAsia="hu-HU"/>
              </w:rPr>
              <w:t> Az ajánlatkérő szervek nem több, mint öt évet </w:t>
            </w:r>
            <w:r w:rsidRPr="00A73BDF">
              <w:rPr>
                <w:rFonts w:ascii="Times New Roman" w:hAnsi="Times New Roman" w:cs="Times New Roman"/>
                <w:b/>
                <w:bCs/>
                <w:i w:val="0"/>
                <w:iCs w:val="0"/>
                <w:color w:val="222222"/>
                <w:sz w:val="24"/>
                <w:szCs w:val="24"/>
                <w:lang w:eastAsia="hu-HU"/>
              </w:rPr>
              <w:t>írhatnak elő</w:t>
            </w:r>
            <w:r w:rsidRPr="00A73BDF">
              <w:rPr>
                <w:rFonts w:ascii="Times New Roman" w:hAnsi="Times New Roman" w:cs="Times New Roman"/>
                <w:i w:val="0"/>
                <w:iCs w:val="0"/>
                <w:color w:val="222222"/>
                <w:sz w:val="24"/>
                <w:szCs w:val="24"/>
                <w:lang w:eastAsia="hu-HU"/>
              </w:rPr>
              <w:t>, és </w:t>
            </w:r>
            <w:r w:rsidRPr="00A73BDF">
              <w:rPr>
                <w:rFonts w:ascii="Times New Roman" w:hAnsi="Times New Roman" w:cs="Times New Roman"/>
                <w:b/>
                <w:bCs/>
                <w:i w:val="0"/>
                <w:iCs w:val="0"/>
                <w:color w:val="222222"/>
                <w:sz w:val="24"/>
                <w:szCs w:val="24"/>
                <w:lang w:eastAsia="hu-HU"/>
              </w:rPr>
              <w:t>elfogadhatnak </w:t>
            </w:r>
            <w:r w:rsidRPr="00A73BDF">
              <w:rPr>
                <w:rFonts w:ascii="Times New Roman" w:hAnsi="Times New Roman" w:cs="Times New Roman"/>
                <w:i w:val="0"/>
                <w:iCs w:val="0"/>
                <w:color w:val="222222"/>
                <w:sz w:val="24"/>
                <w:szCs w:val="24"/>
                <w:lang w:eastAsia="hu-HU"/>
              </w:rPr>
              <w:t>öt évnél </w:t>
            </w:r>
            <w:r w:rsidRPr="00A73BDF">
              <w:rPr>
                <w:rFonts w:ascii="Times New Roman" w:hAnsi="Times New Roman" w:cs="Times New Roman"/>
                <w:b/>
                <w:bCs/>
                <w:i w:val="0"/>
                <w:iCs w:val="0"/>
                <w:color w:val="222222"/>
                <w:sz w:val="24"/>
                <w:szCs w:val="24"/>
                <w:lang w:eastAsia="hu-HU"/>
              </w:rPr>
              <w:t>régebbi </w:t>
            </w:r>
            <w:r w:rsidRPr="00A73BDF">
              <w:rPr>
                <w:rFonts w:ascii="Times New Roman" w:hAnsi="Times New Roman" w:cs="Times New Roman"/>
                <w:i w:val="0"/>
                <w:iCs w:val="0"/>
                <w:color w:val="222222"/>
                <w:sz w:val="24"/>
                <w:szCs w:val="24"/>
                <w:lang w:eastAsia="hu-HU"/>
              </w:rPr>
              <w:t>tapasztalatot.</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r>
      <w:tr w:rsidR="008E3D7E" w:rsidRPr="00A73BDF" w:rsidTr="006267E6">
        <w:tc>
          <w:tcPr>
            <w:tcW w:w="11705" w:type="dxa"/>
            <w:gridSpan w:val="8"/>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r>
      <w:tr w:rsidR="008E3D7E" w:rsidRPr="00A73BDF" w:rsidTr="006267E6">
        <w:tc>
          <w:tcPr>
            <w:tcW w:w="6459"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1b) </w:t>
            </w:r>
            <w:r w:rsidRPr="00A73BDF">
              <w:rPr>
                <w:rFonts w:ascii="Times New Roman" w:hAnsi="Times New Roman" w:cs="Times New Roman"/>
                <w:i w:val="0"/>
                <w:iCs w:val="0"/>
                <w:color w:val="222222"/>
                <w:sz w:val="24"/>
                <w:szCs w:val="24"/>
                <w:lang w:eastAsia="hu-HU"/>
              </w:rPr>
              <w:t>Csak </w:t>
            </w:r>
            <w:r w:rsidRPr="00A73BDF">
              <w:rPr>
                <w:rFonts w:ascii="Times New Roman" w:hAnsi="Times New Roman" w:cs="Times New Roman"/>
                <w:b/>
                <w:bCs/>
                <w:color w:val="222222"/>
                <w:sz w:val="24"/>
                <w:szCs w:val="24"/>
                <w:lang w:eastAsia="hu-HU"/>
              </w:rPr>
              <w:t>árubeszerzésre és szolgáltatásnyújtásra irányuló közbeszerzési szerződések </w:t>
            </w:r>
            <w:r w:rsidRPr="00A73BDF">
              <w:rPr>
                <w:rFonts w:ascii="Times New Roman" w:hAnsi="Times New Roman" w:cs="Times New Roman"/>
                <w:i w:val="0"/>
                <w:iCs w:val="0"/>
                <w:color w:val="222222"/>
                <w:sz w:val="24"/>
                <w:szCs w:val="24"/>
                <w:lang w:eastAsia="hu-HU"/>
              </w:rPr>
              <w:t>esetében:</w:t>
            </w:r>
          </w:p>
        </w:tc>
        <w:tc>
          <w:tcPr>
            <w:tcW w:w="5246" w:type="dxa"/>
            <w:gridSpan w:val="6"/>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br/>
              <w:t>Évek száma (ezt az időszakot a vonatkozó hirdetmény vagy a közbeszerzési dokumentumok határozzák meg): [...]</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r>
      <w:tr w:rsidR="008E3D7E" w:rsidRPr="00A73BDF" w:rsidTr="006267E6">
        <w:tc>
          <w:tcPr>
            <w:tcW w:w="6459"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A referencia-időszak folyamán</w:t>
            </w:r>
            <w:r w:rsidRPr="00A73BDF">
              <w:rPr>
                <w:rFonts w:ascii="Times New Roman" w:hAnsi="Times New Roman" w:cs="Times New Roman"/>
                <w:i w:val="0"/>
                <w:iCs w:val="0"/>
                <w:color w:val="222222"/>
                <w:position w:val="10"/>
                <w:sz w:val="24"/>
                <w:szCs w:val="24"/>
                <w:lang w:eastAsia="hu-HU"/>
              </w:rPr>
              <w:t>39</w:t>
            </w:r>
            <w:r w:rsidRPr="00A73BDF">
              <w:rPr>
                <w:rFonts w:ascii="Times New Roman" w:hAnsi="Times New Roman" w:cs="Times New Roman"/>
                <w:i w:val="0"/>
                <w:iCs w:val="0"/>
                <w:color w:val="222222"/>
                <w:sz w:val="24"/>
                <w:szCs w:val="24"/>
                <w:lang w:eastAsia="hu-HU"/>
              </w:rPr>
              <w:t> a gazdasági szereplő </w:t>
            </w:r>
            <w:r w:rsidRPr="00A73BDF">
              <w:rPr>
                <w:rFonts w:ascii="Times New Roman" w:hAnsi="Times New Roman" w:cs="Times New Roman"/>
                <w:b/>
                <w:bCs/>
                <w:i w:val="0"/>
                <w:iCs w:val="0"/>
                <w:color w:val="222222"/>
                <w:sz w:val="24"/>
                <w:szCs w:val="24"/>
                <w:lang w:eastAsia="hu-HU"/>
              </w:rPr>
              <w:t>a</w:t>
            </w:r>
          </w:p>
        </w:tc>
        <w:tc>
          <w:tcPr>
            <w:tcW w:w="126"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87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Leírás</w:t>
            </w:r>
          </w:p>
        </w:tc>
        <w:tc>
          <w:tcPr>
            <w:tcW w:w="1223"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összegek</w:t>
            </w:r>
          </w:p>
        </w:tc>
        <w:tc>
          <w:tcPr>
            <w:tcW w:w="119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dátumok</w:t>
            </w:r>
          </w:p>
        </w:tc>
        <w:tc>
          <w:tcPr>
            <w:tcW w:w="1702"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megrendelők</w:t>
            </w:r>
          </w:p>
        </w:tc>
        <w:tc>
          <w:tcPr>
            <w:tcW w:w="135"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r>
      <w:tr w:rsidR="008E3D7E" w:rsidRPr="00A73BDF" w:rsidTr="006267E6">
        <w:tc>
          <w:tcPr>
            <w:tcW w:w="6459"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lastRenderedPageBreak/>
              <w:t>meghatározott típusokon belül a következő főbb szállításokat végezte, vagy a következő főbb szolgáltatásokat nyújtotta: </w:t>
            </w:r>
            <w:r w:rsidRPr="00A73BDF">
              <w:rPr>
                <w:rFonts w:ascii="Times New Roman" w:hAnsi="Times New Roman" w:cs="Times New Roman"/>
                <w:i w:val="0"/>
                <w:iCs w:val="0"/>
                <w:color w:val="222222"/>
                <w:sz w:val="24"/>
                <w:szCs w:val="24"/>
                <w:lang w:eastAsia="hu-HU"/>
              </w:rPr>
              <w:t>A lista elkészítésekor kérjük, tüntesse fel az összegeket, a dátumokat és a közületi vagy magánmegrendelőket</w:t>
            </w:r>
            <w:r w:rsidRPr="00A73BDF">
              <w:rPr>
                <w:rFonts w:ascii="Times New Roman" w:hAnsi="Times New Roman" w:cs="Times New Roman"/>
                <w:i w:val="0"/>
                <w:iCs w:val="0"/>
                <w:color w:val="222222"/>
                <w:position w:val="10"/>
                <w:sz w:val="24"/>
                <w:szCs w:val="24"/>
                <w:lang w:eastAsia="hu-HU"/>
              </w:rPr>
              <w:t>40</w:t>
            </w:r>
            <w:r w:rsidRPr="00A73BDF">
              <w:rPr>
                <w:rFonts w:ascii="Times New Roman" w:hAnsi="Times New Roman" w:cs="Times New Roman"/>
                <w:i w:val="0"/>
                <w:iCs w:val="0"/>
                <w:color w:val="222222"/>
                <w:sz w:val="24"/>
                <w:szCs w:val="24"/>
                <w:lang w:eastAsia="hu-HU"/>
              </w:rPr>
              <w:t>:</w:t>
            </w:r>
          </w:p>
        </w:tc>
        <w:tc>
          <w:tcPr>
            <w:tcW w:w="126"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87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1223"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119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1702"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135"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r>
      <w:tr w:rsidR="008E3D7E" w:rsidRPr="00A73BDF" w:rsidTr="006267E6">
        <w:tc>
          <w:tcPr>
            <w:tcW w:w="6459"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126" w:type="dxa"/>
            <w:tcBorders>
              <w:top w:val="single" w:sz="2" w:space="0" w:color="B1B1B1"/>
              <w:left w:val="single" w:sz="6"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870" w:type="dxa"/>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1223" w:type="dxa"/>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1190" w:type="dxa"/>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1702" w:type="dxa"/>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135" w:type="dxa"/>
            <w:tcBorders>
              <w:top w:val="single" w:sz="2" w:space="0" w:color="B1B1B1"/>
              <w:left w:val="single" w:sz="2"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r>
      <w:tr w:rsidR="008E3D7E" w:rsidRPr="00A73BDF" w:rsidTr="006267E6">
        <w:tc>
          <w:tcPr>
            <w:tcW w:w="6459"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2) A gazdasági szereplő a következő</w:t>
            </w:r>
            <w:r w:rsidR="00B173CF" w:rsidRPr="00A73BDF">
              <w:rPr>
                <w:rFonts w:ascii="Times New Roman" w:hAnsi="Times New Roman" w:cs="Times New Roman"/>
                <w:i w:val="0"/>
                <w:iCs w:val="0"/>
                <w:color w:val="222222"/>
                <w:sz w:val="24"/>
                <w:szCs w:val="24"/>
                <w:lang w:eastAsia="hu-HU"/>
              </w:rPr>
              <w:t xml:space="preserve"> </w:t>
            </w:r>
            <w:r w:rsidRPr="00A73BDF">
              <w:rPr>
                <w:rFonts w:ascii="Times New Roman" w:hAnsi="Times New Roman" w:cs="Times New Roman"/>
                <w:b/>
                <w:bCs/>
                <w:i w:val="0"/>
                <w:iCs w:val="0"/>
                <w:color w:val="222222"/>
                <w:sz w:val="24"/>
                <w:szCs w:val="24"/>
                <w:lang w:eastAsia="hu-HU"/>
              </w:rPr>
              <w:t>szakembereket vagy műszaki szervezeteket</w:t>
            </w:r>
            <w:r w:rsidRPr="00A73BDF">
              <w:rPr>
                <w:rFonts w:ascii="Times New Roman" w:hAnsi="Times New Roman" w:cs="Times New Roman"/>
                <w:b/>
                <w:bCs/>
                <w:i w:val="0"/>
                <w:iCs w:val="0"/>
                <w:color w:val="222222"/>
                <w:position w:val="10"/>
                <w:sz w:val="24"/>
                <w:szCs w:val="24"/>
                <w:lang w:eastAsia="hu-HU"/>
              </w:rPr>
              <w:t>41</w:t>
            </w:r>
            <w:r w:rsidRPr="00A73BDF">
              <w:rPr>
                <w:rFonts w:ascii="Times New Roman" w:hAnsi="Times New Roman" w:cs="Times New Roman"/>
                <w:b/>
                <w:bCs/>
                <w:i w:val="0"/>
                <w:iCs w:val="0"/>
                <w:color w:val="222222"/>
                <w:sz w:val="24"/>
                <w:szCs w:val="24"/>
                <w:lang w:eastAsia="hu-HU"/>
              </w:rPr>
              <w:t> </w:t>
            </w:r>
            <w:r w:rsidRPr="00A73BDF">
              <w:rPr>
                <w:rFonts w:ascii="Times New Roman" w:hAnsi="Times New Roman" w:cs="Times New Roman"/>
                <w:i w:val="0"/>
                <w:iCs w:val="0"/>
                <w:color w:val="222222"/>
                <w:sz w:val="24"/>
                <w:szCs w:val="24"/>
                <w:lang w:eastAsia="hu-HU"/>
              </w:rPr>
              <w:t>veheti igénybe, különös tekintettel a minőség-ellenőrzésért felelős szakemberekre vagy szervezetekre:</w:t>
            </w:r>
          </w:p>
        </w:tc>
        <w:tc>
          <w:tcPr>
            <w:tcW w:w="5246" w:type="dxa"/>
            <w:gridSpan w:val="6"/>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 </w:t>
            </w:r>
            <w:r w:rsidRPr="00A73BDF">
              <w:rPr>
                <w:rFonts w:ascii="Times New Roman" w:hAnsi="Times New Roman" w:cs="Times New Roman"/>
                <w:i w:val="0"/>
                <w:iCs w:val="0"/>
                <w:color w:val="222222"/>
                <w:sz w:val="24"/>
                <w:szCs w:val="24"/>
                <w:lang w:eastAsia="hu-HU"/>
              </w:rPr>
              <w:br/>
            </w:r>
            <w:r w:rsidRPr="00A73BDF">
              <w:rPr>
                <w:rFonts w:ascii="Times New Roman" w:hAnsi="Times New Roman" w:cs="Times New Roman"/>
                <w:i w:val="0"/>
                <w:iCs w:val="0"/>
                <w:color w:val="222222"/>
                <w:sz w:val="24"/>
                <w:szCs w:val="24"/>
                <w:lang w:eastAsia="hu-HU"/>
              </w:rPr>
              <w:br/>
              <w:t>[......]</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r>
      <w:tr w:rsidR="008E3D7E" w:rsidRPr="00A73BDF" w:rsidTr="006267E6">
        <w:tc>
          <w:tcPr>
            <w:tcW w:w="6459"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Építési beruházásra vonatkozó közbeszerzési szerződések esetében a gazdasági szereplő a következő szakembereket vagy műszaki szervezeteket veheti igénybe a munka elvégzéséhez:</w:t>
            </w:r>
          </w:p>
        </w:tc>
        <w:tc>
          <w:tcPr>
            <w:tcW w:w="5246" w:type="dxa"/>
            <w:gridSpan w:val="6"/>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r>
      <w:tr w:rsidR="008E3D7E" w:rsidRPr="00A73BDF" w:rsidTr="006267E6">
        <w:tc>
          <w:tcPr>
            <w:tcW w:w="6459"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3) A gazdasági szereplő </w:t>
            </w:r>
            <w:r w:rsidRPr="00A73BDF">
              <w:rPr>
                <w:rFonts w:ascii="Times New Roman" w:hAnsi="Times New Roman" w:cs="Times New Roman"/>
                <w:b/>
                <w:bCs/>
                <w:i w:val="0"/>
                <w:iCs w:val="0"/>
                <w:color w:val="222222"/>
                <w:sz w:val="24"/>
                <w:szCs w:val="24"/>
                <w:lang w:eastAsia="hu-HU"/>
              </w:rPr>
              <w:t>a minőség biztosítása érdekében </w:t>
            </w:r>
            <w:r w:rsidRPr="00A73BDF">
              <w:rPr>
                <w:rFonts w:ascii="Times New Roman" w:hAnsi="Times New Roman" w:cs="Times New Roman"/>
                <w:i w:val="0"/>
                <w:iCs w:val="0"/>
                <w:color w:val="222222"/>
                <w:sz w:val="24"/>
                <w:szCs w:val="24"/>
                <w:lang w:eastAsia="hu-HU"/>
              </w:rPr>
              <w:t>a következő </w:t>
            </w:r>
            <w:r w:rsidRPr="00A73BDF">
              <w:rPr>
                <w:rFonts w:ascii="Times New Roman" w:hAnsi="Times New Roman" w:cs="Times New Roman"/>
                <w:b/>
                <w:bCs/>
                <w:i w:val="0"/>
                <w:iCs w:val="0"/>
                <w:color w:val="222222"/>
                <w:sz w:val="24"/>
                <w:szCs w:val="24"/>
                <w:lang w:eastAsia="hu-HU"/>
              </w:rPr>
              <w:t>műszaki hátteret </w:t>
            </w:r>
            <w:r w:rsidRPr="00A73BDF">
              <w:rPr>
                <w:rFonts w:ascii="Times New Roman" w:hAnsi="Times New Roman" w:cs="Times New Roman"/>
                <w:i w:val="0"/>
                <w:iCs w:val="0"/>
                <w:color w:val="222222"/>
                <w:sz w:val="24"/>
                <w:szCs w:val="24"/>
                <w:lang w:eastAsia="hu-HU"/>
              </w:rPr>
              <w:t>veszi igénybe, valamint </w:t>
            </w:r>
            <w:r w:rsidRPr="00A73BDF">
              <w:rPr>
                <w:rFonts w:ascii="Times New Roman" w:hAnsi="Times New Roman" w:cs="Times New Roman"/>
                <w:b/>
                <w:bCs/>
                <w:i w:val="0"/>
                <w:iCs w:val="0"/>
                <w:color w:val="222222"/>
                <w:sz w:val="24"/>
                <w:szCs w:val="24"/>
                <w:lang w:eastAsia="hu-HU"/>
              </w:rPr>
              <w:t>tanulmányi és kutatási létesítményei </w:t>
            </w:r>
            <w:r w:rsidRPr="00A73BDF">
              <w:rPr>
                <w:rFonts w:ascii="Times New Roman" w:hAnsi="Times New Roman" w:cs="Times New Roman"/>
                <w:i w:val="0"/>
                <w:iCs w:val="0"/>
                <w:color w:val="222222"/>
                <w:sz w:val="24"/>
                <w:szCs w:val="24"/>
                <w:lang w:eastAsia="hu-HU"/>
              </w:rPr>
              <w:t>a következők:</w:t>
            </w:r>
          </w:p>
        </w:tc>
        <w:tc>
          <w:tcPr>
            <w:tcW w:w="5246" w:type="dxa"/>
            <w:gridSpan w:val="6"/>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r>
      <w:tr w:rsidR="008E3D7E" w:rsidRPr="00A73BDF" w:rsidTr="006267E6">
        <w:tc>
          <w:tcPr>
            <w:tcW w:w="6459"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4) A gazdasági szereplő a következő</w:t>
            </w:r>
            <w:r w:rsidR="00B173CF" w:rsidRPr="00A73BDF">
              <w:rPr>
                <w:rFonts w:ascii="Times New Roman" w:hAnsi="Times New Roman" w:cs="Times New Roman"/>
                <w:i w:val="0"/>
                <w:iCs w:val="0"/>
                <w:color w:val="222222"/>
                <w:sz w:val="24"/>
                <w:szCs w:val="24"/>
                <w:lang w:eastAsia="hu-HU"/>
              </w:rPr>
              <w:t xml:space="preserve"> </w:t>
            </w:r>
            <w:r w:rsidRPr="00A73BDF">
              <w:rPr>
                <w:rFonts w:ascii="Times New Roman" w:hAnsi="Times New Roman" w:cs="Times New Roman"/>
                <w:b/>
                <w:bCs/>
                <w:i w:val="0"/>
                <w:iCs w:val="0"/>
                <w:color w:val="222222"/>
                <w:sz w:val="24"/>
                <w:szCs w:val="24"/>
                <w:lang w:eastAsia="hu-HU"/>
              </w:rPr>
              <w:t>ellátási</w:t>
            </w:r>
            <w:r w:rsidR="00B173CF" w:rsidRPr="00A73BDF">
              <w:rPr>
                <w:rFonts w:ascii="Times New Roman" w:hAnsi="Times New Roman" w:cs="Times New Roman"/>
                <w:b/>
                <w:bCs/>
                <w:i w:val="0"/>
                <w:iCs w:val="0"/>
                <w:color w:val="222222"/>
                <w:sz w:val="24"/>
                <w:szCs w:val="24"/>
                <w:lang w:eastAsia="hu-HU"/>
              </w:rPr>
              <w:t xml:space="preserve"> </w:t>
            </w:r>
            <w:r w:rsidRPr="00A73BDF">
              <w:rPr>
                <w:rFonts w:ascii="Times New Roman" w:hAnsi="Times New Roman" w:cs="Times New Roman"/>
                <w:b/>
                <w:bCs/>
                <w:i w:val="0"/>
                <w:iCs w:val="0"/>
                <w:color w:val="222222"/>
                <w:sz w:val="24"/>
                <w:szCs w:val="24"/>
                <w:lang w:eastAsia="hu-HU"/>
              </w:rPr>
              <w:t>lánc-irányítási </w:t>
            </w:r>
            <w:r w:rsidRPr="00A73BDF">
              <w:rPr>
                <w:rFonts w:ascii="Times New Roman" w:hAnsi="Times New Roman" w:cs="Times New Roman"/>
                <w:i w:val="0"/>
                <w:iCs w:val="0"/>
                <w:color w:val="222222"/>
                <w:sz w:val="24"/>
                <w:szCs w:val="24"/>
                <w:lang w:eastAsia="hu-HU"/>
              </w:rPr>
              <w:t>és ellenőrzési rendszereket tudja alkalmazni a szerződés teljesítése során:</w:t>
            </w:r>
          </w:p>
        </w:tc>
        <w:tc>
          <w:tcPr>
            <w:tcW w:w="5246" w:type="dxa"/>
            <w:gridSpan w:val="6"/>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r>
      <w:tr w:rsidR="008E3D7E" w:rsidRPr="00A73BDF" w:rsidTr="006267E6">
        <w:tc>
          <w:tcPr>
            <w:tcW w:w="6459"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5) Összetett leszállítandó termékek vagy teljesítendő szolgáltatások, vagy - rendkívüli esetben - különleges célra szolgáló termékek vagy szolgáltatások esetében:</w:t>
            </w:r>
          </w:p>
        </w:tc>
        <w:tc>
          <w:tcPr>
            <w:tcW w:w="5246" w:type="dxa"/>
            <w:gridSpan w:val="6"/>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r>
      <w:tr w:rsidR="008E3D7E" w:rsidRPr="00A73BDF" w:rsidTr="006267E6">
        <w:tc>
          <w:tcPr>
            <w:tcW w:w="6459"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A gazdasági szereplő lehetővé teszi </w:t>
            </w:r>
            <w:r w:rsidRPr="00A73BDF">
              <w:rPr>
                <w:rFonts w:ascii="Times New Roman" w:hAnsi="Times New Roman" w:cs="Times New Roman"/>
                <w:b/>
                <w:bCs/>
                <w:i w:val="0"/>
                <w:iCs w:val="0"/>
                <w:color w:val="222222"/>
                <w:sz w:val="24"/>
                <w:szCs w:val="24"/>
                <w:lang w:eastAsia="hu-HU"/>
              </w:rPr>
              <w:t>termelési vagy műszaki kapacitásaira</w:t>
            </w:r>
            <w:r w:rsidRPr="00A73BDF">
              <w:rPr>
                <w:rFonts w:ascii="Times New Roman" w:hAnsi="Times New Roman" w:cs="Times New Roman"/>
                <w:i w:val="0"/>
                <w:iCs w:val="0"/>
                <w:color w:val="222222"/>
                <w:sz w:val="24"/>
                <w:szCs w:val="24"/>
                <w:lang w:eastAsia="hu-HU"/>
              </w:rPr>
              <w:t>, és amennyiben szükséges, a rendelkezésére álló </w:t>
            </w:r>
            <w:r w:rsidRPr="00A73BDF">
              <w:rPr>
                <w:rFonts w:ascii="Times New Roman" w:hAnsi="Times New Roman" w:cs="Times New Roman"/>
                <w:b/>
                <w:bCs/>
                <w:i w:val="0"/>
                <w:iCs w:val="0"/>
                <w:color w:val="222222"/>
                <w:sz w:val="24"/>
                <w:szCs w:val="24"/>
                <w:lang w:eastAsia="hu-HU"/>
              </w:rPr>
              <w:t>tanulmányi és kutatási eszközökre </w:t>
            </w:r>
            <w:r w:rsidRPr="00A73BDF">
              <w:rPr>
                <w:rFonts w:ascii="Times New Roman" w:hAnsi="Times New Roman" w:cs="Times New Roman"/>
                <w:i w:val="0"/>
                <w:iCs w:val="0"/>
                <w:color w:val="222222"/>
                <w:sz w:val="24"/>
                <w:szCs w:val="24"/>
                <w:lang w:eastAsia="hu-HU"/>
              </w:rPr>
              <w:t>és </w:t>
            </w:r>
            <w:r w:rsidRPr="00A73BDF">
              <w:rPr>
                <w:rFonts w:ascii="Times New Roman" w:hAnsi="Times New Roman" w:cs="Times New Roman"/>
                <w:b/>
                <w:bCs/>
                <w:i w:val="0"/>
                <w:iCs w:val="0"/>
                <w:color w:val="222222"/>
                <w:sz w:val="24"/>
                <w:szCs w:val="24"/>
                <w:lang w:eastAsia="hu-HU"/>
              </w:rPr>
              <w:t>minőségellenőrzési intézkedéseire </w:t>
            </w:r>
            <w:r w:rsidRPr="00A73BDF">
              <w:rPr>
                <w:rFonts w:ascii="Times New Roman" w:hAnsi="Times New Roman" w:cs="Times New Roman"/>
                <w:i w:val="0"/>
                <w:iCs w:val="0"/>
                <w:color w:val="222222"/>
                <w:sz w:val="24"/>
                <w:szCs w:val="24"/>
                <w:lang w:eastAsia="hu-HU"/>
              </w:rPr>
              <w:t>vonatkozó </w:t>
            </w:r>
            <w:r w:rsidRPr="00A73BDF">
              <w:rPr>
                <w:rFonts w:ascii="Times New Roman" w:hAnsi="Times New Roman" w:cs="Times New Roman"/>
                <w:b/>
                <w:bCs/>
                <w:i w:val="0"/>
                <w:iCs w:val="0"/>
                <w:color w:val="222222"/>
                <w:sz w:val="24"/>
                <w:szCs w:val="24"/>
                <w:lang w:eastAsia="hu-HU"/>
              </w:rPr>
              <w:t>vizsgálatok</w:t>
            </w:r>
            <w:r w:rsidRPr="00A73BDF">
              <w:rPr>
                <w:rFonts w:ascii="Times New Roman" w:hAnsi="Times New Roman" w:cs="Times New Roman"/>
                <w:b/>
                <w:bCs/>
                <w:i w:val="0"/>
                <w:iCs w:val="0"/>
                <w:color w:val="222222"/>
                <w:position w:val="10"/>
                <w:sz w:val="24"/>
                <w:szCs w:val="24"/>
                <w:lang w:eastAsia="hu-HU"/>
              </w:rPr>
              <w:t>42</w:t>
            </w:r>
            <w:r w:rsidRPr="00A73BDF">
              <w:rPr>
                <w:rFonts w:ascii="Times New Roman" w:hAnsi="Times New Roman" w:cs="Times New Roman"/>
                <w:i w:val="0"/>
                <w:iCs w:val="0"/>
                <w:color w:val="222222"/>
                <w:sz w:val="24"/>
                <w:szCs w:val="24"/>
                <w:lang w:eastAsia="hu-HU"/>
              </w:rPr>
              <w:t>elvégzését.</w:t>
            </w:r>
          </w:p>
        </w:tc>
        <w:tc>
          <w:tcPr>
            <w:tcW w:w="5246" w:type="dxa"/>
            <w:gridSpan w:val="6"/>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 ] Igen [ ] Nem</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r>
      <w:tr w:rsidR="008E3D7E" w:rsidRPr="00A73BDF" w:rsidTr="006267E6">
        <w:tc>
          <w:tcPr>
            <w:tcW w:w="6459"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6) A következő </w:t>
            </w:r>
            <w:r w:rsidRPr="00A73BDF">
              <w:rPr>
                <w:rFonts w:ascii="Times New Roman" w:hAnsi="Times New Roman" w:cs="Times New Roman"/>
                <w:b/>
                <w:bCs/>
                <w:i w:val="0"/>
                <w:iCs w:val="0"/>
                <w:color w:val="222222"/>
                <w:sz w:val="24"/>
                <w:szCs w:val="24"/>
                <w:lang w:eastAsia="hu-HU"/>
              </w:rPr>
              <w:t>iskolai végzettséggel és szakképzettséggel </w:t>
            </w:r>
            <w:r w:rsidRPr="00A73BDF">
              <w:rPr>
                <w:rFonts w:ascii="Times New Roman" w:hAnsi="Times New Roman" w:cs="Times New Roman"/>
                <w:i w:val="0"/>
                <w:iCs w:val="0"/>
                <w:color w:val="222222"/>
                <w:sz w:val="24"/>
                <w:szCs w:val="24"/>
                <w:lang w:eastAsia="hu-HU"/>
              </w:rPr>
              <w:t>rendelkeznek:</w:t>
            </w:r>
          </w:p>
        </w:tc>
        <w:tc>
          <w:tcPr>
            <w:tcW w:w="5246" w:type="dxa"/>
            <w:gridSpan w:val="6"/>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r>
      <w:tr w:rsidR="008E3D7E" w:rsidRPr="00A73BDF" w:rsidTr="006267E6">
        <w:tc>
          <w:tcPr>
            <w:tcW w:w="6459"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lastRenderedPageBreak/>
              <w:t>a) </w:t>
            </w:r>
            <w:r w:rsidRPr="00A73BDF">
              <w:rPr>
                <w:rFonts w:ascii="Times New Roman" w:hAnsi="Times New Roman" w:cs="Times New Roman"/>
                <w:i w:val="0"/>
                <w:iCs w:val="0"/>
                <w:color w:val="222222"/>
                <w:sz w:val="24"/>
                <w:szCs w:val="24"/>
                <w:lang w:eastAsia="hu-HU"/>
              </w:rPr>
              <w:t>A szolgáltató vagy maga a vállalkozó, </w:t>
            </w:r>
            <w:r w:rsidRPr="00A73BDF">
              <w:rPr>
                <w:rFonts w:ascii="Times New Roman" w:hAnsi="Times New Roman" w:cs="Times New Roman"/>
                <w:b/>
                <w:bCs/>
                <w:color w:val="222222"/>
                <w:sz w:val="24"/>
                <w:szCs w:val="24"/>
                <w:lang w:eastAsia="hu-HU"/>
              </w:rPr>
              <w:t>és/vagy</w:t>
            </w:r>
            <w:r w:rsidRPr="00A73BDF">
              <w:rPr>
                <w:rFonts w:ascii="Times New Roman" w:hAnsi="Times New Roman" w:cs="Times New Roman"/>
                <w:i w:val="0"/>
                <w:iCs w:val="0"/>
                <w:color w:val="222222"/>
                <w:sz w:val="24"/>
                <w:szCs w:val="24"/>
                <w:lang w:eastAsia="hu-HU"/>
              </w:rPr>
              <w:t>(a vonatkozó hirdetményben vagy a közbeszerzési dokumentumokban foglalt követelményektől függően)</w:t>
            </w:r>
          </w:p>
        </w:tc>
        <w:tc>
          <w:tcPr>
            <w:tcW w:w="5246" w:type="dxa"/>
            <w:gridSpan w:val="6"/>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a) [......]</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r>
      <w:tr w:rsidR="008E3D7E" w:rsidRPr="00A73BDF" w:rsidTr="006267E6">
        <w:tc>
          <w:tcPr>
            <w:tcW w:w="6459"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b) </w:t>
            </w:r>
            <w:r w:rsidRPr="00A73BDF">
              <w:rPr>
                <w:rFonts w:ascii="Times New Roman" w:hAnsi="Times New Roman" w:cs="Times New Roman"/>
                <w:i w:val="0"/>
                <w:iCs w:val="0"/>
                <w:color w:val="222222"/>
                <w:sz w:val="24"/>
                <w:szCs w:val="24"/>
                <w:lang w:eastAsia="hu-HU"/>
              </w:rPr>
              <w:t>Annak vezetői személyzete:</w:t>
            </w:r>
          </w:p>
        </w:tc>
        <w:tc>
          <w:tcPr>
            <w:tcW w:w="5246" w:type="dxa"/>
            <w:gridSpan w:val="6"/>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b) [......]</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r>
      <w:tr w:rsidR="008E3D7E" w:rsidRPr="00A73BDF" w:rsidTr="006267E6">
        <w:tc>
          <w:tcPr>
            <w:tcW w:w="6459"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7) </w:t>
            </w:r>
            <w:r w:rsidRPr="00A73BDF">
              <w:rPr>
                <w:rFonts w:ascii="Times New Roman" w:hAnsi="Times New Roman" w:cs="Times New Roman"/>
                <w:i w:val="0"/>
                <w:iCs w:val="0"/>
                <w:color w:val="222222"/>
                <w:sz w:val="24"/>
                <w:szCs w:val="24"/>
                <w:lang w:eastAsia="hu-HU"/>
              </w:rPr>
              <w:t>A gazdasági szereplő a következő</w:t>
            </w:r>
            <w:r w:rsidR="00B173CF" w:rsidRPr="00A73BDF">
              <w:rPr>
                <w:rFonts w:ascii="Times New Roman" w:hAnsi="Times New Roman" w:cs="Times New Roman"/>
                <w:i w:val="0"/>
                <w:iCs w:val="0"/>
                <w:color w:val="222222"/>
                <w:sz w:val="24"/>
                <w:szCs w:val="24"/>
                <w:lang w:eastAsia="hu-HU"/>
              </w:rPr>
              <w:t xml:space="preserve"> </w:t>
            </w:r>
            <w:r w:rsidRPr="00A73BDF">
              <w:rPr>
                <w:rFonts w:ascii="Times New Roman" w:hAnsi="Times New Roman" w:cs="Times New Roman"/>
                <w:b/>
                <w:bCs/>
                <w:i w:val="0"/>
                <w:iCs w:val="0"/>
                <w:color w:val="222222"/>
                <w:sz w:val="24"/>
                <w:szCs w:val="24"/>
                <w:lang w:eastAsia="hu-HU"/>
              </w:rPr>
              <w:t>környezetvédelmi intézkedéseket </w:t>
            </w:r>
            <w:r w:rsidRPr="00A73BDF">
              <w:rPr>
                <w:rFonts w:ascii="Times New Roman" w:hAnsi="Times New Roman" w:cs="Times New Roman"/>
                <w:i w:val="0"/>
                <w:iCs w:val="0"/>
                <w:color w:val="222222"/>
                <w:sz w:val="24"/>
                <w:szCs w:val="24"/>
                <w:lang w:eastAsia="hu-HU"/>
              </w:rPr>
              <w:t>tudja alkalmazni a szerződés teljesítése során:</w:t>
            </w:r>
          </w:p>
        </w:tc>
        <w:tc>
          <w:tcPr>
            <w:tcW w:w="5246" w:type="dxa"/>
            <w:gridSpan w:val="6"/>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r>
      <w:tr w:rsidR="008E3D7E" w:rsidRPr="00A73BDF" w:rsidTr="006267E6">
        <w:tc>
          <w:tcPr>
            <w:tcW w:w="6459"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8) A gazdasági szereplő éves </w:t>
            </w:r>
            <w:r w:rsidRPr="00A73BDF">
              <w:rPr>
                <w:rFonts w:ascii="Times New Roman" w:hAnsi="Times New Roman" w:cs="Times New Roman"/>
                <w:b/>
                <w:bCs/>
                <w:i w:val="0"/>
                <w:iCs w:val="0"/>
                <w:color w:val="222222"/>
                <w:sz w:val="24"/>
                <w:szCs w:val="24"/>
                <w:lang w:eastAsia="hu-HU"/>
              </w:rPr>
              <w:t>átlagos statisztikai állományi</w:t>
            </w:r>
            <w:r w:rsidRPr="00A73BDF">
              <w:rPr>
                <w:rFonts w:ascii="Times New Roman" w:hAnsi="Times New Roman" w:cs="Times New Roman"/>
                <w:i w:val="0"/>
                <w:iCs w:val="0"/>
                <w:color w:val="222222"/>
                <w:sz w:val="24"/>
                <w:szCs w:val="24"/>
                <w:lang w:eastAsia="hu-HU"/>
              </w:rPr>
              <w:t>-</w:t>
            </w:r>
            <w:r w:rsidRPr="00A73BDF">
              <w:rPr>
                <w:rFonts w:ascii="Times New Roman" w:hAnsi="Times New Roman" w:cs="Times New Roman"/>
                <w:b/>
                <w:bCs/>
                <w:i w:val="0"/>
                <w:iCs w:val="0"/>
                <w:color w:val="222222"/>
                <w:sz w:val="24"/>
                <w:szCs w:val="24"/>
                <w:lang w:eastAsia="hu-HU"/>
              </w:rPr>
              <w:t>létszáma </w:t>
            </w:r>
            <w:r w:rsidRPr="00A73BDF">
              <w:rPr>
                <w:rFonts w:ascii="Times New Roman" w:hAnsi="Times New Roman" w:cs="Times New Roman"/>
                <w:i w:val="0"/>
                <w:iCs w:val="0"/>
                <w:color w:val="222222"/>
                <w:sz w:val="24"/>
                <w:szCs w:val="24"/>
                <w:lang w:eastAsia="hu-HU"/>
              </w:rPr>
              <w:t>és vezetői létszáma az utolsó három évre vonatkozóan a következő volt:</w:t>
            </w:r>
          </w:p>
        </w:tc>
        <w:tc>
          <w:tcPr>
            <w:tcW w:w="5246" w:type="dxa"/>
            <w:gridSpan w:val="6"/>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Év, éves átlagos statisztikai állományi-létszám: </w:t>
            </w:r>
            <w:r w:rsidRPr="00A73BDF">
              <w:rPr>
                <w:rFonts w:ascii="Times New Roman" w:hAnsi="Times New Roman" w:cs="Times New Roman"/>
                <w:i w:val="0"/>
                <w:iCs w:val="0"/>
                <w:color w:val="222222"/>
                <w:sz w:val="24"/>
                <w:szCs w:val="24"/>
                <w:lang w:eastAsia="hu-HU"/>
              </w:rPr>
              <w:br/>
              <w:t>[......],[......],</w:t>
            </w:r>
            <w:r w:rsidRPr="00A73BDF">
              <w:rPr>
                <w:rFonts w:ascii="Times New Roman" w:hAnsi="Times New Roman" w:cs="Times New Roman"/>
                <w:i w:val="0"/>
                <w:iCs w:val="0"/>
                <w:color w:val="222222"/>
                <w:sz w:val="24"/>
                <w:szCs w:val="24"/>
                <w:lang w:eastAsia="hu-HU"/>
              </w:rPr>
              <w:br/>
              <w:t>[......],[......],</w:t>
            </w:r>
            <w:r w:rsidRPr="00A73BDF">
              <w:rPr>
                <w:rFonts w:ascii="Times New Roman" w:hAnsi="Times New Roman" w:cs="Times New Roman"/>
                <w:i w:val="0"/>
                <w:iCs w:val="0"/>
                <w:color w:val="222222"/>
                <w:sz w:val="24"/>
                <w:szCs w:val="24"/>
                <w:lang w:eastAsia="hu-HU"/>
              </w:rPr>
              <w:br/>
              <w:t>[......],[......],</w:t>
            </w:r>
            <w:r w:rsidRPr="00A73BDF">
              <w:rPr>
                <w:rFonts w:ascii="Times New Roman" w:hAnsi="Times New Roman" w:cs="Times New Roman"/>
                <w:i w:val="0"/>
                <w:iCs w:val="0"/>
                <w:color w:val="222222"/>
                <w:sz w:val="24"/>
                <w:szCs w:val="24"/>
                <w:lang w:eastAsia="hu-HU"/>
              </w:rPr>
              <w:br/>
              <w:t>Év, vezetői létszám:</w:t>
            </w:r>
            <w:r w:rsidRPr="00A73BDF">
              <w:rPr>
                <w:rFonts w:ascii="Times New Roman" w:hAnsi="Times New Roman" w:cs="Times New Roman"/>
                <w:i w:val="0"/>
                <w:iCs w:val="0"/>
                <w:color w:val="222222"/>
                <w:sz w:val="24"/>
                <w:szCs w:val="24"/>
                <w:lang w:eastAsia="hu-HU"/>
              </w:rPr>
              <w:br/>
              <w:t>[......],[......],</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r>
      <w:tr w:rsidR="008E3D7E" w:rsidRPr="00A73BDF" w:rsidTr="006267E6">
        <w:tc>
          <w:tcPr>
            <w:tcW w:w="3611" w:type="dxa"/>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8094" w:type="dxa"/>
            <w:gridSpan w:val="7"/>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r>
      <w:tr w:rsidR="008E3D7E" w:rsidRPr="00A73BDF" w:rsidTr="006267E6">
        <w:tc>
          <w:tcPr>
            <w:tcW w:w="11705" w:type="dxa"/>
            <w:gridSpan w:val="8"/>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r>
      <w:tr w:rsidR="008E3D7E" w:rsidRPr="00A73BDF" w:rsidTr="006267E6">
        <w:tc>
          <w:tcPr>
            <w:tcW w:w="11705" w:type="dxa"/>
            <w:gridSpan w:val="8"/>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position w:val="10"/>
                <w:sz w:val="24"/>
                <w:szCs w:val="24"/>
                <w:lang w:eastAsia="hu-HU"/>
              </w:rPr>
              <w:t>39</w:t>
            </w:r>
            <w:r w:rsidRPr="00A73BDF">
              <w:rPr>
                <w:rFonts w:ascii="Times New Roman" w:hAnsi="Times New Roman" w:cs="Times New Roman"/>
                <w:i w:val="0"/>
                <w:iCs w:val="0"/>
                <w:color w:val="222222"/>
                <w:sz w:val="24"/>
                <w:szCs w:val="24"/>
                <w:lang w:eastAsia="hu-HU"/>
              </w:rPr>
              <w:t> Az ajánlatkérő szervek nem több, mint három évet </w:t>
            </w:r>
            <w:r w:rsidRPr="00A73BDF">
              <w:rPr>
                <w:rFonts w:ascii="Times New Roman" w:hAnsi="Times New Roman" w:cs="Times New Roman"/>
                <w:b/>
                <w:bCs/>
                <w:i w:val="0"/>
                <w:iCs w:val="0"/>
                <w:color w:val="222222"/>
                <w:sz w:val="24"/>
                <w:szCs w:val="24"/>
                <w:lang w:eastAsia="hu-HU"/>
              </w:rPr>
              <w:t>írhatnak elő</w:t>
            </w:r>
            <w:r w:rsidRPr="00A73BDF">
              <w:rPr>
                <w:rFonts w:ascii="Times New Roman" w:hAnsi="Times New Roman" w:cs="Times New Roman"/>
                <w:i w:val="0"/>
                <w:iCs w:val="0"/>
                <w:color w:val="222222"/>
                <w:sz w:val="24"/>
                <w:szCs w:val="24"/>
                <w:lang w:eastAsia="hu-HU"/>
              </w:rPr>
              <w:t>, és </w:t>
            </w:r>
            <w:r w:rsidRPr="00A73BDF">
              <w:rPr>
                <w:rFonts w:ascii="Times New Roman" w:hAnsi="Times New Roman" w:cs="Times New Roman"/>
                <w:b/>
                <w:bCs/>
                <w:i w:val="0"/>
                <w:iCs w:val="0"/>
                <w:color w:val="222222"/>
                <w:sz w:val="24"/>
                <w:szCs w:val="24"/>
                <w:lang w:eastAsia="hu-HU"/>
              </w:rPr>
              <w:t>elfogadhatnak </w:t>
            </w:r>
            <w:r w:rsidRPr="00A73BDF">
              <w:rPr>
                <w:rFonts w:ascii="Times New Roman" w:hAnsi="Times New Roman" w:cs="Times New Roman"/>
                <w:i w:val="0"/>
                <w:iCs w:val="0"/>
                <w:color w:val="222222"/>
                <w:sz w:val="24"/>
                <w:szCs w:val="24"/>
                <w:lang w:eastAsia="hu-HU"/>
              </w:rPr>
              <w:t>három évnél </w:t>
            </w:r>
            <w:r w:rsidRPr="00A73BDF">
              <w:rPr>
                <w:rFonts w:ascii="Times New Roman" w:hAnsi="Times New Roman" w:cs="Times New Roman"/>
                <w:b/>
                <w:bCs/>
                <w:i w:val="0"/>
                <w:iCs w:val="0"/>
                <w:color w:val="222222"/>
                <w:sz w:val="24"/>
                <w:szCs w:val="24"/>
                <w:lang w:eastAsia="hu-HU"/>
              </w:rPr>
              <w:t>régebbi </w:t>
            </w:r>
            <w:r w:rsidRPr="00A73BDF">
              <w:rPr>
                <w:rFonts w:ascii="Times New Roman" w:hAnsi="Times New Roman" w:cs="Times New Roman"/>
                <w:i w:val="0"/>
                <w:iCs w:val="0"/>
                <w:color w:val="222222"/>
                <w:sz w:val="24"/>
                <w:szCs w:val="24"/>
                <w:lang w:eastAsia="hu-HU"/>
              </w:rPr>
              <w:t>tapasztalatot.</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r>
      <w:tr w:rsidR="008E3D7E" w:rsidRPr="00A73BDF" w:rsidTr="006267E6">
        <w:tc>
          <w:tcPr>
            <w:tcW w:w="11705" w:type="dxa"/>
            <w:gridSpan w:val="8"/>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position w:val="10"/>
                <w:sz w:val="24"/>
                <w:szCs w:val="24"/>
                <w:lang w:eastAsia="hu-HU"/>
              </w:rPr>
              <w:t>40</w:t>
            </w:r>
            <w:r w:rsidRPr="00A73BDF">
              <w:rPr>
                <w:rFonts w:ascii="Times New Roman" w:hAnsi="Times New Roman" w:cs="Times New Roman"/>
                <w:i w:val="0"/>
                <w:iCs w:val="0"/>
                <w:color w:val="222222"/>
                <w:sz w:val="24"/>
                <w:szCs w:val="24"/>
                <w:lang w:eastAsia="hu-HU"/>
              </w:rPr>
              <w:t> Vagyis </w:t>
            </w:r>
            <w:r w:rsidRPr="00A73BDF">
              <w:rPr>
                <w:rFonts w:ascii="Times New Roman" w:hAnsi="Times New Roman" w:cs="Times New Roman"/>
                <w:b/>
                <w:bCs/>
                <w:i w:val="0"/>
                <w:iCs w:val="0"/>
                <w:color w:val="222222"/>
                <w:sz w:val="24"/>
                <w:szCs w:val="24"/>
                <w:u w:val="single"/>
                <w:lang w:eastAsia="hu-HU"/>
              </w:rPr>
              <w:t>minden </w:t>
            </w:r>
            <w:r w:rsidRPr="00A73BDF">
              <w:rPr>
                <w:rFonts w:ascii="Times New Roman" w:hAnsi="Times New Roman" w:cs="Times New Roman"/>
                <w:i w:val="0"/>
                <w:iCs w:val="0"/>
                <w:color w:val="222222"/>
                <w:sz w:val="24"/>
                <w:szCs w:val="24"/>
                <w:lang w:eastAsia="hu-HU"/>
              </w:rPr>
              <w:t>megrendelőt fel kell sorolni, és a listának tartalmaznia kell mind a közületi, mind pedig a magánmegrendelőket az érintett szállítások vagy szolgáltatások tekintetében.</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r>
      <w:tr w:rsidR="008E3D7E" w:rsidRPr="00A73BDF" w:rsidTr="006267E6">
        <w:tc>
          <w:tcPr>
            <w:tcW w:w="11705" w:type="dxa"/>
            <w:gridSpan w:val="8"/>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position w:val="10"/>
                <w:sz w:val="24"/>
                <w:szCs w:val="24"/>
                <w:lang w:eastAsia="hu-HU"/>
              </w:rPr>
              <w:t>41</w:t>
            </w:r>
            <w:r w:rsidRPr="00A73BDF">
              <w:rPr>
                <w:rFonts w:ascii="Times New Roman" w:hAnsi="Times New Roman" w:cs="Times New Roman"/>
                <w:i w:val="0"/>
                <w:iCs w:val="0"/>
                <w:color w:val="222222"/>
                <w:sz w:val="24"/>
                <w:szCs w:val="24"/>
                <w:lang w:eastAsia="hu-HU"/>
              </w:rPr>
              <w:t>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r>
      <w:tr w:rsidR="008E3D7E" w:rsidRPr="00A73BDF" w:rsidTr="006267E6">
        <w:tc>
          <w:tcPr>
            <w:tcW w:w="11705" w:type="dxa"/>
            <w:gridSpan w:val="8"/>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position w:val="10"/>
                <w:sz w:val="24"/>
                <w:szCs w:val="24"/>
                <w:lang w:eastAsia="hu-HU"/>
              </w:rPr>
              <w:t>42</w:t>
            </w:r>
            <w:r w:rsidRPr="00A73BDF">
              <w:rPr>
                <w:rFonts w:ascii="Times New Roman" w:hAnsi="Times New Roman" w:cs="Times New Roman"/>
                <w:i w:val="0"/>
                <w:iCs w:val="0"/>
                <w:color w:val="222222"/>
                <w:sz w:val="24"/>
                <w:szCs w:val="24"/>
                <w:lang w:eastAsia="hu-HU"/>
              </w:rPr>
              <w:t> A vizsgálatot az ajánlatkérő szerv vagy - amennyiben az utóbbi ezt jóváhagyja - nevében a szállító/szolgáltató székhelye szerinti ország egy erre illetékes hivatalos szerve végezheti el.</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r>
      <w:tr w:rsidR="008E3D7E" w:rsidRPr="00A73BDF" w:rsidTr="006267E6">
        <w:tc>
          <w:tcPr>
            <w:tcW w:w="11705" w:type="dxa"/>
            <w:gridSpan w:val="8"/>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r>
      <w:tr w:rsidR="008E3D7E" w:rsidRPr="00A73BDF" w:rsidTr="006267E6">
        <w:tc>
          <w:tcPr>
            <w:tcW w:w="6459"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5246" w:type="dxa"/>
            <w:gridSpan w:val="6"/>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 </w:t>
            </w:r>
            <w:r w:rsidRPr="00A73BDF">
              <w:rPr>
                <w:rFonts w:ascii="Times New Roman" w:hAnsi="Times New Roman" w:cs="Times New Roman"/>
                <w:i w:val="0"/>
                <w:iCs w:val="0"/>
                <w:color w:val="222222"/>
                <w:sz w:val="24"/>
                <w:szCs w:val="24"/>
                <w:lang w:eastAsia="hu-HU"/>
              </w:rPr>
              <w:br/>
              <w:t>[......],[......]</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r>
      <w:tr w:rsidR="008E3D7E" w:rsidRPr="00A73BDF" w:rsidTr="006267E6">
        <w:tc>
          <w:tcPr>
            <w:tcW w:w="6459"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lastRenderedPageBreak/>
              <w:t>9) A következő </w:t>
            </w:r>
            <w:r w:rsidRPr="00A73BDF">
              <w:rPr>
                <w:rFonts w:ascii="Times New Roman" w:hAnsi="Times New Roman" w:cs="Times New Roman"/>
                <w:b/>
                <w:bCs/>
                <w:i w:val="0"/>
                <w:iCs w:val="0"/>
                <w:color w:val="222222"/>
                <w:sz w:val="24"/>
                <w:szCs w:val="24"/>
                <w:lang w:eastAsia="hu-HU"/>
              </w:rPr>
              <w:t>eszközök, berendezések vagy műszaki felszerelések </w:t>
            </w:r>
            <w:r w:rsidRPr="00A73BDF">
              <w:rPr>
                <w:rFonts w:ascii="Times New Roman" w:hAnsi="Times New Roman" w:cs="Times New Roman"/>
                <w:i w:val="0"/>
                <w:iCs w:val="0"/>
                <w:color w:val="222222"/>
                <w:sz w:val="24"/>
                <w:szCs w:val="24"/>
                <w:lang w:eastAsia="hu-HU"/>
              </w:rPr>
              <w:t>fognak a gazdasági szereplő rendelkezésére állni a szerződés teljesítéséhez:</w:t>
            </w:r>
          </w:p>
        </w:tc>
        <w:tc>
          <w:tcPr>
            <w:tcW w:w="5246" w:type="dxa"/>
            <w:gridSpan w:val="6"/>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r>
      <w:tr w:rsidR="008E3D7E" w:rsidRPr="00A73BDF" w:rsidTr="006267E6">
        <w:tc>
          <w:tcPr>
            <w:tcW w:w="6459"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10) A gazdasági szereplő a szerződés következő</w:t>
            </w:r>
            <w:r w:rsidRPr="00A73BDF">
              <w:rPr>
                <w:rFonts w:ascii="Times New Roman" w:hAnsi="Times New Roman" w:cs="Times New Roman"/>
                <w:b/>
                <w:bCs/>
                <w:i w:val="0"/>
                <w:iCs w:val="0"/>
                <w:color w:val="222222"/>
                <w:sz w:val="24"/>
                <w:szCs w:val="24"/>
                <w:lang w:eastAsia="hu-HU"/>
              </w:rPr>
              <w:t>részére (azaz százalékára) </w:t>
            </w:r>
            <w:r w:rsidRPr="00A73BDF">
              <w:rPr>
                <w:rFonts w:ascii="Times New Roman" w:hAnsi="Times New Roman" w:cs="Times New Roman"/>
                <w:i w:val="0"/>
                <w:iCs w:val="0"/>
                <w:color w:val="222222"/>
                <w:sz w:val="24"/>
                <w:szCs w:val="24"/>
                <w:lang w:eastAsia="hu-HU"/>
              </w:rPr>
              <w:t>nézve </w:t>
            </w:r>
            <w:r w:rsidRPr="00A73BDF">
              <w:rPr>
                <w:rFonts w:ascii="Times New Roman" w:hAnsi="Times New Roman" w:cs="Times New Roman"/>
                <w:b/>
                <w:bCs/>
                <w:i w:val="0"/>
                <w:iCs w:val="0"/>
                <w:color w:val="222222"/>
                <w:sz w:val="24"/>
                <w:szCs w:val="24"/>
                <w:lang w:eastAsia="hu-HU"/>
              </w:rPr>
              <w:t>kíván esetleg harmadik féllel szerződést kötni</w:t>
            </w:r>
            <w:r w:rsidRPr="00A73BDF">
              <w:rPr>
                <w:rFonts w:ascii="Times New Roman" w:hAnsi="Times New Roman" w:cs="Times New Roman"/>
                <w:i w:val="0"/>
                <w:iCs w:val="0"/>
                <w:color w:val="222222"/>
                <w:position w:val="10"/>
                <w:sz w:val="24"/>
                <w:szCs w:val="24"/>
                <w:lang w:eastAsia="hu-HU"/>
              </w:rPr>
              <w:t>43</w:t>
            </w:r>
            <w:r w:rsidRPr="00A73BDF">
              <w:rPr>
                <w:rFonts w:ascii="Times New Roman" w:hAnsi="Times New Roman" w:cs="Times New Roman"/>
                <w:b/>
                <w:bCs/>
                <w:i w:val="0"/>
                <w:iCs w:val="0"/>
                <w:color w:val="222222"/>
                <w:sz w:val="24"/>
                <w:szCs w:val="24"/>
                <w:lang w:eastAsia="hu-HU"/>
              </w:rPr>
              <w:t>:</w:t>
            </w:r>
          </w:p>
        </w:tc>
        <w:tc>
          <w:tcPr>
            <w:tcW w:w="5246" w:type="dxa"/>
            <w:gridSpan w:val="6"/>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r>
      <w:tr w:rsidR="008E3D7E" w:rsidRPr="00A73BDF" w:rsidTr="006267E6">
        <w:tc>
          <w:tcPr>
            <w:tcW w:w="6459"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11) </w:t>
            </w:r>
            <w:r w:rsidRPr="00A73BDF">
              <w:rPr>
                <w:rFonts w:ascii="Times New Roman" w:hAnsi="Times New Roman" w:cs="Times New Roman"/>
                <w:b/>
                <w:bCs/>
                <w:color w:val="222222"/>
                <w:sz w:val="24"/>
                <w:szCs w:val="24"/>
                <w:lang w:eastAsia="hu-HU"/>
              </w:rPr>
              <w:t>Árubeszerzésre irányuló közbeszerzési szerződés </w:t>
            </w:r>
            <w:r w:rsidRPr="00A73BDF">
              <w:rPr>
                <w:rFonts w:ascii="Times New Roman" w:hAnsi="Times New Roman" w:cs="Times New Roman"/>
                <w:i w:val="0"/>
                <w:iCs w:val="0"/>
                <w:color w:val="222222"/>
                <w:sz w:val="24"/>
                <w:szCs w:val="24"/>
                <w:lang w:eastAsia="hu-HU"/>
              </w:rPr>
              <w:t>esetében:</w:t>
            </w:r>
          </w:p>
        </w:tc>
        <w:tc>
          <w:tcPr>
            <w:tcW w:w="5246" w:type="dxa"/>
            <w:gridSpan w:val="6"/>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 ] Igen [ ] Nem</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r>
      <w:tr w:rsidR="008E3D7E" w:rsidRPr="00A73BDF" w:rsidTr="006267E6">
        <w:tc>
          <w:tcPr>
            <w:tcW w:w="6459"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A gazdasági szereplő szállítani fogja a leszállítandó termékekre vonatkozó mintákat, leírásokat vagy fényképeket, amelyeket nem kell hitelességi tanúsítványnak kísérnie;</w:t>
            </w:r>
          </w:p>
        </w:tc>
        <w:tc>
          <w:tcPr>
            <w:tcW w:w="5246" w:type="dxa"/>
            <w:gridSpan w:val="6"/>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 ] Igen [ ] Nem</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r>
      <w:tr w:rsidR="008E3D7E" w:rsidRPr="00A73BDF" w:rsidTr="006267E6">
        <w:tc>
          <w:tcPr>
            <w:tcW w:w="6459"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Adott esetben a gazdasági szereplő továbbá kijelenti, hogy rendelkezésre fogja bocsátani az előírt hitelességi igazolásokat.</w:t>
            </w:r>
          </w:p>
        </w:tc>
        <w:tc>
          <w:tcPr>
            <w:tcW w:w="5246" w:type="dxa"/>
            <w:gridSpan w:val="6"/>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(internetcím, a kibocsátó hatóság vagy testület, a dokumentáció pontos hivatkozási adatai):</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r>
      <w:tr w:rsidR="008E3D7E" w:rsidRPr="00A73BDF" w:rsidTr="006267E6">
        <w:tc>
          <w:tcPr>
            <w:tcW w:w="6459"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Ha a vonatkozó információ elektronikusan elérhető, kérjük, adja meg a következő információkat:</w:t>
            </w:r>
          </w:p>
        </w:tc>
        <w:tc>
          <w:tcPr>
            <w:tcW w:w="5246" w:type="dxa"/>
            <w:gridSpan w:val="6"/>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r>
      <w:tr w:rsidR="008E3D7E" w:rsidRPr="00A73BDF" w:rsidTr="006267E6">
        <w:tc>
          <w:tcPr>
            <w:tcW w:w="6459"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12) </w:t>
            </w:r>
            <w:r w:rsidRPr="00A73BDF">
              <w:rPr>
                <w:rFonts w:ascii="Times New Roman" w:hAnsi="Times New Roman" w:cs="Times New Roman"/>
                <w:b/>
                <w:bCs/>
                <w:color w:val="222222"/>
                <w:sz w:val="24"/>
                <w:szCs w:val="24"/>
                <w:lang w:eastAsia="hu-HU"/>
              </w:rPr>
              <w:t>Árubeszerzésre irányuló közbeszerzési szerződés </w:t>
            </w:r>
            <w:r w:rsidRPr="00A73BDF">
              <w:rPr>
                <w:rFonts w:ascii="Times New Roman" w:hAnsi="Times New Roman" w:cs="Times New Roman"/>
                <w:i w:val="0"/>
                <w:iCs w:val="0"/>
                <w:color w:val="222222"/>
                <w:sz w:val="24"/>
                <w:szCs w:val="24"/>
                <w:lang w:eastAsia="hu-HU"/>
              </w:rPr>
              <w:t>esetében:</w:t>
            </w:r>
          </w:p>
        </w:tc>
        <w:tc>
          <w:tcPr>
            <w:tcW w:w="5246" w:type="dxa"/>
            <w:gridSpan w:val="6"/>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 ] Igen [ ] Nem</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r>
      <w:tr w:rsidR="008E3D7E" w:rsidRPr="00A73BDF" w:rsidTr="006267E6">
        <w:tc>
          <w:tcPr>
            <w:tcW w:w="6459"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5246" w:type="dxa"/>
            <w:gridSpan w:val="6"/>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r>
      <w:tr w:rsidR="008E3D7E" w:rsidRPr="00A73BDF" w:rsidTr="006267E6">
        <w:tc>
          <w:tcPr>
            <w:tcW w:w="6459"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Amennyiben nem</w:t>
            </w:r>
            <w:r w:rsidRPr="00A73BDF">
              <w:rPr>
                <w:rFonts w:ascii="Times New Roman" w:hAnsi="Times New Roman" w:cs="Times New Roman"/>
                <w:i w:val="0"/>
                <w:iCs w:val="0"/>
                <w:color w:val="222222"/>
                <w:sz w:val="24"/>
                <w:szCs w:val="24"/>
                <w:lang w:eastAsia="hu-HU"/>
              </w:rPr>
              <w:t>, úgy kérjük, adja meg ennek okát, és azt, hogy milyen egyéb bizonyítási eszközök bocsáthatók rendelkezésre:</w:t>
            </w:r>
          </w:p>
        </w:tc>
        <w:tc>
          <w:tcPr>
            <w:tcW w:w="5246" w:type="dxa"/>
            <w:gridSpan w:val="6"/>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w:t>
            </w:r>
            <w:r w:rsidRPr="00A73BDF">
              <w:rPr>
                <w:rFonts w:ascii="Times New Roman" w:hAnsi="Times New Roman" w:cs="Times New Roman"/>
                <w:i w:val="0"/>
                <w:iCs w:val="0"/>
                <w:color w:val="222222"/>
                <w:sz w:val="24"/>
                <w:szCs w:val="24"/>
                <w:lang w:eastAsia="hu-HU"/>
              </w:rPr>
              <w:br/>
            </w:r>
            <w:r w:rsidRPr="00A73BDF">
              <w:rPr>
                <w:rFonts w:ascii="Times New Roman" w:hAnsi="Times New Roman" w:cs="Times New Roman"/>
                <w:color w:val="222222"/>
                <w:sz w:val="24"/>
                <w:szCs w:val="24"/>
                <w:lang w:eastAsia="hu-HU"/>
              </w:rPr>
              <w:t>(internetcím, a kibocsátó hatóság vagy testület, a dokumentáció pontos hivatkozási adatai): </w:t>
            </w:r>
            <w:r w:rsidRPr="00A73BDF">
              <w:rPr>
                <w:rFonts w:ascii="Times New Roman" w:hAnsi="Times New Roman" w:cs="Times New Roman"/>
                <w:color w:val="222222"/>
                <w:sz w:val="24"/>
                <w:szCs w:val="24"/>
                <w:lang w:eastAsia="hu-HU"/>
              </w:rPr>
              <w:br/>
              <w:t>[......][......][......]</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r>
      <w:tr w:rsidR="008E3D7E" w:rsidRPr="00A73BDF" w:rsidTr="006267E6">
        <w:tc>
          <w:tcPr>
            <w:tcW w:w="6459"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Ha a vonatkozó információ elektronikusan elérhető, kérjük, adja meg a következő információkat:</w:t>
            </w:r>
          </w:p>
        </w:tc>
        <w:tc>
          <w:tcPr>
            <w:tcW w:w="5246" w:type="dxa"/>
            <w:gridSpan w:val="6"/>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A73BDF" w:rsidRDefault="008E3D7E" w:rsidP="00A73BDF">
            <w:pPr>
              <w:suppressAutoHyphens w:val="0"/>
              <w:spacing w:after="0" w:line="240" w:lineRule="auto"/>
              <w:rPr>
                <w:rFonts w:ascii="Times New Roman" w:hAnsi="Times New Roman" w:cs="Times New Roman"/>
                <w:i w:val="0"/>
                <w:iCs w:val="0"/>
                <w:color w:val="222222"/>
                <w:sz w:val="24"/>
                <w:szCs w:val="24"/>
                <w:lang w:eastAsia="hu-HU"/>
              </w:rPr>
            </w:pPr>
          </w:p>
        </w:tc>
      </w:tr>
    </w:tbl>
    <w:p w:rsidR="00283450" w:rsidRPr="00A73BDF" w:rsidRDefault="00283450" w:rsidP="00A73BDF">
      <w:pPr>
        <w:shd w:val="clear" w:color="auto" w:fill="FFFFFF"/>
        <w:suppressAutoHyphens w:val="0"/>
        <w:spacing w:after="0" w:line="240" w:lineRule="auto"/>
        <w:jc w:val="center"/>
        <w:outlineLvl w:val="4"/>
        <w:rPr>
          <w:rFonts w:ascii="Times New Roman" w:hAnsi="Times New Roman" w:cs="Times New Roman"/>
          <w:b/>
          <w:bCs/>
          <w:i w:val="0"/>
          <w:iCs w:val="0"/>
          <w:color w:val="222222"/>
          <w:sz w:val="24"/>
          <w:szCs w:val="24"/>
          <w:lang w:eastAsia="hu-HU"/>
        </w:rPr>
      </w:pPr>
    </w:p>
    <w:p w:rsidR="00170749" w:rsidRPr="00A73BDF" w:rsidRDefault="00170749" w:rsidP="00A73BDF">
      <w:pPr>
        <w:shd w:val="clear" w:color="auto" w:fill="FFFFFF"/>
        <w:suppressAutoHyphens w:val="0"/>
        <w:spacing w:after="0" w:line="240" w:lineRule="auto"/>
        <w:jc w:val="center"/>
        <w:outlineLvl w:val="4"/>
        <w:rPr>
          <w:rFonts w:ascii="Times New Roman" w:hAnsi="Times New Roman" w:cs="Times New Roman"/>
          <w:b/>
          <w:bCs/>
          <w:i w:val="0"/>
          <w:iCs w:val="0"/>
          <w:color w:val="222222"/>
          <w:sz w:val="24"/>
          <w:szCs w:val="24"/>
          <w:lang w:eastAsia="hu-HU"/>
        </w:rPr>
      </w:pPr>
    </w:p>
    <w:p w:rsidR="008E3D7E" w:rsidRPr="00A73BDF" w:rsidRDefault="008E3D7E" w:rsidP="00A73BDF">
      <w:pPr>
        <w:shd w:val="clear" w:color="auto" w:fill="FFFFFF"/>
        <w:suppressAutoHyphens w:val="0"/>
        <w:spacing w:after="0" w:line="240" w:lineRule="auto"/>
        <w:jc w:val="center"/>
        <w:outlineLvl w:val="4"/>
        <w:rPr>
          <w:rFonts w:ascii="Times New Roman" w:hAnsi="Times New Roman" w:cs="Times New Roman"/>
          <w:b/>
          <w:bCs/>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D: MINŐSÉGBIZTOSÍTÁSI RENDSZEREK ÉS KÖRNYEZETVÉDELMI VEZETÉSI SZABVÁNYOK</w:t>
      </w:r>
    </w:p>
    <w:p w:rsidR="00170749" w:rsidRPr="00A73BDF" w:rsidRDefault="00170749" w:rsidP="00A73BDF">
      <w:pPr>
        <w:shd w:val="clear" w:color="auto" w:fill="FFFFFF"/>
        <w:suppressAutoHyphens w:val="0"/>
        <w:spacing w:after="0" w:line="240" w:lineRule="auto"/>
        <w:jc w:val="center"/>
        <w:outlineLvl w:val="4"/>
        <w:rPr>
          <w:rFonts w:ascii="Times New Roman" w:hAnsi="Times New Roman" w:cs="Times New Roman"/>
          <w:b/>
          <w:bCs/>
          <w:i w:val="0"/>
          <w:iCs w:val="0"/>
          <w:color w:val="222222"/>
          <w:sz w:val="24"/>
          <w:szCs w:val="24"/>
          <w:lang w:eastAsia="hu-HU"/>
        </w:rPr>
      </w:pPr>
    </w:p>
    <w:tbl>
      <w:tblPr>
        <w:tblW w:w="9274" w:type="dxa"/>
        <w:shd w:val="clear" w:color="auto" w:fill="FFFFFF"/>
        <w:tblCellMar>
          <w:left w:w="0" w:type="dxa"/>
          <w:right w:w="0" w:type="dxa"/>
        </w:tblCellMar>
        <w:tblLook w:val="04A0" w:firstRow="1" w:lastRow="0" w:firstColumn="1" w:lastColumn="0" w:noHBand="0" w:noVBand="1"/>
      </w:tblPr>
      <w:tblGrid>
        <w:gridCol w:w="2143"/>
        <w:gridCol w:w="1860"/>
        <w:gridCol w:w="5271"/>
      </w:tblGrid>
      <w:tr w:rsidR="006267E6" w:rsidRPr="00A73BDF" w:rsidTr="006267E6">
        <w:tc>
          <w:tcPr>
            <w:tcW w:w="9274" w:type="dxa"/>
            <w:gridSpan w:val="3"/>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A gazdasági szereplőnek </w:t>
            </w:r>
            <w:r w:rsidRPr="00A73BDF">
              <w:rPr>
                <w:rFonts w:ascii="Times New Roman" w:hAnsi="Times New Roman" w:cs="Times New Roman"/>
                <w:b/>
                <w:bCs/>
                <w:i w:val="0"/>
                <w:iCs w:val="0"/>
                <w:color w:val="222222"/>
                <w:sz w:val="24"/>
                <w:szCs w:val="24"/>
                <w:u w:val="single"/>
                <w:lang w:eastAsia="hu-HU"/>
              </w:rPr>
              <w:t>kizárólag </w:t>
            </w:r>
            <w:r w:rsidRPr="00A73BDF">
              <w:rPr>
                <w:rFonts w:ascii="Times New Roman" w:hAnsi="Times New Roman" w:cs="Times New Roman"/>
                <w:b/>
                <w:bCs/>
                <w:color w:val="222222"/>
                <w:sz w:val="24"/>
                <w:szCs w:val="24"/>
                <w:lang w:eastAsia="hu-HU"/>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r w:rsidR="006267E6" w:rsidRPr="00A73BDF" w:rsidTr="006267E6">
        <w:tc>
          <w:tcPr>
            <w:tcW w:w="9274" w:type="dxa"/>
            <w:gridSpan w:val="3"/>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4003"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Minőségbiztosítási rendszerek és környezetvédelmi vezetési szabványok</w:t>
            </w:r>
          </w:p>
        </w:tc>
        <w:tc>
          <w:tcPr>
            <w:tcW w:w="5271"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Válasz:</w:t>
            </w:r>
          </w:p>
        </w:tc>
      </w:tr>
      <w:tr w:rsidR="006267E6" w:rsidRPr="00A73BDF" w:rsidTr="006267E6">
        <w:tc>
          <w:tcPr>
            <w:tcW w:w="4003"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Be tud-e nyújtani a gazdasági szereplő olyan, független testület által kiállított </w:t>
            </w:r>
            <w:r w:rsidRPr="00A73BDF">
              <w:rPr>
                <w:rFonts w:ascii="Times New Roman" w:hAnsi="Times New Roman" w:cs="Times New Roman"/>
                <w:b/>
                <w:bCs/>
                <w:i w:val="0"/>
                <w:iCs w:val="0"/>
                <w:color w:val="222222"/>
                <w:sz w:val="24"/>
                <w:szCs w:val="24"/>
                <w:lang w:eastAsia="hu-HU"/>
              </w:rPr>
              <w:t>igazolást, </w:t>
            </w:r>
            <w:r w:rsidRPr="00A73BDF">
              <w:rPr>
                <w:rFonts w:ascii="Times New Roman" w:hAnsi="Times New Roman" w:cs="Times New Roman"/>
                <w:i w:val="0"/>
                <w:iCs w:val="0"/>
                <w:color w:val="222222"/>
                <w:sz w:val="24"/>
                <w:szCs w:val="24"/>
                <w:lang w:eastAsia="hu-HU"/>
              </w:rPr>
              <w:t>amely tanúsítja, hogy a gazdasági szereplő egyes meghatározott </w:t>
            </w:r>
            <w:r w:rsidRPr="00A73BDF">
              <w:rPr>
                <w:rFonts w:ascii="Times New Roman" w:hAnsi="Times New Roman" w:cs="Times New Roman"/>
                <w:b/>
                <w:bCs/>
                <w:i w:val="0"/>
                <w:iCs w:val="0"/>
                <w:color w:val="222222"/>
                <w:sz w:val="24"/>
                <w:szCs w:val="24"/>
                <w:lang w:eastAsia="hu-HU"/>
              </w:rPr>
              <w:t>minőségbiztosítási szabványoknak </w:t>
            </w:r>
            <w:r w:rsidRPr="00A73BDF">
              <w:rPr>
                <w:rFonts w:ascii="Times New Roman" w:hAnsi="Times New Roman" w:cs="Times New Roman"/>
                <w:i w:val="0"/>
                <w:iCs w:val="0"/>
                <w:color w:val="222222"/>
                <w:sz w:val="24"/>
                <w:szCs w:val="24"/>
                <w:lang w:eastAsia="hu-HU"/>
              </w:rPr>
              <w:t>megfelel, ideértve a fogyatékossággal élők számára biztosított hozzáférésére vonatkozó szabványokat is?</w:t>
            </w:r>
          </w:p>
        </w:tc>
        <w:tc>
          <w:tcPr>
            <w:tcW w:w="5271"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 ] Igen [ ] Nem</w:t>
            </w:r>
          </w:p>
        </w:tc>
      </w:tr>
      <w:tr w:rsidR="006267E6" w:rsidRPr="00A73BDF" w:rsidTr="006267E6">
        <w:tc>
          <w:tcPr>
            <w:tcW w:w="4003"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Amennyiben nem</w:t>
            </w:r>
            <w:r w:rsidRPr="00A73BDF">
              <w:rPr>
                <w:rFonts w:ascii="Times New Roman" w:hAnsi="Times New Roman" w:cs="Times New Roman"/>
                <w:i w:val="0"/>
                <w:iCs w:val="0"/>
                <w:color w:val="222222"/>
                <w:sz w:val="24"/>
                <w:szCs w:val="24"/>
                <w:lang w:eastAsia="hu-HU"/>
              </w:rPr>
              <w:t>, úgy kérjük, adja meg ennek okát, valamint azt, hogy milyen egyéb bizonyítási eszközök bocsáthatók rendelkezésre a minőségbiztosítási rendszert</w:t>
            </w:r>
          </w:p>
        </w:tc>
        <w:tc>
          <w:tcPr>
            <w:tcW w:w="5271"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 [......]</w:t>
            </w:r>
          </w:p>
        </w:tc>
      </w:tr>
      <w:tr w:rsidR="006267E6" w:rsidRPr="00A73BDF" w:rsidTr="006267E6">
        <w:tc>
          <w:tcPr>
            <w:tcW w:w="2143" w:type="dxa"/>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7131"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9274" w:type="dxa"/>
            <w:gridSpan w:val="3"/>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9274" w:type="dxa"/>
            <w:gridSpan w:val="3"/>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position w:val="10"/>
                <w:sz w:val="24"/>
                <w:szCs w:val="24"/>
                <w:lang w:eastAsia="hu-HU"/>
              </w:rPr>
              <w:t>43</w:t>
            </w:r>
            <w:r w:rsidRPr="00A73BDF">
              <w:rPr>
                <w:rFonts w:ascii="Times New Roman" w:hAnsi="Times New Roman" w:cs="Times New Roman"/>
                <w:i w:val="0"/>
                <w:iCs w:val="0"/>
                <w:color w:val="222222"/>
                <w:sz w:val="24"/>
                <w:szCs w:val="24"/>
                <w:lang w:eastAsia="hu-HU"/>
              </w:rPr>
              <w:t> Felhívjuk a figyelmet, hogy amennyiben a gazdasági szereplő úgy </w:t>
            </w:r>
            <w:r w:rsidRPr="00A73BDF">
              <w:rPr>
                <w:rFonts w:ascii="Times New Roman" w:hAnsi="Times New Roman" w:cs="Times New Roman"/>
                <w:b/>
                <w:bCs/>
                <w:i w:val="0"/>
                <w:iCs w:val="0"/>
                <w:color w:val="222222"/>
                <w:sz w:val="24"/>
                <w:szCs w:val="24"/>
                <w:lang w:eastAsia="hu-HU"/>
              </w:rPr>
              <w:t>határozott</w:t>
            </w:r>
            <w:r w:rsidRPr="00A73BDF">
              <w:rPr>
                <w:rFonts w:ascii="Times New Roman" w:hAnsi="Times New Roman" w:cs="Times New Roman"/>
                <w:i w:val="0"/>
                <w:iCs w:val="0"/>
                <w:color w:val="222222"/>
                <w:sz w:val="24"/>
                <w:szCs w:val="24"/>
                <w:lang w:eastAsia="hu-HU"/>
              </w:rPr>
              <w:t>, hogy a szerződés egy részére alvállalkozói szerződést köt, </w:t>
            </w:r>
            <w:r w:rsidRPr="00A73BDF">
              <w:rPr>
                <w:rFonts w:ascii="Times New Roman" w:hAnsi="Times New Roman" w:cs="Times New Roman"/>
                <w:b/>
                <w:bCs/>
                <w:i w:val="0"/>
                <w:iCs w:val="0"/>
                <w:color w:val="222222"/>
                <w:sz w:val="24"/>
                <w:szCs w:val="24"/>
                <w:lang w:eastAsia="hu-HU"/>
              </w:rPr>
              <w:t>és </w:t>
            </w:r>
            <w:r w:rsidRPr="00A73BDF">
              <w:rPr>
                <w:rFonts w:ascii="Times New Roman" w:hAnsi="Times New Roman" w:cs="Times New Roman"/>
                <w:i w:val="0"/>
                <w:iCs w:val="0"/>
                <w:color w:val="222222"/>
                <w:sz w:val="24"/>
                <w:szCs w:val="24"/>
                <w:lang w:eastAsia="hu-HU"/>
              </w:rPr>
              <w:t xml:space="preserve">az alvállalkozó kapacitásait igénybe </w:t>
            </w:r>
            <w:r w:rsidRPr="00A73BDF">
              <w:rPr>
                <w:rFonts w:ascii="Times New Roman" w:hAnsi="Times New Roman" w:cs="Times New Roman"/>
                <w:i w:val="0"/>
                <w:iCs w:val="0"/>
                <w:color w:val="222222"/>
                <w:sz w:val="24"/>
                <w:szCs w:val="24"/>
                <w:lang w:eastAsia="hu-HU"/>
              </w:rPr>
              <w:lastRenderedPageBreak/>
              <w:t>veszi annak a résznek a teljesítéséhez, akkor kérjük, hogy mindegyik ilyen alvállalkozóra nézve külön egységes európai közbeszerzési dokumentumot töltsön ki, lásd a fenti II. rész C. szakaszát.</w:t>
            </w:r>
          </w:p>
        </w:tc>
      </w:tr>
      <w:tr w:rsidR="006267E6" w:rsidRPr="00A73BDF" w:rsidTr="006267E6">
        <w:tc>
          <w:tcPr>
            <w:tcW w:w="9274" w:type="dxa"/>
            <w:gridSpan w:val="3"/>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4003"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illetően:</w:t>
            </w:r>
          </w:p>
        </w:tc>
        <w:tc>
          <w:tcPr>
            <w:tcW w:w="5271"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4003"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Ha a vonatkozó információ elektronikusan elérhető, kérjük, adja meg a következő információkat:</w:t>
            </w:r>
          </w:p>
        </w:tc>
        <w:tc>
          <w:tcPr>
            <w:tcW w:w="5271"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(internetcím, a kibocsátó hatóság vagy testület, a dokumentáció pontos hivatkozási adatai):</w:t>
            </w:r>
            <w:r w:rsidRPr="00A73BDF">
              <w:rPr>
                <w:rFonts w:ascii="Times New Roman" w:hAnsi="Times New Roman" w:cs="Times New Roman"/>
                <w:color w:val="222222"/>
                <w:sz w:val="24"/>
                <w:szCs w:val="24"/>
                <w:lang w:eastAsia="hu-HU"/>
              </w:rPr>
              <w:br/>
              <w:t>[......][......][......]</w:t>
            </w:r>
          </w:p>
        </w:tc>
      </w:tr>
      <w:tr w:rsidR="006267E6" w:rsidRPr="00A73BDF" w:rsidTr="006267E6">
        <w:tc>
          <w:tcPr>
            <w:tcW w:w="4003"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Be tud-e nyújtani a gazdasági szereplő olyan, független testület által kiállított </w:t>
            </w:r>
            <w:r w:rsidRPr="00A73BDF">
              <w:rPr>
                <w:rFonts w:ascii="Times New Roman" w:hAnsi="Times New Roman" w:cs="Times New Roman"/>
                <w:b/>
                <w:bCs/>
                <w:i w:val="0"/>
                <w:iCs w:val="0"/>
                <w:color w:val="222222"/>
                <w:sz w:val="24"/>
                <w:szCs w:val="24"/>
                <w:lang w:eastAsia="hu-HU"/>
              </w:rPr>
              <w:t>igazolást, </w:t>
            </w:r>
            <w:r w:rsidRPr="00A73BDF">
              <w:rPr>
                <w:rFonts w:ascii="Times New Roman" w:hAnsi="Times New Roman" w:cs="Times New Roman"/>
                <w:i w:val="0"/>
                <w:iCs w:val="0"/>
                <w:color w:val="222222"/>
                <w:sz w:val="24"/>
                <w:szCs w:val="24"/>
                <w:lang w:eastAsia="hu-HU"/>
              </w:rPr>
              <w:t>amely tanúsítja, hogy a gazdasági szereplő az előírt </w:t>
            </w:r>
            <w:r w:rsidRPr="00A73BDF">
              <w:rPr>
                <w:rFonts w:ascii="Times New Roman" w:hAnsi="Times New Roman" w:cs="Times New Roman"/>
                <w:b/>
                <w:bCs/>
                <w:i w:val="0"/>
                <w:iCs w:val="0"/>
                <w:color w:val="222222"/>
                <w:sz w:val="24"/>
                <w:szCs w:val="24"/>
                <w:lang w:eastAsia="hu-HU"/>
              </w:rPr>
              <w:t>környezetvédelmi vezetési rendszereknek vagy szabványoknak </w:t>
            </w:r>
            <w:r w:rsidRPr="00A73BDF">
              <w:rPr>
                <w:rFonts w:ascii="Times New Roman" w:hAnsi="Times New Roman" w:cs="Times New Roman"/>
                <w:i w:val="0"/>
                <w:iCs w:val="0"/>
                <w:color w:val="222222"/>
                <w:sz w:val="24"/>
                <w:szCs w:val="24"/>
                <w:lang w:eastAsia="hu-HU"/>
              </w:rPr>
              <w:t>megfelel?</w:t>
            </w:r>
          </w:p>
        </w:tc>
        <w:tc>
          <w:tcPr>
            <w:tcW w:w="5271"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 ] Igen [ ] Nem</w:t>
            </w:r>
          </w:p>
        </w:tc>
      </w:tr>
      <w:tr w:rsidR="006267E6" w:rsidRPr="00A73BDF" w:rsidTr="006267E6">
        <w:tc>
          <w:tcPr>
            <w:tcW w:w="4003"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Amennyiben nem</w:t>
            </w:r>
            <w:r w:rsidRPr="00A73BDF">
              <w:rPr>
                <w:rFonts w:ascii="Times New Roman" w:hAnsi="Times New Roman" w:cs="Times New Roman"/>
                <w:i w:val="0"/>
                <w:iCs w:val="0"/>
                <w:color w:val="222222"/>
                <w:sz w:val="24"/>
                <w:szCs w:val="24"/>
                <w:lang w:eastAsia="hu-HU"/>
              </w:rPr>
              <w:t>, úgy kérjük, adja meg ennek okát, valamint azt, hogy milyen egyéb bizonyítási eszközök bocsáthatók rendelkezésre a </w:t>
            </w:r>
            <w:r w:rsidRPr="00A73BDF">
              <w:rPr>
                <w:rFonts w:ascii="Times New Roman" w:hAnsi="Times New Roman" w:cs="Times New Roman"/>
                <w:b/>
                <w:bCs/>
                <w:i w:val="0"/>
                <w:iCs w:val="0"/>
                <w:color w:val="222222"/>
                <w:sz w:val="24"/>
                <w:szCs w:val="24"/>
                <w:lang w:eastAsia="hu-HU"/>
              </w:rPr>
              <w:t>környezetvédelmi vezetési rendszereket vagy szabványokat </w:t>
            </w:r>
            <w:r w:rsidRPr="00A73BDF">
              <w:rPr>
                <w:rFonts w:ascii="Times New Roman" w:hAnsi="Times New Roman" w:cs="Times New Roman"/>
                <w:i w:val="0"/>
                <w:iCs w:val="0"/>
                <w:color w:val="222222"/>
                <w:sz w:val="24"/>
                <w:szCs w:val="24"/>
                <w:lang w:eastAsia="hu-HU"/>
              </w:rPr>
              <w:t>illetően:</w:t>
            </w:r>
          </w:p>
        </w:tc>
        <w:tc>
          <w:tcPr>
            <w:tcW w:w="5271"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br/>
              <w:t>[......] [......]</w:t>
            </w:r>
          </w:p>
        </w:tc>
      </w:tr>
      <w:tr w:rsidR="006267E6" w:rsidRPr="00A73BDF" w:rsidTr="006267E6">
        <w:tc>
          <w:tcPr>
            <w:tcW w:w="4003"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Ha a vonatkozó információ elektronikusan elérhető, kérjük, adja meg a következő információkat:</w:t>
            </w:r>
          </w:p>
        </w:tc>
        <w:tc>
          <w:tcPr>
            <w:tcW w:w="5271"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(internetcím, a kibocsátó hatóság vagy testület, a dokumentáció pontos hivatkozási adatai): </w:t>
            </w:r>
            <w:r w:rsidRPr="00A73BDF">
              <w:rPr>
                <w:rFonts w:ascii="Times New Roman" w:hAnsi="Times New Roman" w:cs="Times New Roman"/>
                <w:color w:val="222222"/>
                <w:sz w:val="24"/>
                <w:szCs w:val="24"/>
                <w:lang w:eastAsia="hu-HU"/>
              </w:rPr>
              <w:br/>
              <w:t>[......][......][......]</w:t>
            </w:r>
          </w:p>
        </w:tc>
      </w:tr>
    </w:tbl>
    <w:p w:rsidR="00283450" w:rsidRPr="00A73BDF" w:rsidRDefault="00283450" w:rsidP="00A73BDF">
      <w:pPr>
        <w:shd w:val="clear" w:color="auto" w:fill="FFFFFF"/>
        <w:suppressAutoHyphens w:val="0"/>
        <w:spacing w:after="0" w:line="240" w:lineRule="auto"/>
        <w:jc w:val="center"/>
        <w:outlineLvl w:val="3"/>
        <w:rPr>
          <w:rFonts w:ascii="Times New Roman" w:hAnsi="Times New Roman" w:cs="Times New Roman"/>
          <w:b/>
          <w:bCs/>
          <w:i w:val="0"/>
          <w:iCs w:val="0"/>
          <w:color w:val="222222"/>
          <w:sz w:val="24"/>
          <w:szCs w:val="24"/>
          <w:lang w:eastAsia="hu-HU"/>
        </w:rPr>
      </w:pPr>
    </w:p>
    <w:p w:rsidR="00170749" w:rsidRPr="00A73BDF" w:rsidRDefault="00170749" w:rsidP="00A73BDF">
      <w:pPr>
        <w:shd w:val="clear" w:color="auto" w:fill="FFFFFF"/>
        <w:suppressAutoHyphens w:val="0"/>
        <w:spacing w:after="0" w:line="240" w:lineRule="auto"/>
        <w:jc w:val="center"/>
        <w:outlineLvl w:val="3"/>
        <w:rPr>
          <w:rFonts w:ascii="Times New Roman" w:hAnsi="Times New Roman" w:cs="Times New Roman"/>
          <w:b/>
          <w:bCs/>
          <w:i w:val="0"/>
          <w:iCs w:val="0"/>
          <w:color w:val="222222"/>
          <w:sz w:val="24"/>
          <w:szCs w:val="24"/>
          <w:lang w:eastAsia="hu-HU"/>
        </w:rPr>
      </w:pPr>
    </w:p>
    <w:p w:rsidR="008E3D7E" w:rsidRPr="00A73BDF" w:rsidRDefault="008E3D7E" w:rsidP="00A73BDF">
      <w:pPr>
        <w:shd w:val="clear" w:color="auto" w:fill="FFFFFF"/>
        <w:suppressAutoHyphens w:val="0"/>
        <w:spacing w:after="0" w:line="240" w:lineRule="auto"/>
        <w:jc w:val="center"/>
        <w:outlineLvl w:val="3"/>
        <w:rPr>
          <w:rFonts w:ascii="Times New Roman" w:hAnsi="Times New Roman" w:cs="Times New Roman"/>
          <w:b/>
          <w:bCs/>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V. rész: Az alkalmasnak minősített részvételre jelentkezők számának csökkentése</w:t>
      </w:r>
    </w:p>
    <w:p w:rsidR="00170749" w:rsidRPr="00A73BDF" w:rsidRDefault="00170749" w:rsidP="00A73BDF">
      <w:pPr>
        <w:shd w:val="clear" w:color="auto" w:fill="FFFFFF"/>
        <w:suppressAutoHyphens w:val="0"/>
        <w:spacing w:after="0" w:line="240" w:lineRule="auto"/>
        <w:jc w:val="center"/>
        <w:outlineLvl w:val="3"/>
        <w:rPr>
          <w:rFonts w:ascii="Times New Roman" w:hAnsi="Times New Roman" w:cs="Times New Roman"/>
          <w:b/>
          <w:bCs/>
          <w:i w:val="0"/>
          <w:iCs w:val="0"/>
          <w:color w:val="222222"/>
          <w:sz w:val="24"/>
          <w:szCs w:val="24"/>
          <w:lang w:eastAsia="hu-HU"/>
        </w:rPr>
      </w:pPr>
    </w:p>
    <w:p w:rsidR="00170749" w:rsidRPr="00A73BDF" w:rsidRDefault="00170749" w:rsidP="00A73BDF">
      <w:pPr>
        <w:shd w:val="clear" w:color="auto" w:fill="FFFFFF"/>
        <w:suppressAutoHyphens w:val="0"/>
        <w:spacing w:after="0" w:line="240" w:lineRule="auto"/>
        <w:jc w:val="center"/>
        <w:outlineLvl w:val="3"/>
        <w:rPr>
          <w:rFonts w:ascii="Times New Roman" w:hAnsi="Times New Roman" w:cs="Times New Roman"/>
          <w:b/>
          <w:bCs/>
          <w:i w:val="0"/>
          <w:iCs w:val="0"/>
          <w:color w:val="222222"/>
          <w:sz w:val="24"/>
          <w:szCs w:val="24"/>
          <w:lang w:eastAsia="hu-HU"/>
        </w:rPr>
      </w:pPr>
    </w:p>
    <w:p w:rsidR="00170749" w:rsidRPr="00A73BDF" w:rsidRDefault="00170749" w:rsidP="00A73BDF">
      <w:pPr>
        <w:shd w:val="clear" w:color="auto" w:fill="FFFFFF"/>
        <w:suppressAutoHyphens w:val="0"/>
        <w:spacing w:after="0" w:line="240" w:lineRule="auto"/>
        <w:jc w:val="center"/>
        <w:outlineLvl w:val="3"/>
        <w:rPr>
          <w:rFonts w:ascii="Times New Roman" w:hAnsi="Times New Roman" w:cs="Times New Roman"/>
          <w:b/>
          <w:bCs/>
          <w:i w:val="0"/>
          <w:iCs w:val="0"/>
          <w:color w:val="222222"/>
          <w:sz w:val="24"/>
          <w:szCs w:val="24"/>
          <w:lang w:eastAsia="hu-HU"/>
        </w:rPr>
      </w:pPr>
    </w:p>
    <w:tbl>
      <w:tblPr>
        <w:tblW w:w="9274" w:type="dxa"/>
        <w:shd w:val="clear" w:color="auto" w:fill="FFFFFF"/>
        <w:tblCellMar>
          <w:left w:w="0" w:type="dxa"/>
          <w:right w:w="0" w:type="dxa"/>
        </w:tblCellMar>
        <w:tblLook w:val="04A0" w:firstRow="1" w:lastRow="0" w:firstColumn="1" w:lastColumn="0" w:noHBand="0" w:noVBand="1"/>
      </w:tblPr>
      <w:tblGrid>
        <w:gridCol w:w="3600"/>
        <w:gridCol w:w="5674"/>
      </w:tblGrid>
      <w:tr w:rsidR="006267E6" w:rsidRPr="00A73BDF" w:rsidTr="006267E6">
        <w:tc>
          <w:tcPr>
            <w:tcW w:w="9274"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A gazdasági szereplőnek </w:t>
            </w:r>
            <w:r w:rsidRPr="00A73BDF">
              <w:rPr>
                <w:rFonts w:ascii="Times New Roman" w:hAnsi="Times New Roman" w:cs="Times New Roman"/>
                <w:b/>
                <w:bCs/>
                <w:i w:val="0"/>
                <w:iCs w:val="0"/>
                <w:color w:val="222222"/>
                <w:sz w:val="24"/>
                <w:szCs w:val="24"/>
                <w:u w:val="single"/>
                <w:lang w:eastAsia="hu-HU"/>
              </w:rPr>
              <w:t>kizárólag </w:t>
            </w:r>
            <w:r w:rsidRPr="00A73BDF">
              <w:rPr>
                <w:rFonts w:ascii="Times New Roman" w:hAnsi="Times New Roman" w:cs="Times New Roman"/>
                <w:b/>
                <w:bCs/>
                <w:color w:val="222222"/>
                <w:sz w:val="24"/>
                <w:szCs w:val="24"/>
                <w:lang w:eastAsia="hu-HU"/>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w:t>
            </w:r>
            <w:r w:rsidR="00B173CF" w:rsidRPr="00A73BDF">
              <w:rPr>
                <w:rFonts w:ascii="Times New Roman" w:hAnsi="Times New Roman" w:cs="Times New Roman"/>
                <w:b/>
                <w:bCs/>
                <w:color w:val="222222"/>
                <w:sz w:val="24"/>
                <w:szCs w:val="24"/>
                <w:lang w:eastAsia="hu-HU"/>
              </w:rPr>
              <w:t xml:space="preserve"> </w:t>
            </w:r>
            <w:r w:rsidRPr="00A73BDF">
              <w:rPr>
                <w:rFonts w:ascii="Times New Roman" w:hAnsi="Times New Roman" w:cs="Times New Roman"/>
                <w:b/>
                <w:bCs/>
                <w:color w:val="222222"/>
                <w:sz w:val="24"/>
                <w:szCs w:val="24"/>
                <w:lang w:eastAsia="hu-HU"/>
              </w:rPr>
              <w:t>mentes szempontokat vagy szabályokat. Ez az információ, amelyhez kapcsolódhatnak a tanúsítványokra és egyéb igazolásokra (és azok típusára) vonatkozó követelmények, </w:t>
            </w:r>
            <w:r w:rsidRPr="00A73BDF">
              <w:rPr>
                <w:rFonts w:ascii="Times New Roman" w:hAnsi="Times New Roman" w:cs="Times New Roman"/>
                <w:b/>
                <w:bCs/>
                <w:i w:val="0"/>
                <w:iCs w:val="0"/>
                <w:color w:val="222222"/>
                <w:sz w:val="24"/>
                <w:szCs w:val="24"/>
                <w:u w:val="single"/>
                <w:lang w:eastAsia="hu-HU"/>
              </w:rPr>
              <w:t>ha vannak ilyenek</w:t>
            </w:r>
            <w:r w:rsidRPr="00A73BDF">
              <w:rPr>
                <w:rFonts w:ascii="Times New Roman" w:hAnsi="Times New Roman" w:cs="Times New Roman"/>
                <w:b/>
                <w:bCs/>
                <w:i w:val="0"/>
                <w:iCs w:val="0"/>
                <w:color w:val="222222"/>
                <w:sz w:val="24"/>
                <w:szCs w:val="24"/>
                <w:lang w:eastAsia="hu-HU"/>
              </w:rPr>
              <w:t>, </w:t>
            </w:r>
            <w:r w:rsidRPr="00A73BDF">
              <w:rPr>
                <w:rFonts w:ascii="Times New Roman" w:hAnsi="Times New Roman" w:cs="Times New Roman"/>
                <w:b/>
                <w:bCs/>
                <w:color w:val="222222"/>
                <w:sz w:val="24"/>
                <w:szCs w:val="24"/>
                <w:lang w:eastAsia="hu-HU"/>
              </w:rPr>
              <w:t>a vonatkozó hirdetményben vagy a hirdetményben hivatkozott közbeszerzési dokumentumokban található.</w:t>
            </w:r>
            <w:r w:rsidRPr="00A73BDF">
              <w:rPr>
                <w:rFonts w:ascii="Times New Roman" w:hAnsi="Times New Roman" w:cs="Times New Roman"/>
                <w:b/>
                <w:bCs/>
                <w:color w:val="222222"/>
                <w:sz w:val="24"/>
                <w:szCs w:val="24"/>
                <w:lang w:eastAsia="hu-HU"/>
              </w:rPr>
              <w:br/>
              <w:t>Csak meghívásos eljárás, tárgyalásos eljárás, versenypárbeszéd és innovációs partnerség esetében:</w:t>
            </w:r>
          </w:p>
        </w:tc>
      </w:tr>
      <w:tr w:rsidR="006267E6" w:rsidRPr="00A73BDF" w:rsidTr="006267E6">
        <w:tc>
          <w:tcPr>
            <w:tcW w:w="9274" w:type="dxa"/>
            <w:gridSpan w:val="2"/>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A gazdasági szereplő kijelenti a következőket:</w:t>
            </w:r>
          </w:p>
        </w:tc>
      </w:tr>
      <w:tr w:rsidR="006267E6" w:rsidRPr="00A73BDF" w:rsidTr="006267E6">
        <w:tc>
          <w:tcPr>
            <w:tcW w:w="360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A számok csökkentése</w:t>
            </w:r>
          </w:p>
        </w:tc>
        <w:tc>
          <w:tcPr>
            <w:tcW w:w="567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b/>
                <w:bCs/>
                <w:color w:val="222222"/>
                <w:sz w:val="24"/>
                <w:szCs w:val="24"/>
                <w:lang w:eastAsia="hu-HU"/>
              </w:rPr>
              <w:t>Válasz:</w:t>
            </w:r>
          </w:p>
        </w:tc>
      </w:tr>
      <w:tr w:rsidR="006267E6" w:rsidRPr="00A73BDF" w:rsidTr="006267E6">
        <w:tc>
          <w:tcPr>
            <w:tcW w:w="3600"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A gazdasági szereplő a következő módon </w:t>
            </w:r>
            <w:r w:rsidRPr="00A73BDF">
              <w:rPr>
                <w:rFonts w:ascii="Times New Roman" w:hAnsi="Times New Roman" w:cs="Times New Roman"/>
                <w:b/>
                <w:bCs/>
                <w:i w:val="0"/>
                <w:iCs w:val="0"/>
                <w:color w:val="222222"/>
                <w:sz w:val="24"/>
                <w:szCs w:val="24"/>
                <w:lang w:eastAsia="hu-HU"/>
              </w:rPr>
              <w:t>felel meg </w:t>
            </w:r>
            <w:r w:rsidRPr="00A73BDF">
              <w:rPr>
                <w:rFonts w:ascii="Times New Roman" w:hAnsi="Times New Roman" w:cs="Times New Roman"/>
                <w:i w:val="0"/>
                <w:iCs w:val="0"/>
                <w:color w:val="222222"/>
                <w:sz w:val="24"/>
                <w:szCs w:val="24"/>
                <w:lang w:eastAsia="hu-HU"/>
              </w:rPr>
              <w:t>a részvételre jelentkezők számának csökkentésére alkalmazandó objektív és megkülönböztetés</w:t>
            </w:r>
            <w:r w:rsidR="00B173CF" w:rsidRPr="00A73BDF">
              <w:rPr>
                <w:rFonts w:ascii="Times New Roman" w:hAnsi="Times New Roman" w:cs="Times New Roman"/>
                <w:i w:val="0"/>
                <w:iCs w:val="0"/>
                <w:color w:val="222222"/>
                <w:sz w:val="24"/>
                <w:szCs w:val="24"/>
                <w:lang w:eastAsia="hu-HU"/>
              </w:rPr>
              <w:t xml:space="preserve"> </w:t>
            </w:r>
            <w:r w:rsidRPr="00A73BDF">
              <w:rPr>
                <w:rFonts w:ascii="Times New Roman" w:hAnsi="Times New Roman" w:cs="Times New Roman"/>
                <w:i w:val="0"/>
                <w:iCs w:val="0"/>
                <w:color w:val="222222"/>
                <w:sz w:val="24"/>
                <w:szCs w:val="24"/>
                <w:lang w:eastAsia="hu-HU"/>
              </w:rPr>
              <w:t>mentes szempontoknak vagy szabályoknak:</w:t>
            </w:r>
          </w:p>
        </w:tc>
        <w:tc>
          <w:tcPr>
            <w:tcW w:w="5674"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w:t>
            </w:r>
          </w:p>
        </w:tc>
      </w:tr>
      <w:tr w:rsidR="006267E6" w:rsidRPr="00A73BDF" w:rsidTr="006267E6">
        <w:tc>
          <w:tcPr>
            <w:tcW w:w="3600"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Amennyiben bizonyos tanúsítványok vagy egyéb igazolások szükségesek, kérjük, tüntesse fel </w:t>
            </w:r>
            <w:r w:rsidRPr="00A73BDF">
              <w:rPr>
                <w:rFonts w:ascii="Times New Roman" w:hAnsi="Times New Roman" w:cs="Times New Roman"/>
                <w:b/>
                <w:bCs/>
                <w:i w:val="0"/>
                <w:iCs w:val="0"/>
                <w:color w:val="222222"/>
                <w:sz w:val="24"/>
                <w:szCs w:val="24"/>
                <w:lang w:eastAsia="hu-HU"/>
              </w:rPr>
              <w:t>mindegyikre </w:t>
            </w:r>
            <w:r w:rsidRPr="00A73BDF">
              <w:rPr>
                <w:rFonts w:ascii="Times New Roman" w:hAnsi="Times New Roman" w:cs="Times New Roman"/>
                <w:i w:val="0"/>
                <w:iCs w:val="0"/>
                <w:color w:val="222222"/>
                <w:sz w:val="24"/>
                <w:szCs w:val="24"/>
                <w:lang w:eastAsia="hu-HU"/>
              </w:rPr>
              <w:t>nézve, hogy a gazdasági szereplő rendelkezik-e a megkívánt dokumentumokkal:</w:t>
            </w:r>
          </w:p>
        </w:tc>
        <w:tc>
          <w:tcPr>
            <w:tcW w:w="5674"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 ] Igen [ ] Nem</w:t>
            </w:r>
            <w:r w:rsidRPr="00A73BDF">
              <w:rPr>
                <w:rFonts w:ascii="Times New Roman" w:hAnsi="Times New Roman" w:cs="Times New Roman"/>
                <w:i w:val="0"/>
                <w:iCs w:val="0"/>
                <w:color w:val="222222"/>
                <w:position w:val="10"/>
                <w:sz w:val="24"/>
                <w:szCs w:val="24"/>
                <w:lang w:eastAsia="hu-HU"/>
              </w:rPr>
              <w:t>45</w:t>
            </w:r>
          </w:p>
        </w:tc>
      </w:tr>
      <w:tr w:rsidR="006267E6" w:rsidRPr="00A73BDF" w:rsidTr="006267E6">
        <w:tc>
          <w:tcPr>
            <w:tcW w:w="3600"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lastRenderedPageBreak/>
              <w:br/>
            </w:r>
            <w:r w:rsidRPr="00A73BDF">
              <w:rPr>
                <w:rFonts w:ascii="Times New Roman" w:hAnsi="Times New Roman" w:cs="Times New Roman"/>
                <w:color w:val="222222"/>
                <w:sz w:val="24"/>
                <w:szCs w:val="24"/>
                <w:lang w:eastAsia="hu-HU"/>
              </w:rPr>
              <w:t>Ha e tanúsítványok vagy egyéb igazolások valamelyike elektronikus formában rendelkezésre áll</w:t>
            </w:r>
            <w:r w:rsidRPr="00A73BDF">
              <w:rPr>
                <w:rFonts w:ascii="Times New Roman" w:hAnsi="Times New Roman" w:cs="Times New Roman"/>
                <w:color w:val="222222"/>
                <w:position w:val="10"/>
                <w:sz w:val="24"/>
                <w:szCs w:val="24"/>
                <w:lang w:eastAsia="hu-HU"/>
              </w:rPr>
              <w:t>44</w:t>
            </w:r>
            <w:r w:rsidRPr="00A73BDF">
              <w:rPr>
                <w:rFonts w:ascii="Times New Roman" w:hAnsi="Times New Roman" w:cs="Times New Roman"/>
                <w:color w:val="222222"/>
                <w:sz w:val="24"/>
                <w:szCs w:val="24"/>
                <w:lang w:eastAsia="hu-HU"/>
              </w:rPr>
              <w:t>, kérjük, hogy</w:t>
            </w:r>
            <w:r w:rsidR="00B173CF" w:rsidRPr="00A73BDF">
              <w:rPr>
                <w:rFonts w:ascii="Times New Roman" w:hAnsi="Times New Roman" w:cs="Times New Roman"/>
                <w:color w:val="222222"/>
                <w:sz w:val="24"/>
                <w:szCs w:val="24"/>
                <w:lang w:eastAsia="hu-HU"/>
              </w:rPr>
              <w:t xml:space="preserve"> </w:t>
            </w:r>
            <w:r w:rsidRPr="00A73BDF">
              <w:rPr>
                <w:rFonts w:ascii="Times New Roman" w:hAnsi="Times New Roman" w:cs="Times New Roman"/>
                <w:b/>
                <w:bCs/>
                <w:color w:val="222222"/>
                <w:sz w:val="24"/>
                <w:szCs w:val="24"/>
                <w:lang w:eastAsia="hu-HU"/>
              </w:rPr>
              <w:t>mindegyikre </w:t>
            </w:r>
            <w:r w:rsidRPr="00A73BDF">
              <w:rPr>
                <w:rFonts w:ascii="Times New Roman" w:hAnsi="Times New Roman" w:cs="Times New Roman"/>
                <w:color w:val="222222"/>
                <w:sz w:val="24"/>
                <w:szCs w:val="24"/>
                <w:lang w:eastAsia="hu-HU"/>
              </w:rPr>
              <w:t>nézve adja meg a következő információkat</w:t>
            </w:r>
            <w:r w:rsidRPr="00A73BDF">
              <w:rPr>
                <w:rFonts w:ascii="Times New Roman" w:hAnsi="Times New Roman" w:cs="Times New Roman"/>
                <w:i w:val="0"/>
                <w:iCs w:val="0"/>
                <w:color w:val="222222"/>
                <w:sz w:val="24"/>
                <w:szCs w:val="24"/>
                <w:lang w:eastAsia="hu-HU"/>
              </w:rPr>
              <w:t>:</w:t>
            </w:r>
          </w:p>
        </w:tc>
        <w:tc>
          <w:tcPr>
            <w:tcW w:w="5674"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(internetcím, a kibocsátó hatóság vagy testület, a dokumentáció pontos hivatkozási adatai): </w:t>
            </w:r>
            <w:r w:rsidRPr="00A73BDF">
              <w:rPr>
                <w:rFonts w:ascii="Times New Roman" w:hAnsi="Times New Roman" w:cs="Times New Roman"/>
                <w:color w:val="222222"/>
                <w:sz w:val="24"/>
                <w:szCs w:val="24"/>
                <w:lang w:eastAsia="hu-HU"/>
              </w:rPr>
              <w:br/>
              <w:t>[......][......][......]</w:t>
            </w:r>
            <w:r w:rsidRPr="00A73BDF">
              <w:rPr>
                <w:rFonts w:ascii="Times New Roman" w:hAnsi="Times New Roman" w:cs="Times New Roman"/>
                <w:color w:val="222222"/>
                <w:position w:val="10"/>
                <w:sz w:val="24"/>
                <w:szCs w:val="24"/>
                <w:lang w:eastAsia="hu-HU"/>
              </w:rPr>
              <w:t>46</w:t>
            </w:r>
          </w:p>
        </w:tc>
      </w:tr>
    </w:tbl>
    <w:p w:rsidR="008E3D7E" w:rsidRPr="00A73BDF" w:rsidRDefault="008E3D7E" w:rsidP="00A73BDF">
      <w:pPr>
        <w:shd w:val="clear" w:color="auto" w:fill="FFFFFF"/>
        <w:suppressAutoHyphens w:val="0"/>
        <w:spacing w:after="0" w:line="240" w:lineRule="auto"/>
        <w:jc w:val="center"/>
        <w:outlineLvl w:val="3"/>
        <w:rPr>
          <w:rFonts w:ascii="Times New Roman" w:hAnsi="Times New Roman" w:cs="Times New Roman"/>
          <w:b/>
          <w:bCs/>
          <w:i w:val="0"/>
          <w:iCs w:val="0"/>
          <w:color w:val="222222"/>
          <w:sz w:val="24"/>
          <w:szCs w:val="24"/>
          <w:lang w:eastAsia="hu-HU"/>
        </w:rPr>
      </w:pPr>
      <w:r w:rsidRPr="00A73BDF">
        <w:rPr>
          <w:rFonts w:ascii="Times New Roman" w:hAnsi="Times New Roman" w:cs="Times New Roman"/>
          <w:b/>
          <w:bCs/>
          <w:i w:val="0"/>
          <w:iCs w:val="0"/>
          <w:color w:val="222222"/>
          <w:sz w:val="24"/>
          <w:szCs w:val="24"/>
          <w:lang w:eastAsia="hu-HU"/>
        </w:rPr>
        <w:t>VI. rész: Záró nyilatkozat</w:t>
      </w:r>
    </w:p>
    <w:tbl>
      <w:tblPr>
        <w:tblW w:w="9274" w:type="dxa"/>
        <w:shd w:val="clear" w:color="auto" w:fill="FFFFFF"/>
        <w:tblCellMar>
          <w:left w:w="0" w:type="dxa"/>
          <w:right w:w="0" w:type="dxa"/>
        </w:tblCellMar>
        <w:tblLook w:val="04A0" w:firstRow="1" w:lastRow="0" w:firstColumn="1" w:lastColumn="0" w:noHBand="0" w:noVBand="1"/>
      </w:tblPr>
      <w:tblGrid>
        <w:gridCol w:w="1740"/>
        <w:gridCol w:w="7534"/>
      </w:tblGrid>
      <w:tr w:rsidR="006267E6" w:rsidRPr="00A73BDF" w:rsidTr="006267E6">
        <w:tc>
          <w:tcPr>
            <w:tcW w:w="9274"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Alulírott(ak) a hamis nyilatkozat következményeinek teljes tudatában kijelenti(k), hogy a fenti II-V. részben megadott információk pontosak és helytállóak.</w:t>
            </w:r>
          </w:p>
        </w:tc>
      </w:tr>
      <w:tr w:rsidR="006267E6" w:rsidRPr="00A73BDF" w:rsidTr="006267E6">
        <w:tc>
          <w:tcPr>
            <w:tcW w:w="9274"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Alulírott(ak) kijelenti(k), hogy a hivatkozott tanúsítványokat és egyéb igazolásokat kérésre képes(ek) lesz(nek) késedelem nélkül rendelkezésre bocsátani, kivéve amennyiben:</w:t>
            </w:r>
          </w:p>
        </w:tc>
      </w:tr>
      <w:tr w:rsidR="006267E6" w:rsidRPr="00A73BDF" w:rsidTr="006267E6">
        <w:tc>
          <w:tcPr>
            <w:tcW w:w="9274"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a) Az ajánlatkérő szervnek vagy a közszolgáltató ajánlatkérőnek lehetősége van arra, hogy egy bármely tagállamban lévő, ingyenesen hozzáférhető nemzeti adatbázisba belépve közvetlenül hozzájusson a kiegészítő iratokhoz</w:t>
            </w:r>
            <w:r w:rsidRPr="00A73BDF">
              <w:rPr>
                <w:rFonts w:ascii="Times New Roman" w:hAnsi="Times New Roman" w:cs="Times New Roman"/>
                <w:color w:val="222222"/>
                <w:position w:val="10"/>
                <w:sz w:val="24"/>
                <w:szCs w:val="24"/>
                <w:lang w:eastAsia="hu-HU"/>
              </w:rPr>
              <w:t>47</w:t>
            </w:r>
            <w:r w:rsidRPr="00A73BDF">
              <w:rPr>
                <w:rFonts w:ascii="Times New Roman" w:hAnsi="Times New Roman" w:cs="Times New Roman"/>
                <w:color w:val="222222"/>
                <w:sz w:val="24"/>
                <w:szCs w:val="24"/>
                <w:lang w:eastAsia="hu-HU"/>
              </w:rPr>
              <w:t>, vagy</w:t>
            </w:r>
          </w:p>
        </w:tc>
      </w:tr>
      <w:tr w:rsidR="006267E6" w:rsidRPr="00A73BDF" w:rsidTr="006267E6">
        <w:tc>
          <w:tcPr>
            <w:tcW w:w="1740" w:type="dxa"/>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7534" w:type="dxa"/>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9274" w:type="dxa"/>
            <w:gridSpan w:val="2"/>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9274"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position w:val="10"/>
                <w:sz w:val="24"/>
                <w:szCs w:val="24"/>
                <w:lang w:eastAsia="hu-HU"/>
              </w:rPr>
              <w:t>44</w:t>
            </w:r>
            <w:r w:rsidRPr="00A73BDF">
              <w:rPr>
                <w:rFonts w:ascii="Times New Roman" w:hAnsi="Times New Roman" w:cs="Times New Roman"/>
                <w:i w:val="0"/>
                <w:iCs w:val="0"/>
                <w:color w:val="222222"/>
                <w:sz w:val="24"/>
                <w:szCs w:val="24"/>
                <w:lang w:eastAsia="hu-HU"/>
              </w:rPr>
              <w:t> Kérjük, egyértelműen adja meg, melyik elemre vonatkozik a válasz.</w:t>
            </w:r>
          </w:p>
        </w:tc>
      </w:tr>
      <w:tr w:rsidR="006267E6" w:rsidRPr="00A73BDF" w:rsidTr="006267E6">
        <w:tc>
          <w:tcPr>
            <w:tcW w:w="9274"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position w:val="10"/>
                <w:sz w:val="24"/>
                <w:szCs w:val="24"/>
                <w:lang w:eastAsia="hu-HU"/>
              </w:rPr>
              <w:t>45</w:t>
            </w:r>
            <w:r w:rsidRPr="00A73BDF">
              <w:rPr>
                <w:rFonts w:ascii="Times New Roman" w:hAnsi="Times New Roman" w:cs="Times New Roman"/>
                <w:i w:val="0"/>
                <w:iCs w:val="0"/>
                <w:color w:val="222222"/>
                <w:sz w:val="24"/>
                <w:szCs w:val="24"/>
                <w:lang w:eastAsia="hu-HU"/>
              </w:rPr>
              <w:t> Kérjük, szükség szerint ismételje.</w:t>
            </w:r>
          </w:p>
        </w:tc>
      </w:tr>
      <w:tr w:rsidR="006267E6" w:rsidRPr="00A73BDF" w:rsidTr="006267E6">
        <w:tc>
          <w:tcPr>
            <w:tcW w:w="9274"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position w:val="10"/>
                <w:sz w:val="24"/>
                <w:szCs w:val="24"/>
                <w:lang w:eastAsia="hu-HU"/>
              </w:rPr>
              <w:t>46</w:t>
            </w:r>
            <w:r w:rsidRPr="00A73BDF">
              <w:rPr>
                <w:rFonts w:ascii="Times New Roman" w:hAnsi="Times New Roman" w:cs="Times New Roman"/>
                <w:i w:val="0"/>
                <w:iCs w:val="0"/>
                <w:color w:val="222222"/>
                <w:sz w:val="24"/>
                <w:szCs w:val="24"/>
                <w:lang w:eastAsia="hu-HU"/>
              </w:rPr>
              <w:t> Kérjük, szükség szerint ismételje.</w:t>
            </w:r>
          </w:p>
        </w:tc>
      </w:tr>
      <w:tr w:rsidR="006267E6" w:rsidRPr="00A73BDF" w:rsidTr="006267E6">
        <w:tc>
          <w:tcPr>
            <w:tcW w:w="9274"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position w:val="10"/>
                <w:sz w:val="24"/>
                <w:szCs w:val="24"/>
                <w:lang w:eastAsia="hu-HU"/>
              </w:rPr>
              <w:t>47</w:t>
            </w:r>
            <w:r w:rsidRPr="00A73BDF">
              <w:rPr>
                <w:rFonts w:ascii="Times New Roman" w:hAnsi="Times New Roman" w:cs="Times New Roman"/>
                <w:i w:val="0"/>
                <w:iCs w:val="0"/>
                <w:color w:val="222222"/>
                <w:sz w:val="24"/>
                <w:szCs w:val="24"/>
                <w:lang w:eastAsia="hu-HU"/>
              </w:rPr>
              <w:t> Feltéve, hogy a gazdasági szereplő megadta a szükséges információt </w:t>
            </w:r>
            <w:r w:rsidRPr="00A73BDF">
              <w:rPr>
                <w:rFonts w:ascii="Times New Roman" w:hAnsi="Times New Roman" w:cs="Times New Roman"/>
                <w:color w:val="222222"/>
                <w:sz w:val="24"/>
                <w:szCs w:val="24"/>
                <w:lang w:eastAsia="hu-HU"/>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tc>
      </w:tr>
      <w:tr w:rsidR="006267E6" w:rsidRPr="00A73BDF" w:rsidTr="006267E6">
        <w:tc>
          <w:tcPr>
            <w:tcW w:w="9274"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t>b) Legkésőbb 2018. október 18-án</w:t>
            </w:r>
            <w:r w:rsidRPr="00A73BDF">
              <w:rPr>
                <w:rFonts w:ascii="Times New Roman" w:hAnsi="Times New Roman" w:cs="Times New Roman"/>
                <w:color w:val="222222"/>
                <w:position w:val="10"/>
                <w:sz w:val="24"/>
                <w:szCs w:val="24"/>
                <w:lang w:eastAsia="hu-HU"/>
              </w:rPr>
              <w:t>48</w:t>
            </w:r>
            <w:r w:rsidRPr="00A73BDF">
              <w:rPr>
                <w:rFonts w:ascii="Times New Roman" w:hAnsi="Times New Roman" w:cs="Times New Roman"/>
                <w:color w:val="222222"/>
                <w:sz w:val="24"/>
                <w:szCs w:val="24"/>
                <w:lang w:eastAsia="hu-HU"/>
              </w:rPr>
              <w:t> az ajánlatkérő szervezetnek vagy a közszolgáltató ajánlatkérőnek már birtokában van az érintett dokumentáció.</w:t>
            </w:r>
          </w:p>
        </w:tc>
      </w:tr>
      <w:tr w:rsidR="006267E6" w:rsidRPr="00A73BDF" w:rsidTr="006267E6">
        <w:tc>
          <w:tcPr>
            <w:tcW w:w="9274"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color w:val="222222"/>
                <w:sz w:val="24"/>
                <w:szCs w:val="24"/>
                <w:lang w:eastAsia="hu-HU"/>
              </w:rPr>
              <w:lastRenderedPageBreak/>
              <w:t>Alulírott(ak) hozzájárul(nak) ahhoz, hogy [az I. rész A. szakaszában megadott ajánlatkérő szerv vagy közszolgáltató ajánlatkérő] hozzáférjen a jelen egységes európai közbeszerzési dokumentum [a megfelelő rész/szakasz/pont azonosítása] alatt a </w:t>
            </w:r>
            <w:r w:rsidRPr="00A73BDF">
              <w:rPr>
                <w:rFonts w:ascii="Times New Roman" w:hAnsi="Times New Roman" w:cs="Times New Roman"/>
                <w:i w:val="0"/>
                <w:iCs w:val="0"/>
                <w:color w:val="222222"/>
                <w:sz w:val="24"/>
                <w:szCs w:val="24"/>
                <w:lang w:eastAsia="hu-HU"/>
              </w:rPr>
              <w:t>[a közbeszerzési eljárás azonosítása: (rövid ismertetés, hivatkozás az </w:t>
            </w:r>
            <w:r w:rsidRPr="00A73BDF">
              <w:rPr>
                <w:rFonts w:ascii="Times New Roman" w:hAnsi="Times New Roman" w:cs="Times New Roman"/>
                <w:color w:val="222222"/>
                <w:sz w:val="24"/>
                <w:szCs w:val="24"/>
                <w:lang w:eastAsia="hu-HU"/>
              </w:rPr>
              <w:t>Európai Unió Hivatalos Lapjában </w:t>
            </w:r>
            <w:r w:rsidRPr="00A73BDF">
              <w:rPr>
                <w:rFonts w:ascii="Times New Roman" w:hAnsi="Times New Roman" w:cs="Times New Roman"/>
                <w:i w:val="0"/>
                <w:iCs w:val="0"/>
                <w:color w:val="222222"/>
                <w:sz w:val="24"/>
                <w:szCs w:val="24"/>
                <w:lang w:eastAsia="hu-HU"/>
              </w:rPr>
              <w:t>közzétett hirdetményre, hivatkozási szám)] céljára megadott információkat igazoló dokumentumokhoz.</w:t>
            </w:r>
          </w:p>
        </w:tc>
      </w:tr>
      <w:tr w:rsidR="006267E6" w:rsidRPr="00A73BDF" w:rsidTr="006267E6">
        <w:tc>
          <w:tcPr>
            <w:tcW w:w="9274"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sz w:val="24"/>
                <w:szCs w:val="24"/>
                <w:lang w:eastAsia="hu-HU"/>
              </w:rPr>
              <w:t>Keltezés, hely, és - ahol megkívánt vagy szükséges - aláírás(ok): [......]</w:t>
            </w:r>
          </w:p>
        </w:tc>
      </w:tr>
      <w:tr w:rsidR="006267E6" w:rsidRPr="00A73BDF" w:rsidTr="006267E6">
        <w:tc>
          <w:tcPr>
            <w:tcW w:w="1740" w:type="dxa"/>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c>
          <w:tcPr>
            <w:tcW w:w="7534" w:type="dxa"/>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9274" w:type="dxa"/>
            <w:gridSpan w:val="2"/>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p>
        </w:tc>
      </w:tr>
      <w:tr w:rsidR="006267E6" w:rsidRPr="00A73BDF" w:rsidTr="006267E6">
        <w:tc>
          <w:tcPr>
            <w:tcW w:w="9274"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A73BDF" w:rsidRDefault="006267E6" w:rsidP="00A73BDF">
            <w:pPr>
              <w:suppressAutoHyphens w:val="0"/>
              <w:spacing w:after="0" w:line="240" w:lineRule="auto"/>
              <w:rPr>
                <w:rFonts w:ascii="Times New Roman" w:hAnsi="Times New Roman" w:cs="Times New Roman"/>
                <w:i w:val="0"/>
                <w:iCs w:val="0"/>
                <w:color w:val="222222"/>
                <w:sz w:val="24"/>
                <w:szCs w:val="24"/>
                <w:lang w:eastAsia="hu-HU"/>
              </w:rPr>
            </w:pPr>
            <w:r w:rsidRPr="00A73BDF">
              <w:rPr>
                <w:rFonts w:ascii="Times New Roman" w:hAnsi="Times New Roman" w:cs="Times New Roman"/>
                <w:i w:val="0"/>
                <w:iCs w:val="0"/>
                <w:color w:val="222222"/>
                <w:position w:val="10"/>
                <w:sz w:val="24"/>
                <w:szCs w:val="24"/>
                <w:lang w:eastAsia="hu-HU"/>
              </w:rPr>
              <w:t>48</w:t>
            </w:r>
            <w:r w:rsidRPr="00A73BDF">
              <w:rPr>
                <w:rFonts w:ascii="Times New Roman" w:hAnsi="Times New Roman" w:cs="Times New Roman"/>
                <w:i w:val="0"/>
                <w:iCs w:val="0"/>
                <w:color w:val="222222"/>
                <w:sz w:val="24"/>
                <w:szCs w:val="24"/>
                <w:lang w:eastAsia="hu-HU"/>
              </w:rPr>
              <w:t> A 2014/24/EU irányelv 59. cikke (5) bekezdése második albekezdésének nemzeti végrehajtásától függően.</w:t>
            </w:r>
          </w:p>
        </w:tc>
      </w:tr>
    </w:tbl>
    <w:p w:rsidR="008E3D7E" w:rsidRPr="00A73BDF" w:rsidRDefault="008E3D7E" w:rsidP="00A73BDF">
      <w:pPr>
        <w:tabs>
          <w:tab w:val="center" w:pos="7655"/>
        </w:tabs>
        <w:spacing w:after="0" w:line="240" w:lineRule="auto"/>
        <w:rPr>
          <w:rFonts w:ascii="Times New Roman" w:hAnsi="Times New Roman" w:cs="Times New Roman"/>
          <w:b/>
          <w:i w:val="0"/>
          <w:smallCaps/>
          <w:color w:val="000000"/>
          <w:sz w:val="24"/>
          <w:szCs w:val="24"/>
        </w:rPr>
      </w:pPr>
    </w:p>
    <w:p w:rsidR="006267E6" w:rsidRPr="00A73BDF" w:rsidRDefault="006267E6" w:rsidP="00A73BDF">
      <w:pPr>
        <w:pageBreakBefore/>
        <w:tabs>
          <w:tab w:val="center" w:pos="7655"/>
        </w:tabs>
        <w:spacing w:after="0" w:line="240" w:lineRule="auto"/>
        <w:jc w:val="right"/>
        <w:rPr>
          <w:rFonts w:ascii="Times New Roman" w:hAnsi="Times New Roman" w:cs="Times New Roman"/>
          <w:b/>
          <w:i w:val="0"/>
          <w:smallCaps/>
          <w:color w:val="000000"/>
          <w:sz w:val="24"/>
          <w:szCs w:val="24"/>
        </w:rPr>
        <w:sectPr w:rsidR="006267E6" w:rsidRPr="00A73BDF" w:rsidSect="006267E6">
          <w:pgSz w:w="16838" w:h="11906" w:orient="landscape"/>
          <w:pgMar w:top="1418" w:right="1418" w:bottom="1418" w:left="1418" w:header="709" w:footer="709" w:gutter="0"/>
          <w:cols w:space="708"/>
          <w:docGrid w:linePitch="360"/>
        </w:sectPr>
      </w:pPr>
    </w:p>
    <w:p w:rsidR="00B173CF" w:rsidRPr="00A73BDF" w:rsidRDefault="00B173CF" w:rsidP="00A73BDF">
      <w:pPr>
        <w:pStyle w:val="Listaszerbekezds"/>
        <w:pageBreakBefore/>
        <w:tabs>
          <w:tab w:val="center" w:pos="7655"/>
        </w:tabs>
        <w:spacing w:after="0" w:line="240" w:lineRule="auto"/>
        <w:ind w:left="502"/>
        <w:jc w:val="right"/>
        <w:rPr>
          <w:rFonts w:ascii="Times New Roman" w:hAnsi="Times New Roman" w:cs="Times New Roman"/>
          <w:b/>
          <w:i w:val="0"/>
          <w:smallCaps/>
          <w:color w:val="000000"/>
          <w:sz w:val="24"/>
          <w:szCs w:val="24"/>
        </w:rPr>
      </w:pPr>
      <w:r w:rsidRPr="00A73BDF">
        <w:rPr>
          <w:rFonts w:ascii="Times New Roman" w:hAnsi="Times New Roman" w:cs="Times New Roman"/>
          <w:b/>
          <w:i w:val="0"/>
          <w:smallCaps/>
          <w:color w:val="000000"/>
          <w:sz w:val="24"/>
          <w:szCs w:val="24"/>
        </w:rPr>
        <w:lastRenderedPageBreak/>
        <w:t xml:space="preserve">7. </w:t>
      </w:r>
      <w:r w:rsidR="00DD68DD" w:rsidRPr="00A73BDF">
        <w:rPr>
          <w:rFonts w:ascii="Times New Roman" w:hAnsi="Times New Roman" w:cs="Times New Roman"/>
          <w:b/>
          <w:i w:val="0"/>
          <w:smallCaps/>
          <w:color w:val="000000"/>
          <w:sz w:val="24"/>
          <w:szCs w:val="24"/>
        </w:rPr>
        <w:t>számú melléklet</w:t>
      </w:r>
    </w:p>
    <w:p w:rsidR="0047797F" w:rsidRPr="00A73BDF" w:rsidRDefault="0047797F" w:rsidP="00A73BDF">
      <w:pPr>
        <w:spacing w:after="0" w:line="240" w:lineRule="auto"/>
        <w:jc w:val="center"/>
        <w:rPr>
          <w:rFonts w:ascii="Times New Roman" w:hAnsi="Times New Roman" w:cs="Times New Roman"/>
          <w:b/>
          <w:i w:val="0"/>
          <w:iCs w:val="0"/>
          <w:sz w:val="24"/>
          <w:szCs w:val="24"/>
        </w:rPr>
      </w:pPr>
    </w:p>
    <w:p w:rsidR="00B173CF" w:rsidRPr="00A73BDF" w:rsidRDefault="00B173CF" w:rsidP="00A73BDF">
      <w:pPr>
        <w:spacing w:after="0" w:line="240" w:lineRule="auto"/>
        <w:jc w:val="center"/>
        <w:rPr>
          <w:rFonts w:ascii="Times New Roman" w:hAnsi="Times New Roman" w:cs="Times New Roman"/>
          <w:b/>
          <w:i w:val="0"/>
          <w:iCs w:val="0"/>
          <w:sz w:val="24"/>
          <w:szCs w:val="24"/>
        </w:rPr>
      </w:pPr>
      <w:r w:rsidRPr="00A73BDF">
        <w:rPr>
          <w:rFonts w:ascii="Times New Roman" w:hAnsi="Times New Roman" w:cs="Times New Roman"/>
          <w:b/>
          <w:i w:val="0"/>
          <w:iCs w:val="0"/>
          <w:sz w:val="24"/>
          <w:szCs w:val="24"/>
        </w:rPr>
        <w:t>Nyilatkozat a Kbt. 67.</w:t>
      </w:r>
      <w:r w:rsidR="00CA4676" w:rsidRPr="00A73BDF">
        <w:rPr>
          <w:rFonts w:ascii="Times New Roman" w:hAnsi="Times New Roman" w:cs="Times New Roman"/>
          <w:b/>
          <w:i w:val="0"/>
          <w:iCs w:val="0"/>
          <w:sz w:val="24"/>
          <w:szCs w:val="24"/>
        </w:rPr>
        <w:t xml:space="preserve"> </w:t>
      </w:r>
      <w:r w:rsidRPr="00A73BDF">
        <w:rPr>
          <w:rFonts w:ascii="Times New Roman" w:hAnsi="Times New Roman" w:cs="Times New Roman"/>
          <w:b/>
          <w:i w:val="0"/>
          <w:iCs w:val="0"/>
          <w:sz w:val="24"/>
          <w:szCs w:val="24"/>
        </w:rPr>
        <w:t>§ (4) bekezdése alapján az alvállalkozók vonatkozásában a Kbt. 62.</w:t>
      </w:r>
      <w:r w:rsidR="00F9668F" w:rsidRPr="00A73BDF">
        <w:rPr>
          <w:rFonts w:ascii="Times New Roman" w:hAnsi="Times New Roman" w:cs="Times New Roman"/>
          <w:b/>
          <w:i w:val="0"/>
          <w:iCs w:val="0"/>
          <w:sz w:val="24"/>
          <w:szCs w:val="24"/>
        </w:rPr>
        <w:t xml:space="preserve"> </w:t>
      </w:r>
      <w:r w:rsidRPr="00A73BDF">
        <w:rPr>
          <w:rFonts w:ascii="Times New Roman" w:hAnsi="Times New Roman" w:cs="Times New Roman"/>
          <w:b/>
          <w:i w:val="0"/>
          <w:iCs w:val="0"/>
          <w:sz w:val="24"/>
          <w:szCs w:val="24"/>
        </w:rPr>
        <w:t>§ (1)-(2) bekezdése szerinti kizáró ok fenn nem állásáról</w:t>
      </w:r>
      <w:r w:rsidR="008270DC" w:rsidRPr="008270DC">
        <w:rPr>
          <w:rStyle w:val="Lbjegyzet-hivatkozs"/>
          <w:rFonts w:ascii="Times New Roman" w:hAnsi="Times New Roman"/>
          <w:b/>
          <w:i w:val="0"/>
          <w:sz w:val="24"/>
          <w:szCs w:val="24"/>
        </w:rPr>
        <w:footnoteReference w:id="9"/>
      </w:r>
    </w:p>
    <w:p w:rsidR="00B173CF" w:rsidRPr="00A73BDF" w:rsidRDefault="00B173CF" w:rsidP="00A73BDF">
      <w:pPr>
        <w:spacing w:after="0" w:line="240" w:lineRule="auto"/>
        <w:jc w:val="center"/>
        <w:rPr>
          <w:rFonts w:ascii="Times New Roman" w:hAnsi="Times New Roman" w:cs="Times New Roman"/>
          <w:b/>
          <w:i w:val="0"/>
          <w:iCs w:val="0"/>
          <w:sz w:val="24"/>
          <w:szCs w:val="24"/>
        </w:rPr>
      </w:pPr>
    </w:p>
    <w:p w:rsidR="00B173CF" w:rsidRPr="00A73BDF" w:rsidRDefault="00B173CF" w:rsidP="00A73BDF">
      <w:pPr>
        <w:spacing w:after="0" w:line="240" w:lineRule="auto"/>
        <w:jc w:val="both"/>
        <w:rPr>
          <w:rFonts w:ascii="Times New Roman" w:hAnsi="Times New Roman" w:cs="Times New Roman"/>
          <w:b/>
          <w:i w:val="0"/>
          <w:iCs w:val="0"/>
          <w:sz w:val="24"/>
          <w:szCs w:val="24"/>
        </w:rPr>
      </w:pPr>
    </w:p>
    <w:p w:rsidR="00B173CF" w:rsidRPr="00A73BDF" w:rsidRDefault="00990C5B" w:rsidP="00A73BDF">
      <w:pPr>
        <w:suppressAutoHyphens w:val="0"/>
        <w:spacing w:after="0" w:line="240" w:lineRule="auto"/>
        <w:jc w:val="both"/>
        <w:rPr>
          <w:rFonts w:ascii="Times New Roman" w:hAnsi="Times New Roman" w:cs="Times New Roman"/>
          <w:i w:val="0"/>
          <w:sz w:val="24"/>
          <w:szCs w:val="24"/>
          <w:lang w:bidi="en-US"/>
        </w:rPr>
      </w:pPr>
      <w:r w:rsidRPr="00A73BDF">
        <w:rPr>
          <w:rFonts w:ascii="Times New Roman" w:hAnsi="Times New Roman" w:cs="Times New Roman"/>
          <w:i w:val="0"/>
          <w:iCs w:val="0"/>
          <w:sz w:val="24"/>
          <w:szCs w:val="24"/>
        </w:rPr>
        <w:t xml:space="preserve">Alulírott………............., mint a(z) ………….. (székhely:……………), </w:t>
      </w:r>
      <w:r w:rsidRPr="00A73BDF">
        <w:rPr>
          <w:rFonts w:ascii="Times New Roman" w:hAnsi="Times New Roman" w:cs="Times New Roman"/>
          <w:i w:val="0"/>
          <w:sz w:val="24"/>
          <w:szCs w:val="24"/>
        </w:rPr>
        <w:t xml:space="preserve">mint </w:t>
      </w:r>
      <w:r w:rsidRPr="008270DC">
        <w:rPr>
          <w:rFonts w:ascii="Times New Roman" w:hAnsi="Times New Roman" w:cs="Times New Roman"/>
          <w:i w:val="0"/>
          <w:sz w:val="24"/>
          <w:szCs w:val="24"/>
        </w:rPr>
        <w:t>ajánlattevő</w:t>
      </w:r>
      <w:r w:rsidR="008270DC">
        <w:rPr>
          <w:rFonts w:ascii="Times New Roman" w:hAnsi="Times New Roman" w:cs="Times New Roman"/>
          <w:i w:val="0"/>
          <w:sz w:val="24"/>
          <w:szCs w:val="24"/>
          <w:u w:val="single"/>
        </w:rPr>
        <w:t xml:space="preserve"> </w:t>
      </w:r>
      <w:r w:rsidRPr="00A73BDF">
        <w:rPr>
          <w:rFonts w:ascii="Times New Roman" w:hAnsi="Times New Roman" w:cs="Times New Roman"/>
          <w:i w:val="0"/>
          <w:sz w:val="24"/>
          <w:szCs w:val="24"/>
        </w:rPr>
        <w:t>cégjegyzésre jogosult képviselője</w:t>
      </w:r>
      <w:r w:rsidR="00B173CF" w:rsidRPr="00A73BDF">
        <w:rPr>
          <w:rFonts w:ascii="Times New Roman" w:hAnsi="Times New Roman" w:cs="Times New Roman"/>
          <w:i w:val="0"/>
          <w:sz w:val="24"/>
          <w:szCs w:val="24"/>
        </w:rPr>
        <w:t xml:space="preserve"> </w:t>
      </w:r>
      <w:r w:rsidR="006635E5" w:rsidRPr="00A73BDF">
        <w:rPr>
          <w:rFonts w:ascii="Times New Roman" w:hAnsi="Times New Roman" w:cs="Times New Roman"/>
          <w:i w:val="0"/>
          <w:sz w:val="24"/>
          <w:szCs w:val="24"/>
          <w:lang w:bidi="en-US"/>
        </w:rPr>
        <w:t>Encs Város Önkormányzata</w:t>
      </w:r>
      <w:r w:rsidR="000D6233" w:rsidRPr="00A73BDF">
        <w:rPr>
          <w:rFonts w:ascii="Times New Roman" w:hAnsi="Times New Roman" w:cs="Times New Roman"/>
          <w:i w:val="0"/>
          <w:sz w:val="24"/>
          <w:szCs w:val="24"/>
          <w:lang w:bidi="en-US"/>
        </w:rPr>
        <w:t xml:space="preserve"> </w:t>
      </w:r>
      <w:r w:rsidR="00B173CF" w:rsidRPr="00A73BDF">
        <w:rPr>
          <w:rFonts w:ascii="Times New Roman" w:hAnsi="Times New Roman" w:cs="Times New Roman"/>
          <w:i w:val="0"/>
          <w:sz w:val="24"/>
          <w:szCs w:val="24"/>
          <w:lang w:bidi="en-US"/>
        </w:rPr>
        <w:t xml:space="preserve">ajánlatkérő által indított </w:t>
      </w:r>
      <w:r w:rsidR="00B173CF" w:rsidRPr="00A73BDF">
        <w:rPr>
          <w:rFonts w:ascii="Times New Roman" w:hAnsi="Times New Roman" w:cs="Times New Roman"/>
          <w:b/>
          <w:i w:val="0"/>
          <w:sz w:val="24"/>
          <w:szCs w:val="24"/>
          <w:lang w:bidi="en-US"/>
        </w:rPr>
        <w:t>„</w:t>
      </w:r>
      <w:r w:rsidR="00A12EC6" w:rsidRPr="00A73BDF">
        <w:rPr>
          <w:rFonts w:ascii="Times New Roman" w:hAnsi="Times New Roman" w:cs="Times New Roman"/>
          <w:b/>
          <w:i w:val="0"/>
          <w:sz w:val="24"/>
          <w:szCs w:val="24"/>
          <w:lang w:bidi="en-US"/>
        </w:rPr>
        <w:t>Éle</w:t>
      </w:r>
      <w:r w:rsidR="000D6233" w:rsidRPr="00A73BDF">
        <w:rPr>
          <w:rFonts w:ascii="Times New Roman" w:hAnsi="Times New Roman" w:cs="Times New Roman"/>
          <w:b/>
          <w:i w:val="0"/>
          <w:sz w:val="24"/>
          <w:szCs w:val="24"/>
          <w:lang w:bidi="en-US"/>
        </w:rPr>
        <w:t>l</w:t>
      </w:r>
      <w:r w:rsidR="00A12EC6" w:rsidRPr="00A73BDF">
        <w:rPr>
          <w:rFonts w:ascii="Times New Roman" w:hAnsi="Times New Roman" w:cs="Times New Roman"/>
          <w:b/>
          <w:i w:val="0"/>
          <w:sz w:val="24"/>
          <w:szCs w:val="24"/>
          <w:lang w:bidi="en-US"/>
        </w:rPr>
        <w:t>miszer</w:t>
      </w:r>
      <w:r w:rsidR="008270DC">
        <w:rPr>
          <w:rFonts w:ascii="Times New Roman" w:hAnsi="Times New Roman" w:cs="Times New Roman"/>
          <w:b/>
          <w:i w:val="0"/>
          <w:sz w:val="24"/>
          <w:szCs w:val="24"/>
          <w:lang w:bidi="en-US"/>
        </w:rPr>
        <w:t>ek</w:t>
      </w:r>
      <w:r w:rsidR="00A12EC6" w:rsidRPr="00A73BDF">
        <w:rPr>
          <w:rFonts w:ascii="Times New Roman" w:hAnsi="Times New Roman" w:cs="Times New Roman"/>
          <w:b/>
          <w:i w:val="0"/>
          <w:sz w:val="24"/>
          <w:szCs w:val="24"/>
          <w:lang w:bidi="en-US"/>
        </w:rPr>
        <w:t xml:space="preserve"> beszerzés</w:t>
      </w:r>
      <w:r w:rsidR="008270DC">
        <w:rPr>
          <w:rFonts w:ascii="Times New Roman" w:hAnsi="Times New Roman" w:cs="Times New Roman"/>
          <w:b/>
          <w:i w:val="0"/>
          <w:sz w:val="24"/>
          <w:szCs w:val="24"/>
          <w:lang w:bidi="en-US"/>
        </w:rPr>
        <w:t>e</w:t>
      </w:r>
      <w:r w:rsidR="00B173CF" w:rsidRPr="00A73BDF">
        <w:rPr>
          <w:rFonts w:ascii="Times New Roman" w:hAnsi="Times New Roman" w:cs="Times New Roman"/>
          <w:b/>
          <w:i w:val="0"/>
          <w:sz w:val="24"/>
          <w:szCs w:val="24"/>
          <w:lang w:bidi="en-US"/>
        </w:rPr>
        <w:t>”</w:t>
      </w:r>
      <w:r w:rsidR="00B173CF" w:rsidRPr="00A73BDF">
        <w:rPr>
          <w:rFonts w:ascii="Times New Roman" w:hAnsi="Times New Roman" w:cs="Times New Roman"/>
          <w:i w:val="0"/>
          <w:sz w:val="24"/>
          <w:szCs w:val="24"/>
          <w:lang w:bidi="en-US"/>
        </w:rPr>
        <w:t xml:space="preserve"> tárgyú közbeszerzési eljárásban</w:t>
      </w:r>
    </w:p>
    <w:p w:rsidR="00990C5B" w:rsidRPr="00A73BDF" w:rsidRDefault="00990C5B" w:rsidP="00A73BDF">
      <w:pPr>
        <w:spacing w:after="0" w:line="240" w:lineRule="auto"/>
        <w:jc w:val="both"/>
        <w:rPr>
          <w:rFonts w:ascii="Times New Roman" w:hAnsi="Times New Roman" w:cs="Times New Roman"/>
          <w:i w:val="0"/>
          <w:sz w:val="24"/>
          <w:szCs w:val="24"/>
        </w:rPr>
      </w:pPr>
    </w:p>
    <w:p w:rsidR="00990C5B" w:rsidRPr="00A73BDF" w:rsidRDefault="00990C5B" w:rsidP="00A73BDF">
      <w:pPr>
        <w:spacing w:after="0" w:line="240" w:lineRule="auto"/>
        <w:jc w:val="center"/>
        <w:rPr>
          <w:rFonts w:ascii="Times New Roman" w:hAnsi="Times New Roman" w:cs="Times New Roman"/>
          <w:b/>
          <w:i w:val="0"/>
          <w:spacing w:val="40"/>
          <w:sz w:val="24"/>
          <w:szCs w:val="24"/>
        </w:rPr>
      </w:pPr>
      <w:r w:rsidRPr="00A73BDF">
        <w:rPr>
          <w:rFonts w:ascii="Times New Roman" w:hAnsi="Times New Roman" w:cs="Times New Roman"/>
          <w:b/>
          <w:i w:val="0"/>
          <w:spacing w:val="40"/>
          <w:sz w:val="24"/>
          <w:szCs w:val="24"/>
        </w:rPr>
        <w:t xml:space="preserve">nyilatkozom, </w:t>
      </w:r>
    </w:p>
    <w:p w:rsidR="00990C5B" w:rsidRPr="00A73BDF" w:rsidRDefault="00990C5B" w:rsidP="00A73BDF">
      <w:pPr>
        <w:spacing w:after="0" w:line="240" w:lineRule="auto"/>
        <w:jc w:val="both"/>
        <w:rPr>
          <w:rFonts w:ascii="Times New Roman" w:hAnsi="Times New Roman" w:cs="Times New Roman"/>
          <w:i w:val="0"/>
          <w:sz w:val="24"/>
          <w:szCs w:val="24"/>
        </w:rPr>
      </w:pPr>
    </w:p>
    <w:p w:rsidR="00990C5B" w:rsidRPr="00A73BDF" w:rsidRDefault="00990C5B" w:rsidP="00A73BDF">
      <w:pPr>
        <w:spacing w:after="0" w:line="240" w:lineRule="auto"/>
        <w:jc w:val="both"/>
        <w:rPr>
          <w:rFonts w:ascii="Times New Roman" w:hAnsi="Times New Roman" w:cs="Times New Roman"/>
          <w:i w:val="0"/>
          <w:sz w:val="24"/>
          <w:szCs w:val="24"/>
        </w:rPr>
      </w:pPr>
      <w:r w:rsidRPr="00A73BDF">
        <w:rPr>
          <w:rFonts w:ascii="Times New Roman" w:hAnsi="Times New Roman" w:cs="Times New Roman"/>
          <w:i w:val="0"/>
          <w:sz w:val="24"/>
          <w:szCs w:val="24"/>
        </w:rPr>
        <w:t xml:space="preserve">hogy a szerződés teljesítéséhez nem veszünk igénybe a </w:t>
      </w:r>
      <w:r w:rsidRPr="00A73BDF">
        <w:rPr>
          <w:rFonts w:ascii="Times New Roman" w:hAnsi="Times New Roman" w:cs="Times New Roman"/>
          <w:bCs/>
          <w:i w:val="0"/>
          <w:sz w:val="24"/>
          <w:szCs w:val="24"/>
        </w:rPr>
        <w:t xml:space="preserve">Kbt. 62. § (1)-(2) </w:t>
      </w:r>
      <w:r w:rsidRPr="00A73BDF">
        <w:rPr>
          <w:rFonts w:ascii="Times New Roman" w:hAnsi="Times New Roman" w:cs="Times New Roman"/>
          <w:i w:val="0"/>
          <w:sz w:val="24"/>
          <w:szCs w:val="24"/>
        </w:rPr>
        <w:t>bekezdésében meghatározott kizáró okok</w:t>
      </w:r>
      <w:r w:rsidR="00A57AFC" w:rsidRPr="00A73BDF">
        <w:rPr>
          <w:rFonts w:ascii="Times New Roman" w:hAnsi="Times New Roman" w:cs="Times New Roman"/>
          <w:i w:val="0"/>
          <w:sz w:val="24"/>
          <w:szCs w:val="24"/>
        </w:rPr>
        <w:t xml:space="preserve"> hatálya alá eső alvállalkozót.</w:t>
      </w:r>
    </w:p>
    <w:p w:rsidR="00DD68DD" w:rsidRPr="00A73BDF" w:rsidRDefault="00DD68DD" w:rsidP="00A73BDF">
      <w:pPr>
        <w:spacing w:after="0" w:line="240" w:lineRule="auto"/>
        <w:jc w:val="both"/>
        <w:rPr>
          <w:rFonts w:ascii="Times New Roman" w:hAnsi="Times New Roman" w:cs="Times New Roman"/>
          <w:i w:val="0"/>
          <w:color w:val="000000"/>
          <w:sz w:val="24"/>
          <w:szCs w:val="24"/>
        </w:rPr>
      </w:pPr>
    </w:p>
    <w:p w:rsidR="00DD68DD" w:rsidRPr="00A73BDF" w:rsidRDefault="00DD68DD" w:rsidP="00A73BDF">
      <w:pPr>
        <w:autoSpaceDE w:val="0"/>
        <w:spacing w:after="0" w:line="240" w:lineRule="auto"/>
        <w:jc w:val="both"/>
        <w:rPr>
          <w:rFonts w:ascii="Times New Roman" w:hAnsi="Times New Roman" w:cs="Times New Roman"/>
          <w:bCs/>
          <w:i w:val="0"/>
          <w:iCs w:val="0"/>
          <w:color w:val="000000"/>
          <w:sz w:val="24"/>
          <w:szCs w:val="24"/>
          <w:lang w:eastAsia="ar-SA"/>
        </w:rPr>
      </w:pPr>
    </w:p>
    <w:p w:rsidR="006E77E1" w:rsidRPr="00A73BDF" w:rsidRDefault="006E77E1" w:rsidP="00A73BDF">
      <w:pPr>
        <w:tabs>
          <w:tab w:val="left" w:pos="1440"/>
          <w:tab w:val="left" w:pos="3060"/>
        </w:tabs>
        <w:spacing w:after="0" w:line="240" w:lineRule="auto"/>
        <w:jc w:val="both"/>
        <w:rPr>
          <w:rFonts w:ascii="Times New Roman" w:hAnsi="Times New Roman" w:cs="Times New Roman"/>
          <w:i w:val="0"/>
          <w:sz w:val="24"/>
          <w:szCs w:val="24"/>
        </w:rPr>
      </w:pPr>
      <w:r w:rsidRPr="00A73BDF">
        <w:rPr>
          <w:rFonts w:ascii="Times New Roman" w:hAnsi="Times New Roman" w:cs="Times New Roman"/>
          <w:i w:val="0"/>
          <w:sz w:val="24"/>
          <w:szCs w:val="24"/>
        </w:rPr>
        <w:t xml:space="preserve">dátum </w:t>
      </w:r>
    </w:p>
    <w:p w:rsidR="006E77E1" w:rsidRPr="00A73BDF" w:rsidRDefault="006E77E1" w:rsidP="00A73BDF">
      <w:pPr>
        <w:tabs>
          <w:tab w:val="left" w:pos="1440"/>
          <w:tab w:val="left" w:pos="3060"/>
        </w:tabs>
        <w:spacing w:after="0" w:line="240" w:lineRule="auto"/>
        <w:jc w:val="both"/>
        <w:rPr>
          <w:rFonts w:ascii="Times New Roman" w:hAnsi="Times New Roman" w:cs="Times New Roman"/>
          <w:i w:val="0"/>
          <w:sz w:val="24"/>
          <w:szCs w:val="24"/>
        </w:rPr>
      </w:pPr>
      <w:r w:rsidRPr="00A73BDF">
        <w:rPr>
          <w:rFonts w:ascii="Times New Roman" w:hAnsi="Times New Roman" w:cs="Times New Roman"/>
          <w:i w:val="0"/>
          <w:sz w:val="24"/>
          <w:szCs w:val="24"/>
        </w:rPr>
        <w:tab/>
      </w:r>
    </w:p>
    <w:tbl>
      <w:tblPr>
        <w:tblW w:w="0" w:type="auto"/>
        <w:tblInd w:w="5637" w:type="dxa"/>
        <w:tblLook w:val="04A0" w:firstRow="1" w:lastRow="0" w:firstColumn="1" w:lastColumn="0" w:noHBand="0" w:noVBand="1"/>
      </w:tblPr>
      <w:tblGrid>
        <w:gridCol w:w="3433"/>
      </w:tblGrid>
      <w:tr w:rsidR="006E77E1" w:rsidRPr="00A73BDF" w:rsidTr="00192392">
        <w:tc>
          <w:tcPr>
            <w:tcW w:w="3575" w:type="dxa"/>
          </w:tcPr>
          <w:p w:rsidR="006E77E1" w:rsidRPr="00A73BDF" w:rsidRDefault="006E77E1" w:rsidP="00A73BDF">
            <w:pPr>
              <w:tabs>
                <w:tab w:val="left" w:pos="1440"/>
                <w:tab w:val="left" w:pos="3060"/>
              </w:tabs>
              <w:spacing w:after="0" w:line="240" w:lineRule="auto"/>
              <w:jc w:val="center"/>
              <w:rPr>
                <w:rFonts w:ascii="Times New Roman" w:hAnsi="Times New Roman" w:cs="Times New Roman"/>
                <w:i w:val="0"/>
                <w:sz w:val="24"/>
                <w:szCs w:val="24"/>
              </w:rPr>
            </w:pPr>
            <w:r w:rsidRPr="00A73BDF">
              <w:rPr>
                <w:rFonts w:ascii="Times New Roman" w:hAnsi="Times New Roman" w:cs="Times New Roman"/>
                <w:i w:val="0"/>
                <w:sz w:val="24"/>
                <w:szCs w:val="24"/>
              </w:rPr>
              <w:t>_________________________</w:t>
            </w:r>
          </w:p>
        </w:tc>
      </w:tr>
      <w:tr w:rsidR="006E77E1" w:rsidRPr="00A73BDF" w:rsidTr="00192392">
        <w:tc>
          <w:tcPr>
            <w:tcW w:w="3575" w:type="dxa"/>
          </w:tcPr>
          <w:p w:rsidR="006E77E1" w:rsidRPr="00A73BDF" w:rsidRDefault="006E77E1" w:rsidP="00A73BDF">
            <w:pPr>
              <w:tabs>
                <w:tab w:val="left" w:pos="1440"/>
                <w:tab w:val="left" w:pos="3060"/>
              </w:tabs>
              <w:spacing w:after="0" w:line="240" w:lineRule="auto"/>
              <w:jc w:val="center"/>
              <w:rPr>
                <w:rFonts w:ascii="Times New Roman" w:hAnsi="Times New Roman" w:cs="Times New Roman"/>
                <w:i w:val="0"/>
                <w:sz w:val="24"/>
                <w:szCs w:val="24"/>
              </w:rPr>
            </w:pPr>
            <w:r w:rsidRPr="00A73BDF">
              <w:rPr>
                <w:rFonts w:ascii="Times New Roman" w:hAnsi="Times New Roman" w:cs="Times New Roman"/>
                <w:i w:val="0"/>
                <w:sz w:val="24"/>
                <w:szCs w:val="24"/>
              </w:rPr>
              <w:t>cégszerű aláírás</w:t>
            </w:r>
          </w:p>
        </w:tc>
      </w:tr>
    </w:tbl>
    <w:p w:rsidR="00DD68DD" w:rsidRPr="00A73BDF" w:rsidRDefault="00DD68DD" w:rsidP="00A73BDF">
      <w:pPr>
        <w:tabs>
          <w:tab w:val="left" w:pos="644"/>
          <w:tab w:val="left" w:pos="720"/>
          <w:tab w:val="left" w:pos="1440"/>
          <w:tab w:val="left" w:pos="2016"/>
          <w:tab w:val="right" w:pos="9072"/>
        </w:tabs>
        <w:spacing w:after="0" w:line="240" w:lineRule="auto"/>
        <w:ind w:left="454" w:hanging="170"/>
        <w:jc w:val="both"/>
        <w:rPr>
          <w:rFonts w:ascii="Times New Roman" w:hAnsi="Times New Roman" w:cs="Times New Roman"/>
          <w:b/>
          <w:i w:val="0"/>
          <w:smallCaps/>
          <w:color w:val="000000"/>
          <w:sz w:val="24"/>
          <w:szCs w:val="24"/>
        </w:rPr>
      </w:pPr>
    </w:p>
    <w:p w:rsidR="00DD68DD" w:rsidRPr="00A73BDF" w:rsidRDefault="00DD68DD" w:rsidP="00A73BDF">
      <w:pPr>
        <w:pStyle w:val="Szvegtrzsbehzssal2"/>
        <w:tabs>
          <w:tab w:val="left" w:pos="0"/>
          <w:tab w:val="num" w:pos="142"/>
        </w:tabs>
        <w:ind w:left="0"/>
        <w:rPr>
          <w:bCs/>
          <w:color w:val="000000"/>
          <w:szCs w:val="24"/>
        </w:rPr>
      </w:pPr>
    </w:p>
    <w:p w:rsidR="00DD68DD" w:rsidRPr="00A73BDF" w:rsidRDefault="00DD68DD" w:rsidP="00A73BDF">
      <w:pPr>
        <w:pStyle w:val="Szvegtrzsbehzssal2"/>
        <w:tabs>
          <w:tab w:val="left" w:pos="0"/>
          <w:tab w:val="num" w:pos="142"/>
        </w:tabs>
        <w:ind w:left="0"/>
        <w:rPr>
          <w:bCs/>
          <w:color w:val="000000"/>
          <w:szCs w:val="24"/>
        </w:rPr>
      </w:pPr>
    </w:p>
    <w:p w:rsidR="00DD68DD" w:rsidRPr="00A73BDF" w:rsidRDefault="00DD68DD" w:rsidP="00A73BDF">
      <w:pPr>
        <w:pStyle w:val="Szvegtrzsbehzssal2"/>
        <w:tabs>
          <w:tab w:val="left" w:pos="0"/>
          <w:tab w:val="num" w:pos="142"/>
        </w:tabs>
        <w:ind w:left="0"/>
        <w:rPr>
          <w:bCs/>
          <w:color w:val="000000"/>
          <w:szCs w:val="24"/>
        </w:rPr>
      </w:pPr>
    </w:p>
    <w:p w:rsidR="00DD68DD" w:rsidRPr="00A73BDF" w:rsidRDefault="00DD68DD" w:rsidP="00A73BDF">
      <w:pPr>
        <w:pStyle w:val="Szvegtrzsbehzssal2"/>
        <w:tabs>
          <w:tab w:val="left" w:pos="0"/>
          <w:tab w:val="num" w:pos="142"/>
        </w:tabs>
        <w:ind w:left="0"/>
        <w:rPr>
          <w:color w:val="000000"/>
          <w:szCs w:val="24"/>
        </w:rPr>
      </w:pPr>
    </w:p>
    <w:p w:rsidR="00DD68DD" w:rsidRPr="00A73BDF" w:rsidRDefault="00DD68DD" w:rsidP="00A73BDF">
      <w:pPr>
        <w:pStyle w:val="Szvegtrzsbehzssal2"/>
        <w:tabs>
          <w:tab w:val="left" w:pos="0"/>
          <w:tab w:val="num" w:pos="142"/>
        </w:tabs>
        <w:ind w:left="0"/>
        <w:rPr>
          <w:i/>
          <w:color w:val="000000"/>
          <w:szCs w:val="24"/>
        </w:rPr>
      </w:pPr>
      <w:r w:rsidRPr="00A73BDF">
        <w:rPr>
          <w:i/>
          <w:color w:val="000000"/>
          <w:szCs w:val="24"/>
        </w:rPr>
        <w:t>Közös ajánlat esetén a nyilatkozatot minden egyes ajánlattevő részéről csatolni kell az ajánlathoz!</w:t>
      </w:r>
    </w:p>
    <w:p w:rsidR="00DD68DD" w:rsidRPr="00A73BDF" w:rsidRDefault="00DD68DD" w:rsidP="00A73BDF">
      <w:pPr>
        <w:tabs>
          <w:tab w:val="left" w:pos="644"/>
          <w:tab w:val="left" w:pos="720"/>
          <w:tab w:val="left" w:pos="1440"/>
          <w:tab w:val="left" w:pos="2016"/>
          <w:tab w:val="right" w:pos="9072"/>
        </w:tabs>
        <w:spacing w:after="0" w:line="240" w:lineRule="auto"/>
        <w:ind w:left="454" w:hanging="170"/>
        <w:jc w:val="right"/>
        <w:rPr>
          <w:rFonts w:ascii="Times New Roman" w:hAnsi="Times New Roman" w:cs="Times New Roman"/>
          <w:b/>
          <w:i w:val="0"/>
          <w:iCs w:val="0"/>
          <w:color w:val="000000"/>
          <w:kern w:val="1"/>
          <w:sz w:val="24"/>
          <w:szCs w:val="24"/>
          <w:lang w:eastAsia="ar-SA"/>
        </w:rPr>
      </w:pPr>
      <w:r w:rsidRPr="00A73BDF">
        <w:rPr>
          <w:rFonts w:ascii="Times New Roman" w:hAnsi="Times New Roman" w:cs="Times New Roman"/>
          <w:b/>
          <w:i w:val="0"/>
          <w:smallCaps/>
          <w:color w:val="000000"/>
          <w:sz w:val="24"/>
          <w:szCs w:val="24"/>
        </w:rPr>
        <w:br w:type="page"/>
      </w:r>
    </w:p>
    <w:p w:rsidR="00DD68DD" w:rsidRPr="00A73BDF" w:rsidRDefault="00B173CF" w:rsidP="00A73BDF">
      <w:pPr>
        <w:spacing w:after="0" w:line="240" w:lineRule="auto"/>
        <w:jc w:val="right"/>
        <w:rPr>
          <w:rFonts w:ascii="Times New Roman" w:hAnsi="Times New Roman" w:cs="Times New Roman"/>
          <w:b/>
          <w:i w:val="0"/>
          <w:smallCaps/>
          <w:color w:val="000000"/>
          <w:sz w:val="24"/>
          <w:szCs w:val="24"/>
        </w:rPr>
      </w:pPr>
      <w:r w:rsidRPr="00A73BDF">
        <w:rPr>
          <w:rFonts w:ascii="Times New Roman" w:hAnsi="Times New Roman" w:cs="Times New Roman"/>
          <w:b/>
          <w:i w:val="0"/>
          <w:smallCaps/>
          <w:color w:val="000000"/>
          <w:sz w:val="24"/>
          <w:szCs w:val="24"/>
        </w:rPr>
        <w:lastRenderedPageBreak/>
        <w:t>8</w:t>
      </w:r>
      <w:r w:rsidR="00DD68DD" w:rsidRPr="00A73BDF">
        <w:rPr>
          <w:rFonts w:ascii="Times New Roman" w:hAnsi="Times New Roman" w:cs="Times New Roman"/>
          <w:b/>
          <w:i w:val="0"/>
          <w:smallCaps/>
          <w:color w:val="000000"/>
          <w:sz w:val="24"/>
          <w:szCs w:val="24"/>
        </w:rPr>
        <w:t>. számú melléklet</w:t>
      </w:r>
    </w:p>
    <w:p w:rsidR="00DD68DD" w:rsidRPr="00A73BDF" w:rsidRDefault="00DD68DD" w:rsidP="00A73BDF">
      <w:pPr>
        <w:spacing w:after="0" w:line="240" w:lineRule="auto"/>
        <w:rPr>
          <w:rFonts w:ascii="Times New Roman" w:hAnsi="Times New Roman" w:cs="Times New Roman"/>
          <w:b/>
          <w:bCs/>
          <w:i w:val="0"/>
          <w:color w:val="000000"/>
          <w:sz w:val="24"/>
          <w:szCs w:val="24"/>
        </w:rPr>
      </w:pPr>
    </w:p>
    <w:p w:rsidR="00714E9C" w:rsidRPr="00A73BDF" w:rsidRDefault="00714E9C" w:rsidP="00A73BDF">
      <w:pPr>
        <w:spacing w:after="0" w:line="240" w:lineRule="auto"/>
        <w:jc w:val="center"/>
        <w:rPr>
          <w:rFonts w:ascii="Times New Roman" w:hAnsi="Times New Roman" w:cs="Times New Roman"/>
          <w:i w:val="0"/>
          <w:sz w:val="24"/>
          <w:szCs w:val="24"/>
        </w:rPr>
      </w:pPr>
      <w:r w:rsidRPr="00A73BDF">
        <w:rPr>
          <w:rFonts w:ascii="Times New Roman" w:hAnsi="Times New Roman" w:cs="Times New Roman"/>
          <w:b/>
          <w:i w:val="0"/>
          <w:sz w:val="24"/>
          <w:szCs w:val="24"/>
        </w:rPr>
        <w:t>MEGHATALMAZÁS</w:t>
      </w:r>
    </w:p>
    <w:p w:rsidR="00714E9C" w:rsidRPr="00A73BDF" w:rsidRDefault="00714E9C" w:rsidP="00A73BDF">
      <w:pPr>
        <w:spacing w:after="0" w:line="240" w:lineRule="auto"/>
        <w:rPr>
          <w:rFonts w:ascii="Times New Roman" w:hAnsi="Times New Roman" w:cs="Times New Roman"/>
          <w:i w:val="0"/>
          <w:sz w:val="24"/>
          <w:szCs w:val="24"/>
        </w:rPr>
      </w:pPr>
    </w:p>
    <w:p w:rsidR="006E77E1" w:rsidRPr="00A73BDF" w:rsidRDefault="006E77E1" w:rsidP="00A73BDF">
      <w:pPr>
        <w:spacing w:after="0" w:line="240" w:lineRule="auto"/>
        <w:rPr>
          <w:rFonts w:ascii="Times New Roman" w:hAnsi="Times New Roman" w:cs="Times New Roman"/>
          <w:i w:val="0"/>
          <w:sz w:val="24"/>
          <w:szCs w:val="24"/>
        </w:rPr>
      </w:pPr>
    </w:p>
    <w:p w:rsidR="00714E9C" w:rsidRPr="00A73BDF" w:rsidRDefault="00714E9C" w:rsidP="00A73BDF">
      <w:pPr>
        <w:spacing w:after="0" w:line="240" w:lineRule="auto"/>
        <w:jc w:val="both"/>
        <w:rPr>
          <w:rFonts w:ascii="Times New Roman" w:hAnsi="Times New Roman" w:cs="Times New Roman"/>
          <w:i w:val="0"/>
          <w:sz w:val="24"/>
          <w:szCs w:val="24"/>
        </w:rPr>
      </w:pPr>
      <w:r w:rsidRPr="00A73BDF">
        <w:rPr>
          <w:rFonts w:ascii="Times New Roman" w:hAnsi="Times New Roman" w:cs="Times New Roman"/>
          <w:i w:val="0"/>
          <w:sz w:val="24"/>
          <w:szCs w:val="24"/>
        </w:rPr>
        <w:t>Alulírott ____________________, mint a(z) ___________________________________ (székhely: ______________________________) ajánlattevő</w:t>
      </w:r>
      <w:r w:rsidR="006E77E1" w:rsidRPr="00A73BDF">
        <w:rPr>
          <w:rFonts w:ascii="Times New Roman" w:hAnsi="Times New Roman" w:cs="Times New Roman"/>
          <w:i w:val="0"/>
          <w:sz w:val="24"/>
          <w:szCs w:val="24"/>
        </w:rPr>
        <w:t xml:space="preserve"> </w:t>
      </w:r>
      <w:r w:rsidRPr="00A73BDF">
        <w:rPr>
          <w:rFonts w:ascii="Times New Roman" w:hAnsi="Times New Roman" w:cs="Times New Roman"/>
          <w:i w:val="0"/>
          <w:sz w:val="24"/>
          <w:szCs w:val="24"/>
        </w:rPr>
        <w:t xml:space="preserve">/ az alkalmasság igazolására igénybe vett más szervezet cégjegyzésre jogosult képviselője ezennel meghatalmazom ____________________ (szig.sz.: __________; szül.: __________; an.: __________; lakcím: ______________________________), hogy </w:t>
      </w:r>
      <w:r w:rsidR="006635E5" w:rsidRPr="00A73BDF">
        <w:rPr>
          <w:rFonts w:ascii="Times New Roman" w:hAnsi="Times New Roman" w:cs="Times New Roman"/>
          <w:i w:val="0"/>
          <w:sz w:val="24"/>
          <w:szCs w:val="24"/>
          <w:lang w:bidi="en-US"/>
        </w:rPr>
        <w:t>Encs Város Önkormányzata</w:t>
      </w:r>
      <w:r w:rsidR="000D6233" w:rsidRPr="00A73BDF">
        <w:rPr>
          <w:rFonts w:ascii="Times New Roman" w:hAnsi="Times New Roman" w:cs="Times New Roman"/>
          <w:i w:val="0"/>
          <w:sz w:val="24"/>
          <w:szCs w:val="24"/>
          <w:lang w:bidi="en-US"/>
        </w:rPr>
        <w:t xml:space="preserve"> </w:t>
      </w:r>
      <w:r w:rsidRPr="00A73BDF">
        <w:rPr>
          <w:rFonts w:ascii="Times New Roman" w:hAnsi="Times New Roman" w:cs="Times New Roman"/>
          <w:i w:val="0"/>
          <w:sz w:val="24"/>
          <w:szCs w:val="24"/>
          <w:lang w:bidi="en-US"/>
        </w:rPr>
        <w:t xml:space="preserve">ajánlatkérő által indított </w:t>
      </w:r>
      <w:r w:rsidRPr="00A73BDF">
        <w:rPr>
          <w:rFonts w:ascii="Times New Roman" w:hAnsi="Times New Roman" w:cs="Times New Roman"/>
          <w:b/>
          <w:i w:val="0"/>
          <w:sz w:val="24"/>
          <w:szCs w:val="24"/>
          <w:lang w:bidi="en-US"/>
        </w:rPr>
        <w:t>„</w:t>
      </w:r>
      <w:r w:rsidR="00A12EC6" w:rsidRPr="00A73BDF">
        <w:rPr>
          <w:rFonts w:ascii="Times New Roman" w:hAnsi="Times New Roman" w:cs="Times New Roman"/>
          <w:b/>
          <w:i w:val="0"/>
          <w:sz w:val="24"/>
          <w:szCs w:val="24"/>
          <w:lang w:bidi="en-US"/>
        </w:rPr>
        <w:t>Éle</w:t>
      </w:r>
      <w:r w:rsidR="000D6233" w:rsidRPr="00A73BDF">
        <w:rPr>
          <w:rFonts w:ascii="Times New Roman" w:hAnsi="Times New Roman" w:cs="Times New Roman"/>
          <w:b/>
          <w:i w:val="0"/>
          <w:sz w:val="24"/>
          <w:szCs w:val="24"/>
          <w:lang w:bidi="en-US"/>
        </w:rPr>
        <w:t>l</w:t>
      </w:r>
      <w:r w:rsidR="00A12EC6" w:rsidRPr="00A73BDF">
        <w:rPr>
          <w:rFonts w:ascii="Times New Roman" w:hAnsi="Times New Roman" w:cs="Times New Roman"/>
          <w:b/>
          <w:i w:val="0"/>
          <w:sz w:val="24"/>
          <w:szCs w:val="24"/>
          <w:lang w:bidi="en-US"/>
        </w:rPr>
        <w:t>miszer</w:t>
      </w:r>
      <w:r w:rsidR="008270DC">
        <w:rPr>
          <w:rFonts w:ascii="Times New Roman" w:hAnsi="Times New Roman" w:cs="Times New Roman"/>
          <w:b/>
          <w:i w:val="0"/>
          <w:sz w:val="24"/>
          <w:szCs w:val="24"/>
          <w:lang w:bidi="en-US"/>
        </w:rPr>
        <w:t>ek</w:t>
      </w:r>
      <w:r w:rsidR="00A12EC6" w:rsidRPr="00A73BDF">
        <w:rPr>
          <w:rFonts w:ascii="Times New Roman" w:hAnsi="Times New Roman" w:cs="Times New Roman"/>
          <w:b/>
          <w:i w:val="0"/>
          <w:sz w:val="24"/>
          <w:szCs w:val="24"/>
          <w:lang w:bidi="en-US"/>
        </w:rPr>
        <w:t xml:space="preserve"> beszerzés</w:t>
      </w:r>
      <w:r w:rsidR="008270DC">
        <w:rPr>
          <w:rFonts w:ascii="Times New Roman" w:hAnsi="Times New Roman" w:cs="Times New Roman"/>
          <w:b/>
          <w:i w:val="0"/>
          <w:sz w:val="24"/>
          <w:szCs w:val="24"/>
          <w:lang w:bidi="en-US"/>
        </w:rPr>
        <w:t>e</w:t>
      </w:r>
      <w:r w:rsidRPr="00A73BDF">
        <w:rPr>
          <w:rFonts w:ascii="Times New Roman" w:hAnsi="Times New Roman" w:cs="Times New Roman"/>
          <w:b/>
          <w:i w:val="0"/>
          <w:sz w:val="24"/>
          <w:szCs w:val="24"/>
          <w:lang w:bidi="en-US"/>
        </w:rPr>
        <w:t>”</w:t>
      </w:r>
      <w:r w:rsidRPr="00A73BDF">
        <w:rPr>
          <w:rFonts w:ascii="Times New Roman" w:hAnsi="Times New Roman" w:cs="Times New Roman"/>
          <w:i w:val="0"/>
          <w:sz w:val="24"/>
          <w:szCs w:val="24"/>
          <w:lang w:bidi="en-US"/>
        </w:rPr>
        <w:t xml:space="preserve"> tárgyú közbeszerzési eljárásban</w:t>
      </w:r>
      <w:r w:rsidRPr="00A73BDF">
        <w:rPr>
          <w:rFonts w:ascii="Times New Roman" w:hAnsi="Times New Roman" w:cs="Times New Roman"/>
          <w:i w:val="0"/>
          <w:sz w:val="24"/>
          <w:szCs w:val="24"/>
        </w:rPr>
        <w:t xml:space="preserve"> készített ajánlatunkat aláírásával lássa el.</w:t>
      </w:r>
    </w:p>
    <w:p w:rsidR="00714E9C" w:rsidRPr="00A73BDF" w:rsidRDefault="00714E9C" w:rsidP="00A73BDF">
      <w:pPr>
        <w:spacing w:after="0" w:line="240" w:lineRule="auto"/>
        <w:rPr>
          <w:rFonts w:ascii="Times New Roman" w:hAnsi="Times New Roman" w:cs="Times New Roman"/>
          <w:i w:val="0"/>
          <w:sz w:val="24"/>
          <w:szCs w:val="24"/>
        </w:rPr>
      </w:pPr>
    </w:p>
    <w:p w:rsidR="00714E9C" w:rsidRPr="00A73BDF" w:rsidRDefault="00714E9C" w:rsidP="00A73BDF">
      <w:pPr>
        <w:spacing w:after="0" w:line="240" w:lineRule="auto"/>
        <w:rPr>
          <w:rFonts w:ascii="Times New Roman" w:hAnsi="Times New Roman" w:cs="Times New Roman"/>
          <w:i w:val="0"/>
          <w:sz w:val="24"/>
          <w:szCs w:val="24"/>
        </w:rPr>
      </w:pPr>
    </w:p>
    <w:p w:rsidR="00714E9C" w:rsidRPr="00A73BDF" w:rsidRDefault="00714E9C" w:rsidP="00A73BDF">
      <w:pPr>
        <w:spacing w:after="0" w:line="240" w:lineRule="auto"/>
        <w:rPr>
          <w:rFonts w:ascii="Times New Roman" w:hAnsi="Times New Roman" w:cs="Times New Roman"/>
          <w:i w:val="0"/>
          <w:sz w:val="24"/>
          <w:szCs w:val="24"/>
        </w:rPr>
      </w:pPr>
      <w:r w:rsidRPr="00A73BDF">
        <w:rPr>
          <w:rFonts w:ascii="Times New Roman" w:hAnsi="Times New Roman" w:cs="Times New Roman"/>
          <w:i w:val="0"/>
          <w:sz w:val="24"/>
          <w:szCs w:val="24"/>
        </w:rPr>
        <w:t>Keltezés (helység, év, hónap, nap)</w:t>
      </w:r>
    </w:p>
    <w:p w:rsidR="00714E9C" w:rsidRPr="00A73BDF" w:rsidRDefault="00714E9C" w:rsidP="00A73BDF">
      <w:pPr>
        <w:tabs>
          <w:tab w:val="center" w:pos="7088"/>
        </w:tabs>
        <w:spacing w:after="0" w:line="240" w:lineRule="auto"/>
        <w:rPr>
          <w:rFonts w:ascii="Times New Roman" w:hAnsi="Times New Roman" w:cs="Times New Roman"/>
          <w:i w:val="0"/>
          <w:sz w:val="24"/>
          <w:szCs w:val="24"/>
        </w:rPr>
      </w:pPr>
    </w:p>
    <w:p w:rsidR="00714E9C" w:rsidRPr="00A73BDF" w:rsidRDefault="00714E9C" w:rsidP="00A73BDF">
      <w:pPr>
        <w:tabs>
          <w:tab w:val="center" w:pos="7088"/>
        </w:tabs>
        <w:spacing w:after="0" w:line="240" w:lineRule="auto"/>
        <w:rPr>
          <w:rFonts w:ascii="Times New Roman" w:hAnsi="Times New Roman" w:cs="Times New Roman"/>
          <w:i w:val="0"/>
          <w:sz w:val="24"/>
          <w:szCs w:val="24"/>
        </w:rPr>
      </w:pPr>
    </w:p>
    <w:p w:rsidR="00714E9C" w:rsidRPr="00A73BDF" w:rsidRDefault="00714E9C" w:rsidP="00A73BDF">
      <w:pPr>
        <w:tabs>
          <w:tab w:val="center" w:pos="1985"/>
          <w:tab w:val="center" w:pos="7088"/>
        </w:tabs>
        <w:spacing w:after="0" w:line="240" w:lineRule="auto"/>
        <w:rPr>
          <w:rFonts w:ascii="Times New Roman" w:hAnsi="Times New Roman" w:cs="Times New Roman"/>
          <w:i w:val="0"/>
          <w:sz w:val="24"/>
          <w:szCs w:val="24"/>
        </w:rPr>
      </w:pPr>
      <w:r w:rsidRPr="00A73BDF">
        <w:rPr>
          <w:rFonts w:ascii="Times New Roman" w:hAnsi="Times New Roman" w:cs="Times New Roman"/>
          <w:i w:val="0"/>
          <w:sz w:val="24"/>
          <w:szCs w:val="24"/>
        </w:rPr>
        <w:tab/>
        <w:t>______________________________</w:t>
      </w:r>
      <w:r w:rsidRPr="00A73BDF">
        <w:rPr>
          <w:rFonts w:ascii="Times New Roman" w:hAnsi="Times New Roman" w:cs="Times New Roman"/>
          <w:i w:val="0"/>
          <w:sz w:val="24"/>
          <w:szCs w:val="24"/>
        </w:rPr>
        <w:tab/>
        <w:t>______________________________</w:t>
      </w:r>
    </w:p>
    <w:p w:rsidR="00714E9C" w:rsidRPr="00A73BDF" w:rsidRDefault="00714E9C" w:rsidP="00A73BDF">
      <w:pPr>
        <w:tabs>
          <w:tab w:val="center" w:pos="1985"/>
          <w:tab w:val="center" w:pos="7088"/>
        </w:tabs>
        <w:spacing w:after="0" w:line="240" w:lineRule="auto"/>
        <w:rPr>
          <w:rFonts w:ascii="Times New Roman" w:hAnsi="Times New Roman" w:cs="Times New Roman"/>
          <w:i w:val="0"/>
          <w:sz w:val="24"/>
          <w:szCs w:val="24"/>
        </w:rPr>
      </w:pPr>
      <w:r w:rsidRPr="00A73BDF">
        <w:rPr>
          <w:rFonts w:ascii="Times New Roman" w:hAnsi="Times New Roman" w:cs="Times New Roman"/>
          <w:i w:val="0"/>
          <w:sz w:val="24"/>
          <w:szCs w:val="24"/>
        </w:rPr>
        <w:tab/>
        <w:t>(meghatalmazó cégjegyzésre jogosult</w:t>
      </w:r>
      <w:r w:rsidRPr="00A73BDF">
        <w:rPr>
          <w:rFonts w:ascii="Times New Roman" w:hAnsi="Times New Roman" w:cs="Times New Roman"/>
          <w:i w:val="0"/>
          <w:sz w:val="24"/>
          <w:szCs w:val="24"/>
        </w:rPr>
        <w:tab/>
        <w:t>(meghatalmazott aláírása)</w:t>
      </w:r>
    </w:p>
    <w:p w:rsidR="00714E9C" w:rsidRPr="00A73BDF" w:rsidRDefault="00714E9C" w:rsidP="00A73BDF">
      <w:pPr>
        <w:tabs>
          <w:tab w:val="center" w:pos="1985"/>
          <w:tab w:val="center" w:pos="7088"/>
        </w:tabs>
        <w:spacing w:after="0" w:line="240" w:lineRule="auto"/>
        <w:rPr>
          <w:rFonts w:ascii="Times New Roman" w:hAnsi="Times New Roman" w:cs="Times New Roman"/>
          <w:i w:val="0"/>
          <w:sz w:val="24"/>
          <w:szCs w:val="24"/>
        </w:rPr>
      </w:pPr>
      <w:r w:rsidRPr="00A73BDF">
        <w:rPr>
          <w:rFonts w:ascii="Times New Roman" w:hAnsi="Times New Roman" w:cs="Times New Roman"/>
          <w:i w:val="0"/>
          <w:sz w:val="24"/>
          <w:szCs w:val="24"/>
        </w:rPr>
        <w:tab/>
        <w:t>képviselőjének aláírása)</w:t>
      </w:r>
    </w:p>
    <w:p w:rsidR="00714E9C" w:rsidRPr="00A73BDF" w:rsidRDefault="00714E9C" w:rsidP="00A73BDF">
      <w:pPr>
        <w:tabs>
          <w:tab w:val="center" w:pos="7088"/>
        </w:tabs>
        <w:spacing w:after="0" w:line="240" w:lineRule="auto"/>
        <w:rPr>
          <w:rFonts w:ascii="Times New Roman" w:hAnsi="Times New Roman" w:cs="Times New Roman"/>
          <w:i w:val="0"/>
          <w:sz w:val="24"/>
          <w:szCs w:val="24"/>
        </w:rPr>
      </w:pPr>
    </w:p>
    <w:p w:rsidR="00714E9C" w:rsidRPr="00A73BDF" w:rsidRDefault="00714E9C" w:rsidP="00A73BDF">
      <w:pPr>
        <w:tabs>
          <w:tab w:val="center" w:pos="7088"/>
        </w:tabs>
        <w:spacing w:after="0" w:line="240" w:lineRule="auto"/>
        <w:rPr>
          <w:rFonts w:ascii="Times New Roman" w:hAnsi="Times New Roman" w:cs="Times New Roman"/>
          <w:i w:val="0"/>
          <w:sz w:val="24"/>
          <w:szCs w:val="24"/>
        </w:rPr>
      </w:pPr>
    </w:p>
    <w:p w:rsidR="00714E9C" w:rsidRPr="00A73BDF" w:rsidRDefault="00714E9C" w:rsidP="00A73BDF">
      <w:pPr>
        <w:tabs>
          <w:tab w:val="center" w:pos="7088"/>
        </w:tabs>
        <w:spacing w:after="0" w:line="240" w:lineRule="auto"/>
        <w:rPr>
          <w:rFonts w:ascii="Times New Roman" w:hAnsi="Times New Roman" w:cs="Times New Roman"/>
          <w:i w:val="0"/>
          <w:sz w:val="24"/>
          <w:szCs w:val="24"/>
        </w:rPr>
      </w:pPr>
      <w:r w:rsidRPr="00A73BDF">
        <w:rPr>
          <w:rFonts w:ascii="Times New Roman" w:hAnsi="Times New Roman" w:cs="Times New Roman"/>
          <w:i w:val="0"/>
          <w:sz w:val="24"/>
          <w:szCs w:val="24"/>
        </w:rPr>
        <w:t>Előttünk, mint tanúk előtt:</w:t>
      </w:r>
    </w:p>
    <w:p w:rsidR="00714E9C" w:rsidRPr="00A73BDF" w:rsidRDefault="00714E9C" w:rsidP="00A73BDF">
      <w:pPr>
        <w:tabs>
          <w:tab w:val="left" w:pos="5387"/>
        </w:tabs>
        <w:spacing w:after="0" w:line="240" w:lineRule="auto"/>
        <w:rPr>
          <w:rFonts w:ascii="Times New Roman" w:hAnsi="Times New Roman" w:cs="Times New Roman"/>
          <w:i w:val="0"/>
          <w:sz w:val="24"/>
          <w:szCs w:val="24"/>
        </w:rPr>
      </w:pPr>
    </w:p>
    <w:p w:rsidR="00714E9C" w:rsidRPr="00A73BDF" w:rsidRDefault="00714E9C" w:rsidP="00A73BDF">
      <w:pPr>
        <w:tabs>
          <w:tab w:val="left" w:pos="4536"/>
        </w:tabs>
        <w:spacing w:after="0" w:line="240" w:lineRule="auto"/>
        <w:rPr>
          <w:rFonts w:ascii="Times New Roman" w:hAnsi="Times New Roman" w:cs="Times New Roman"/>
          <w:i w:val="0"/>
          <w:sz w:val="24"/>
          <w:szCs w:val="24"/>
        </w:rPr>
      </w:pPr>
      <w:r w:rsidRPr="00A73BDF">
        <w:rPr>
          <w:rFonts w:ascii="Times New Roman" w:hAnsi="Times New Roman" w:cs="Times New Roman"/>
          <w:i w:val="0"/>
          <w:sz w:val="24"/>
          <w:szCs w:val="24"/>
        </w:rPr>
        <w:t>Aláírás:</w:t>
      </w:r>
      <w:r w:rsidRPr="00A73BDF">
        <w:rPr>
          <w:rFonts w:ascii="Times New Roman" w:hAnsi="Times New Roman" w:cs="Times New Roman"/>
          <w:i w:val="0"/>
          <w:sz w:val="24"/>
          <w:szCs w:val="24"/>
        </w:rPr>
        <w:tab/>
        <w:t>Aláírás:</w:t>
      </w:r>
    </w:p>
    <w:p w:rsidR="00714E9C" w:rsidRPr="00A73BDF" w:rsidRDefault="00714E9C" w:rsidP="00A73BDF">
      <w:pPr>
        <w:tabs>
          <w:tab w:val="left" w:pos="4536"/>
        </w:tabs>
        <w:spacing w:after="0" w:line="240" w:lineRule="auto"/>
        <w:rPr>
          <w:rFonts w:ascii="Times New Roman" w:hAnsi="Times New Roman" w:cs="Times New Roman"/>
          <w:i w:val="0"/>
          <w:sz w:val="24"/>
          <w:szCs w:val="24"/>
        </w:rPr>
      </w:pPr>
      <w:r w:rsidRPr="00A73BDF">
        <w:rPr>
          <w:rFonts w:ascii="Times New Roman" w:hAnsi="Times New Roman" w:cs="Times New Roman"/>
          <w:i w:val="0"/>
          <w:sz w:val="24"/>
          <w:szCs w:val="24"/>
        </w:rPr>
        <w:t>Név:</w:t>
      </w:r>
      <w:r w:rsidRPr="00A73BDF">
        <w:rPr>
          <w:rFonts w:ascii="Times New Roman" w:hAnsi="Times New Roman" w:cs="Times New Roman"/>
          <w:i w:val="0"/>
          <w:sz w:val="24"/>
          <w:szCs w:val="24"/>
        </w:rPr>
        <w:tab/>
        <w:t>Név:</w:t>
      </w:r>
    </w:p>
    <w:p w:rsidR="00714E9C" w:rsidRPr="00A73BDF" w:rsidRDefault="00714E9C" w:rsidP="00A73BDF">
      <w:pPr>
        <w:tabs>
          <w:tab w:val="left" w:pos="4536"/>
        </w:tabs>
        <w:spacing w:after="0" w:line="240" w:lineRule="auto"/>
        <w:rPr>
          <w:rFonts w:ascii="Times New Roman" w:hAnsi="Times New Roman" w:cs="Times New Roman"/>
          <w:i w:val="0"/>
          <w:sz w:val="24"/>
          <w:szCs w:val="24"/>
        </w:rPr>
      </w:pPr>
      <w:r w:rsidRPr="00A73BDF">
        <w:rPr>
          <w:rFonts w:ascii="Times New Roman" w:hAnsi="Times New Roman" w:cs="Times New Roman"/>
          <w:i w:val="0"/>
          <w:sz w:val="24"/>
          <w:szCs w:val="24"/>
        </w:rPr>
        <w:t>Lakcím:</w:t>
      </w:r>
      <w:r w:rsidRPr="00A73BDF">
        <w:rPr>
          <w:rFonts w:ascii="Times New Roman" w:hAnsi="Times New Roman" w:cs="Times New Roman"/>
          <w:i w:val="0"/>
          <w:sz w:val="24"/>
          <w:szCs w:val="24"/>
        </w:rPr>
        <w:tab/>
        <w:t>Lakcím:</w:t>
      </w:r>
    </w:p>
    <w:p w:rsidR="00DD68DD" w:rsidRPr="00A73BDF" w:rsidRDefault="00714E9C" w:rsidP="00A73BDF">
      <w:pPr>
        <w:tabs>
          <w:tab w:val="center" w:pos="7655"/>
        </w:tabs>
        <w:spacing w:after="0" w:line="240" w:lineRule="auto"/>
        <w:rPr>
          <w:rFonts w:ascii="Times New Roman" w:hAnsi="Times New Roman" w:cs="Times New Roman"/>
          <w:i w:val="0"/>
          <w:iCs w:val="0"/>
          <w:color w:val="000000"/>
          <w:kern w:val="1"/>
          <w:sz w:val="24"/>
          <w:szCs w:val="24"/>
          <w:lang w:eastAsia="ar-SA"/>
        </w:rPr>
      </w:pPr>
      <w:r w:rsidRPr="00A73BDF">
        <w:rPr>
          <w:rFonts w:ascii="Times New Roman" w:hAnsi="Times New Roman" w:cs="Times New Roman"/>
          <w:i w:val="0"/>
          <w:sz w:val="24"/>
          <w:szCs w:val="24"/>
        </w:rPr>
        <w:br w:type="page"/>
      </w:r>
    </w:p>
    <w:p w:rsidR="004110D9" w:rsidRPr="00A73BDF" w:rsidRDefault="00B850D8" w:rsidP="00A73BDF">
      <w:pPr>
        <w:tabs>
          <w:tab w:val="center" w:pos="7655"/>
        </w:tabs>
        <w:spacing w:after="0" w:line="240" w:lineRule="auto"/>
        <w:jc w:val="right"/>
        <w:rPr>
          <w:rFonts w:ascii="Times New Roman" w:hAnsi="Times New Roman" w:cs="Times New Roman"/>
          <w:b/>
          <w:i w:val="0"/>
          <w:iCs w:val="0"/>
          <w:smallCaps/>
          <w:color w:val="000000"/>
          <w:sz w:val="24"/>
          <w:szCs w:val="24"/>
        </w:rPr>
      </w:pPr>
      <w:r w:rsidRPr="00A73BDF">
        <w:rPr>
          <w:rFonts w:ascii="Times New Roman" w:hAnsi="Times New Roman" w:cs="Times New Roman"/>
          <w:b/>
          <w:i w:val="0"/>
          <w:iCs w:val="0"/>
          <w:color w:val="000000"/>
          <w:kern w:val="1"/>
          <w:sz w:val="24"/>
          <w:szCs w:val="24"/>
          <w:lang w:eastAsia="ar-SA"/>
        </w:rPr>
        <w:lastRenderedPageBreak/>
        <w:t>9</w:t>
      </w:r>
      <w:r w:rsidR="004110D9" w:rsidRPr="00A73BDF">
        <w:rPr>
          <w:rFonts w:ascii="Times New Roman" w:hAnsi="Times New Roman" w:cs="Times New Roman"/>
          <w:b/>
          <w:i w:val="0"/>
          <w:iCs w:val="0"/>
          <w:color w:val="000000"/>
          <w:kern w:val="1"/>
          <w:sz w:val="24"/>
          <w:szCs w:val="24"/>
          <w:lang w:eastAsia="ar-SA"/>
        </w:rPr>
        <w:t xml:space="preserve">. </w:t>
      </w:r>
      <w:r w:rsidR="004110D9" w:rsidRPr="00A73BDF">
        <w:rPr>
          <w:rFonts w:ascii="Times New Roman" w:hAnsi="Times New Roman" w:cs="Times New Roman"/>
          <w:b/>
          <w:i w:val="0"/>
          <w:iCs w:val="0"/>
          <w:smallCaps/>
          <w:color w:val="000000"/>
          <w:sz w:val="24"/>
          <w:szCs w:val="24"/>
        </w:rPr>
        <w:t>számú melléklet</w:t>
      </w:r>
    </w:p>
    <w:p w:rsidR="000D76E3" w:rsidRPr="00A73BDF" w:rsidRDefault="000D76E3" w:rsidP="00A73BDF">
      <w:pPr>
        <w:tabs>
          <w:tab w:val="center" w:pos="7655"/>
        </w:tabs>
        <w:spacing w:after="0" w:line="240" w:lineRule="auto"/>
        <w:rPr>
          <w:rFonts w:ascii="Times New Roman" w:hAnsi="Times New Roman" w:cs="Times New Roman"/>
          <w:i w:val="0"/>
          <w:iCs w:val="0"/>
          <w:color w:val="000000"/>
          <w:kern w:val="1"/>
          <w:sz w:val="24"/>
          <w:szCs w:val="24"/>
          <w:lang w:eastAsia="ar-SA"/>
        </w:rPr>
      </w:pPr>
    </w:p>
    <w:p w:rsidR="002522B6" w:rsidRPr="00A73BDF" w:rsidRDefault="002522B6" w:rsidP="00A73BDF">
      <w:pPr>
        <w:widowControl w:val="0"/>
        <w:suppressAutoHyphens w:val="0"/>
        <w:spacing w:after="0" w:line="240" w:lineRule="auto"/>
        <w:ind w:left="1353"/>
        <w:rPr>
          <w:rFonts w:ascii="Times New Roman" w:hAnsi="Times New Roman" w:cs="Times New Roman"/>
          <w:b/>
          <w:i w:val="0"/>
          <w:sz w:val="24"/>
          <w:szCs w:val="24"/>
        </w:rPr>
      </w:pPr>
      <w:r w:rsidRPr="00A73BDF">
        <w:rPr>
          <w:rFonts w:ascii="Times New Roman" w:hAnsi="Times New Roman" w:cs="Times New Roman"/>
          <w:b/>
          <w:i w:val="0"/>
          <w:sz w:val="24"/>
          <w:szCs w:val="24"/>
        </w:rPr>
        <w:t>Nyilatkozat elektronikus és papír alapú példány egyezőségéről</w:t>
      </w:r>
    </w:p>
    <w:p w:rsidR="002522B6" w:rsidRPr="00A73BDF" w:rsidRDefault="002522B6" w:rsidP="00A73BDF">
      <w:pPr>
        <w:spacing w:after="0" w:line="240" w:lineRule="auto"/>
        <w:ind w:left="1440"/>
        <w:jc w:val="both"/>
        <w:rPr>
          <w:rFonts w:ascii="Times New Roman" w:hAnsi="Times New Roman" w:cs="Times New Roman"/>
          <w:i w:val="0"/>
          <w:sz w:val="24"/>
          <w:szCs w:val="24"/>
        </w:rPr>
      </w:pPr>
    </w:p>
    <w:p w:rsidR="002522B6" w:rsidRPr="00A73BDF" w:rsidRDefault="002522B6" w:rsidP="00A73BDF">
      <w:pPr>
        <w:spacing w:after="0" w:line="240" w:lineRule="auto"/>
        <w:jc w:val="both"/>
        <w:rPr>
          <w:rFonts w:ascii="Times New Roman" w:hAnsi="Times New Roman" w:cs="Times New Roman"/>
          <w:i w:val="0"/>
          <w:sz w:val="24"/>
          <w:szCs w:val="24"/>
        </w:rPr>
      </w:pPr>
    </w:p>
    <w:p w:rsidR="002522B6" w:rsidRPr="00A73BDF" w:rsidRDefault="002522B6" w:rsidP="00A73BDF">
      <w:pPr>
        <w:spacing w:after="0" w:line="240" w:lineRule="auto"/>
        <w:jc w:val="both"/>
        <w:rPr>
          <w:rFonts w:ascii="Times New Roman" w:hAnsi="Times New Roman" w:cs="Times New Roman"/>
          <w:i w:val="0"/>
          <w:sz w:val="24"/>
          <w:szCs w:val="24"/>
        </w:rPr>
      </w:pPr>
      <w:r w:rsidRPr="00A73BDF">
        <w:rPr>
          <w:rFonts w:ascii="Times New Roman" w:hAnsi="Times New Roman" w:cs="Times New Roman"/>
          <w:i w:val="0"/>
          <w:sz w:val="24"/>
          <w:szCs w:val="24"/>
        </w:rPr>
        <w:t>Alulírott …………………………………… (Ajánlattevő) cégjegyzésre jogosult képviselője a</w:t>
      </w:r>
      <w:r w:rsidR="008270DC">
        <w:rPr>
          <w:rFonts w:ascii="Times New Roman" w:hAnsi="Times New Roman" w:cs="Times New Roman"/>
          <w:i w:val="0"/>
          <w:sz w:val="24"/>
          <w:szCs w:val="24"/>
        </w:rPr>
        <w:t>z</w:t>
      </w:r>
      <w:r w:rsidRPr="00A73BDF">
        <w:rPr>
          <w:rFonts w:ascii="Times New Roman" w:hAnsi="Times New Roman" w:cs="Times New Roman"/>
          <w:i w:val="0"/>
          <w:sz w:val="24"/>
          <w:szCs w:val="24"/>
        </w:rPr>
        <w:t xml:space="preserve"> </w:t>
      </w:r>
      <w:r w:rsidRPr="00A73BDF">
        <w:rPr>
          <w:rFonts w:ascii="Times New Roman" w:hAnsi="Times New Roman" w:cs="Times New Roman"/>
          <w:b/>
          <w:bCs/>
          <w:i w:val="0"/>
          <w:sz w:val="24"/>
          <w:szCs w:val="24"/>
        </w:rPr>
        <w:t>„</w:t>
      </w:r>
      <w:r w:rsidR="00A12EC6" w:rsidRPr="00A73BDF">
        <w:rPr>
          <w:rFonts w:ascii="Times New Roman" w:hAnsi="Times New Roman" w:cs="Times New Roman"/>
          <w:b/>
          <w:i w:val="0"/>
          <w:sz w:val="24"/>
          <w:szCs w:val="24"/>
          <w:lang w:bidi="en-US"/>
        </w:rPr>
        <w:t>Éle</w:t>
      </w:r>
      <w:r w:rsidR="000D6233" w:rsidRPr="00A73BDF">
        <w:rPr>
          <w:rFonts w:ascii="Times New Roman" w:hAnsi="Times New Roman" w:cs="Times New Roman"/>
          <w:b/>
          <w:i w:val="0"/>
          <w:sz w:val="24"/>
          <w:szCs w:val="24"/>
          <w:lang w:bidi="en-US"/>
        </w:rPr>
        <w:t>l</w:t>
      </w:r>
      <w:r w:rsidR="00A12EC6" w:rsidRPr="00A73BDF">
        <w:rPr>
          <w:rFonts w:ascii="Times New Roman" w:hAnsi="Times New Roman" w:cs="Times New Roman"/>
          <w:b/>
          <w:i w:val="0"/>
          <w:sz w:val="24"/>
          <w:szCs w:val="24"/>
          <w:lang w:bidi="en-US"/>
        </w:rPr>
        <w:t>miszer</w:t>
      </w:r>
      <w:r w:rsidR="008270DC">
        <w:rPr>
          <w:rFonts w:ascii="Times New Roman" w:hAnsi="Times New Roman" w:cs="Times New Roman"/>
          <w:b/>
          <w:i w:val="0"/>
          <w:sz w:val="24"/>
          <w:szCs w:val="24"/>
          <w:lang w:bidi="en-US"/>
        </w:rPr>
        <w:t>ek</w:t>
      </w:r>
      <w:r w:rsidR="00A12EC6" w:rsidRPr="00A73BDF">
        <w:rPr>
          <w:rFonts w:ascii="Times New Roman" w:hAnsi="Times New Roman" w:cs="Times New Roman"/>
          <w:b/>
          <w:i w:val="0"/>
          <w:sz w:val="24"/>
          <w:szCs w:val="24"/>
          <w:lang w:bidi="en-US"/>
        </w:rPr>
        <w:t xml:space="preserve"> beszerzés</w:t>
      </w:r>
      <w:r w:rsidR="008270DC">
        <w:rPr>
          <w:rFonts w:ascii="Times New Roman" w:hAnsi="Times New Roman" w:cs="Times New Roman"/>
          <w:b/>
          <w:i w:val="0"/>
          <w:sz w:val="24"/>
          <w:szCs w:val="24"/>
          <w:lang w:bidi="en-US"/>
        </w:rPr>
        <w:t>e</w:t>
      </w:r>
      <w:r w:rsidRPr="00A73BDF">
        <w:rPr>
          <w:rFonts w:ascii="Times New Roman" w:hAnsi="Times New Roman" w:cs="Times New Roman"/>
          <w:b/>
          <w:i w:val="0"/>
          <w:sz w:val="24"/>
          <w:szCs w:val="24"/>
        </w:rPr>
        <w:t>”</w:t>
      </w:r>
      <w:r w:rsidRPr="00A73BDF">
        <w:rPr>
          <w:rFonts w:ascii="Times New Roman" w:hAnsi="Times New Roman" w:cs="Times New Roman"/>
          <w:i w:val="0"/>
          <w:sz w:val="24"/>
          <w:szCs w:val="24"/>
        </w:rPr>
        <w:t xml:space="preserve"> tárgyú közbeszerzési eljárásban nyilatkozom, hogy az általam benyújtott jelentkezés papír alapú és elektronikus példánya egymással mindenben szó szerint megegyezik.</w:t>
      </w:r>
    </w:p>
    <w:p w:rsidR="002522B6" w:rsidRPr="00A73BDF" w:rsidRDefault="002522B6" w:rsidP="00A73BDF">
      <w:pPr>
        <w:pStyle w:val="Default"/>
        <w:jc w:val="center"/>
      </w:pPr>
    </w:p>
    <w:p w:rsidR="006E77E1" w:rsidRPr="00A73BDF" w:rsidRDefault="006E77E1" w:rsidP="00A73BDF">
      <w:pPr>
        <w:pStyle w:val="Default"/>
        <w:jc w:val="center"/>
      </w:pPr>
    </w:p>
    <w:p w:rsidR="006E77E1" w:rsidRPr="00A73BDF" w:rsidRDefault="006E77E1" w:rsidP="00A73BDF">
      <w:pPr>
        <w:tabs>
          <w:tab w:val="left" w:pos="1440"/>
          <w:tab w:val="left" w:pos="3060"/>
        </w:tabs>
        <w:spacing w:after="0" w:line="240" w:lineRule="auto"/>
        <w:jc w:val="both"/>
        <w:rPr>
          <w:rFonts w:ascii="Times New Roman" w:hAnsi="Times New Roman" w:cs="Times New Roman"/>
          <w:i w:val="0"/>
          <w:sz w:val="24"/>
          <w:szCs w:val="24"/>
        </w:rPr>
      </w:pPr>
      <w:r w:rsidRPr="00A73BDF">
        <w:rPr>
          <w:rFonts w:ascii="Times New Roman" w:hAnsi="Times New Roman" w:cs="Times New Roman"/>
          <w:i w:val="0"/>
          <w:sz w:val="24"/>
          <w:szCs w:val="24"/>
        </w:rPr>
        <w:t xml:space="preserve">dátum </w:t>
      </w:r>
    </w:p>
    <w:p w:rsidR="006E77E1" w:rsidRPr="00A73BDF" w:rsidRDefault="006E77E1" w:rsidP="00A73BDF">
      <w:pPr>
        <w:tabs>
          <w:tab w:val="left" w:pos="1440"/>
          <w:tab w:val="left" w:pos="3060"/>
        </w:tabs>
        <w:spacing w:after="0" w:line="240" w:lineRule="auto"/>
        <w:jc w:val="both"/>
        <w:rPr>
          <w:rFonts w:ascii="Times New Roman" w:hAnsi="Times New Roman" w:cs="Times New Roman"/>
          <w:i w:val="0"/>
          <w:sz w:val="24"/>
          <w:szCs w:val="24"/>
        </w:rPr>
      </w:pPr>
      <w:r w:rsidRPr="00A73BDF">
        <w:rPr>
          <w:rFonts w:ascii="Times New Roman" w:hAnsi="Times New Roman" w:cs="Times New Roman"/>
          <w:i w:val="0"/>
          <w:sz w:val="24"/>
          <w:szCs w:val="24"/>
        </w:rPr>
        <w:tab/>
      </w:r>
    </w:p>
    <w:tbl>
      <w:tblPr>
        <w:tblW w:w="0" w:type="auto"/>
        <w:tblInd w:w="5637" w:type="dxa"/>
        <w:tblLook w:val="04A0" w:firstRow="1" w:lastRow="0" w:firstColumn="1" w:lastColumn="0" w:noHBand="0" w:noVBand="1"/>
      </w:tblPr>
      <w:tblGrid>
        <w:gridCol w:w="3433"/>
      </w:tblGrid>
      <w:tr w:rsidR="006E77E1" w:rsidRPr="00A73BDF" w:rsidTr="00192392">
        <w:tc>
          <w:tcPr>
            <w:tcW w:w="3575" w:type="dxa"/>
          </w:tcPr>
          <w:p w:rsidR="006E77E1" w:rsidRPr="00A73BDF" w:rsidRDefault="006E77E1" w:rsidP="00A73BDF">
            <w:pPr>
              <w:tabs>
                <w:tab w:val="left" w:pos="1440"/>
                <w:tab w:val="left" w:pos="3060"/>
              </w:tabs>
              <w:spacing w:after="0" w:line="240" w:lineRule="auto"/>
              <w:jc w:val="center"/>
              <w:rPr>
                <w:rFonts w:ascii="Times New Roman" w:hAnsi="Times New Roman" w:cs="Times New Roman"/>
                <w:i w:val="0"/>
                <w:sz w:val="24"/>
                <w:szCs w:val="24"/>
              </w:rPr>
            </w:pPr>
            <w:r w:rsidRPr="00A73BDF">
              <w:rPr>
                <w:rFonts w:ascii="Times New Roman" w:hAnsi="Times New Roman" w:cs="Times New Roman"/>
                <w:i w:val="0"/>
                <w:sz w:val="24"/>
                <w:szCs w:val="24"/>
              </w:rPr>
              <w:t>_________________________</w:t>
            </w:r>
          </w:p>
        </w:tc>
      </w:tr>
      <w:tr w:rsidR="006E77E1" w:rsidRPr="00A73BDF" w:rsidTr="00192392">
        <w:tc>
          <w:tcPr>
            <w:tcW w:w="3575" w:type="dxa"/>
          </w:tcPr>
          <w:p w:rsidR="006E77E1" w:rsidRPr="00A73BDF" w:rsidRDefault="006E77E1" w:rsidP="00A73BDF">
            <w:pPr>
              <w:tabs>
                <w:tab w:val="left" w:pos="1440"/>
                <w:tab w:val="left" w:pos="3060"/>
              </w:tabs>
              <w:spacing w:after="0" w:line="240" w:lineRule="auto"/>
              <w:jc w:val="center"/>
              <w:rPr>
                <w:rFonts w:ascii="Times New Roman" w:hAnsi="Times New Roman" w:cs="Times New Roman"/>
                <w:i w:val="0"/>
                <w:sz w:val="24"/>
                <w:szCs w:val="24"/>
              </w:rPr>
            </w:pPr>
            <w:r w:rsidRPr="00A73BDF">
              <w:rPr>
                <w:rFonts w:ascii="Times New Roman" w:hAnsi="Times New Roman" w:cs="Times New Roman"/>
                <w:i w:val="0"/>
                <w:sz w:val="24"/>
                <w:szCs w:val="24"/>
              </w:rPr>
              <w:t>cégszerű aláírás</w:t>
            </w:r>
          </w:p>
        </w:tc>
      </w:tr>
    </w:tbl>
    <w:p w:rsidR="002522B6" w:rsidRPr="00A73BDF" w:rsidRDefault="002522B6" w:rsidP="00A73BDF">
      <w:pPr>
        <w:suppressAutoHyphens w:val="0"/>
        <w:spacing w:after="0" w:line="240" w:lineRule="auto"/>
        <w:rPr>
          <w:rFonts w:ascii="Times New Roman" w:hAnsi="Times New Roman" w:cs="Times New Roman"/>
          <w:i w:val="0"/>
          <w:sz w:val="24"/>
          <w:szCs w:val="24"/>
        </w:rPr>
      </w:pPr>
    </w:p>
    <w:p w:rsidR="004C2421" w:rsidRPr="00A73BDF" w:rsidRDefault="004C2421" w:rsidP="00A73BDF">
      <w:pPr>
        <w:suppressAutoHyphens w:val="0"/>
        <w:spacing w:after="0" w:line="240" w:lineRule="auto"/>
        <w:rPr>
          <w:rFonts w:ascii="Times New Roman" w:hAnsi="Times New Roman" w:cs="Times New Roman"/>
          <w:i w:val="0"/>
          <w:sz w:val="24"/>
          <w:szCs w:val="24"/>
        </w:rPr>
      </w:pPr>
    </w:p>
    <w:p w:rsidR="004C2421" w:rsidRPr="00A73BDF" w:rsidRDefault="004C2421" w:rsidP="00A73BDF">
      <w:pPr>
        <w:suppressAutoHyphens w:val="0"/>
        <w:spacing w:after="0" w:line="240" w:lineRule="auto"/>
        <w:rPr>
          <w:rFonts w:ascii="Times New Roman" w:hAnsi="Times New Roman" w:cs="Times New Roman"/>
          <w:i w:val="0"/>
          <w:sz w:val="24"/>
          <w:szCs w:val="24"/>
        </w:rPr>
        <w:sectPr w:rsidR="004C2421" w:rsidRPr="00A73BDF" w:rsidSect="00EA7AF3">
          <w:pgSz w:w="11906" w:h="16838"/>
          <w:pgMar w:top="1418" w:right="1418" w:bottom="1418" w:left="1418" w:header="709" w:footer="709" w:gutter="0"/>
          <w:cols w:space="708"/>
          <w:docGrid w:linePitch="360"/>
        </w:sectPr>
      </w:pPr>
    </w:p>
    <w:p w:rsidR="002522B6" w:rsidRPr="00A73BDF" w:rsidRDefault="002522B6" w:rsidP="00A73BDF">
      <w:pPr>
        <w:tabs>
          <w:tab w:val="center" w:pos="7655"/>
        </w:tabs>
        <w:spacing w:after="0" w:line="240" w:lineRule="auto"/>
        <w:jc w:val="right"/>
        <w:rPr>
          <w:rFonts w:ascii="Times New Roman" w:hAnsi="Times New Roman" w:cs="Times New Roman"/>
          <w:b/>
          <w:i w:val="0"/>
          <w:iCs w:val="0"/>
          <w:smallCaps/>
          <w:color w:val="000000"/>
          <w:sz w:val="24"/>
          <w:szCs w:val="24"/>
        </w:rPr>
      </w:pPr>
      <w:r w:rsidRPr="00A73BDF">
        <w:rPr>
          <w:rFonts w:ascii="Times New Roman" w:hAnsi="Times New Roman" w:cs="Times New Roman"/>
          <w:b/>
          <w:i w:val="0"/>
          <w:iCs w:val="0"/>
          <w:color w:val="000000"/>
          <w:kern w:val="1"/>
          <w:sz w:val="24"/>
          <w:szCs w:val="24"/>
          <w:lang w:eastAsia="ar-SA"/>
        </w:rPr>
        <w:lastRenderedPageBreak/>
        <w:t>1</w:t>
      </w:r>
      <w:r w:rsidR="00B850D8" w:rsidRPr="00A73BDF">
        <w:rPr>
          <w:rFonts w:ascii="Times New Roman" w:hAnsi="Times New Roman" w:cs="Times New Roman"/>
          <w:b/>
          <w:i w:val="0"/>
          <w:iCs w:val="0"/>
          <w:color w:val="000000"/>
          <w:kern w:val="1"/>
          <w:sz w:val="24"/>
          <w:szCs w:val="24"/>
          <w:lang w:eastAsia="ar-SA"/>
        </w:rPr>
        <w:t>0</w:t>
      </w:r>
      <w:r w:rsidRPr="00A73BDF">
        <w:rPr>
          <w:rFonts w:ascii="Times New Roman" w:hAnsi="Times New Roman" w:cs="Times New Roman"/>
          <w:b/>
          <w:i w:val="0"/>
          <w:iCs w:val="0"/>
          <w:color w:val="000000"/>
          <w:kern w:val="1"/>
          <w:sz w:val="24"/>
          <w:szCs w:val="24"/>
          <w:lang w:eastAsia="ar-SA"/>
        </w:rPr>
        <w:t xml:space="preserve">. </w:t>
      </w:r>
      <w:r w:rsidRPr="00A73BDF">
        <w:rPr>
          <w:rFonts w:ascii="Times New Roman" w:hAnsi="Times New Roman" w:cs="Times New Roman"/>
          <w:b/>
          <w:i w:val="0"/>
          <w:iCs w:val="0"/>
          <w:smallCaps/>
          <w:color w:val="000000"/>
          <w:sz w:val="24"/>
          <w:szCs w:val="24"/>
        </w:rPr>
        <w:t>számú melléklet</w:t>
      </w:r>
    </w:p>
    <w:p w:rsidR="002522B6" w:rsidRPr="00A73BDF" w:rsidRDefault="002522B6" w:rsidP="00A73BDF">
      <w:pPr>
        <w:tabs>
          <w:tab w:val="center" w:pos="7655"/>
        </w:tabs>
        <w:spacing w:after="0" w:line="240" w:lineRule="auto"/>
        <w:jc w:val="both"/>
        <w:rPr>
          <w:rFonts w:ascii="Times New Roman" w:hAnsi="Times New Roman" w:cs="Times New Roman"/>
          <w:b/>
          <w:i w:val="0"/>
          <w:iCs w:val="0"/>
          <w:smallCaps/>
          <w:color w:val="000000"/>
          <w:sz w:val="24"/>
          <w:szCs w:val="24"/>
        </w:rPr>
      </w:pPr>
    </w:p>
    <w:p w:rsidR="002522B6" w:rsidRPr="00A73BDF" w:rsidRDefault="002522B6" w:rsidP="00A73BDF">
      <w:pPr>
        <w:tabs>
          <w:tab w:val="center" w:pos="7655"/>
        </w:tabs>
        <w:spacing w:after="0" w:line="240" w:lineRule="auto"/>
        <w:jc w:val="center"/>
        <w:rPr>
          <w:rFonts w:ascii="Times New Roman" w:hAnsi="Times New Roman" w:cs="Times New Roman"/>
          <w:b/>
          <w:i w:val="0"/>
          <w:iCs w:val="0"/>
          <w:smallCaps/>
          <w:color w:val="000000"/>
          <w:sz w:val="24"/>
          <w:szCs w:val="24"/>
        </w:rPr>
      </w:pPr>
      <w:r w:rsidRPr="00A73BDF">
        <w:rPr>
          <w:rFonts w:ascii="Times New Roman" w:hAnsi="Times New Roman" w:cs="Times New Roman"/>
          <w:b/>
          <w:i w:val="0"/>
          <w:iCs w:val="0"/>
          <w:smallCaps/>
          <w:color w:val="000000"/>
          <w:sz w:val="24"/>
          <w:szCs w:val="24"/>
        </w:rPr>
        <w:t>ÁRAZOTT KÖLTSÉGVETÉS, AMELY EGYBEN MŰSZAKI</w:t>
      </w:r>
      <w:r w:rsidR="00B850D8" w:rsidRPr="00A73BDF">
        <w:rPr>
          <w:rFonts w:ascii="Times New Roman" w:hAnsi="Times New Roman" w:cs="Times New Roman"/>
          <w:b/>
          <w:i w:val="0"/>
          <w:iCs w:val="0"/>
          <w:smallCaps/>
          <w:color w:val="000000"/>
          <w:sz w:val="24"/>
          <w:szCs w:val="24"/>
        </w:rPr>
        <w:t xml:space="preserve">-SZAKMAI LEÍRÁSKÉNT IS SZOLGÁL </w:t>
      </w:r>
    </w:p>
    <w:p w:rsidR="006E77E1" w:rsidRPr="00A73BDF" w:rsidRDefault="006E77E1" w:rsidP="00A73BDF">
      <w:pPr>
        <w:tabs>
          <w:tab w:val="center" w:pos="7655"/>
        </w:tabs>
        <w:spacing w:after="0" w:line="240" w:lineRule="auto"/>
        <w:jc w:val="center"/>
        <w:rPr>
          <w:rFonts w:ascii="Times New Roman" w:hAnsi="Times New Roman" w:cs="Times New Roman"/>
          <w:b/>
          <w:i w:val="0"/>
          <w:iCs w:val="0"/>
          <w:smallCaps/>
          <w:color w:val="000000"/>
          <w:sz w:val="24"/>
          <w:szCs w:val="24"/>
        </w:rPr>
      </w:pPr>
    </w:p>
    <w:p w:rsidR="004C2421" w:rsidRPr="00A73BDF" w:rsidRDefault="004C2421"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4C2421" w:rsidRPr="00A73BDF" w:rsidRDefault="004C2421" w:rsidP="00A73BDF">
      <w:pPr>
        <w:suppressAutoHyphens w:val="0"/>
        <w:spacing w:after="0" w:line="240" w:lineRule="auto"/>
        <w:rPr>
          <w:rFonts w:ascii="Times New Roman" w:hAnsi="Times New Roman" w:cs="Times New Roman"/>
          <w:i w:val="0"/>
          <w:iCs w:val="0"/>
          <w:color w:val="000000"/>
          <w:kern w:val="1"/>
          <w:sz w:val="24"/>
          <w:szCs w:val="24"/>
          <w:lang w:eastAsia="ar-SA"/>
        </w:rPr>
      </w:pPr>
      <w:r w:rsidRPr="00A73BDF">
        <w:rPr>
          <w:rFonts w:ascii="Times New Roman" w:hAnsi="Times New Roman" w:cs="Times New Roman"/>
          <w:b/>
          <w:i w:val="0"/>
          <w:iCs w:val="0"/>
          <w:color w:val="000000"/>
          <w:kern w:val="1"/>
          <w:sz w:val="24"/>
          <w:szCs w:val="24"/>
          <w:lang w:eastAsia="ar-SA"/>
        </w:rPr>
        <w:t>A részenként beárazott költségvetés „</w:t>
      </w:r>
      <w:r w:rsidR="00A45403" w:rsidRPr="00A73BDF">
        <w:rPr>
          <w:rFonts w:ascii="Times New Roman" w:hAnsi="Times New Roman" w:cs="Times New Roman"/>
          <w:b/>
          <w:i w:val="0"/>
          <w:iCs w:val="0"/>
          <w:color w:val="000000"/>
          <w:kern w:val="1"/>
          <w:sz w:val="24"/>
          <w:szCs w:val="24"/>
          <w:lang w:eastAsia="ar-SA"/>
        </w:rPr>
        <w:t>ÖSSZESEN</w:t>
      </w:r>
      <w:r w:rsidRPr="00A73BDF">
        <w:rPr>
          <w:rFonts w:ascii="Times New Roman" w:hAnsi="Times New Roman" w:cs="Times New Roman"/>
          <w:b/>
          <w:i w:val="0"/>
          <w:iCs w:val="0"/>
          <w:color w:val="000000"/>
          <w:kern w:val="1"/>
          <w:sz w:val="24"/>
          <w:szCs w:val="24"/>
          <w:lang w:eastAsia="ar-SA"/>
        </w:rPr>
        <w:t xml:space="preserve">” </w:t>
      </w:r>
      <w:r w:rsidR="005C48F1" w:rsidRPr="00A73BDF">
        <w:rPr>
          <w:rFonts w:ascii="Times New Roman" w:hAnsi="Times New Roman" w:cs="Times New Roman"/>
          <w:b/>
          <w:i w:val="0"/>
          <w:iCs w:val="0"/>
          <w:color w:val="000000"/>
          <w:kern w:val="1"/>
          <w:sz w:val="24"/>
          <w:szCs w:val="24"/>
          <w:lang w:eastAsia="ar-SA"/>
        </w:rPr>
        <w:t>sorában</w:t>
      </w:r>
      <w:r w:rsidRPr="00A73BDF">
        <w:rPr>
          <w:rFonts w:ascii="Times New Roman" w:hAnsi="Times New Roman" w:cs="Times New Roman"/>
          <w:b/>
          <w:i w:val="0"/>
          <w:iCs w:val="0"/>
          <w:color w:val="000000"/>
          <w:kern w:val="1"/>
          <w:sz w:val="24"/>
          <w:szCs w:val="24"/>
          <w:lang w:eastAsia="ar-SA"/>
        </w:rPr>
        <w:t xml:space="preserve"> szereplő összeget kell a felolvasólapon szerepeltetni</w:t>
      </w:r>
      <w:r w:rsidRPr="00A73BDF">
        <w:rPr>
          <w:rFonts w:ascii="Times New Roman" w:hAnsi="Times New Roman" w:cs="Times New Roman"/>
          <w:i w:val="0"/>
          <w:iCs w:val="0"/>
          <w:color w:val="000000"/>
          <w:kern w:val="1"/>
          <w:sz w:val="24"/>
          <w:szCs w:val="24"/>
          <w:lang w:eastAsia="ar-SA"/>
        </w:rPr>
        <w:t>!</w:t>
      </w:r>
    </w:p>
    <w:p w:rsidR="00E62680" w:rsidRDefault="00E62680" w:rsidP="00A73BDF">
      <w:pPr>
        <w:suppressAutoHyphens w:val="0"/>
        <w:spacing w:after="0" w:line="240" w:lineRule="auto"/>
        <w:rPr>
          <w:rFonts w:ascii="Times New Roman" w:hAnsi="Times New Roman" w:cs="Times New Roman"/>
          <w:i w:val="0"/>
          <w:iCs w:val="0"/>
          <w:color w:val="000000"/>
          <w:kern w:val="1"/>
          <w:sz w:val="24"/>
          <w:szCs w:val="24"/>
          <w:lang w:eastAsia="ar-SA"/>
        </w:rPr>
      </w:pPr>
    </w:p>
    <w:tbl>
      <w:tblPr>
        <w:tblW w:w="13186" w:type="dxa"/>
        <w:tblInd w:w="57" w:type="dxa"/>
        <w:tblCellMar>
          <w:left w:w="70" w:type="dxa"/>
          <w:right w:w="70" w:type="dxa"/>
        </w:tblCellMar>
        <w:tblLook w:val="04A0" w:firstRow="1" w:lastRow="0" w:firstColumn="1" w:lastColumn="0" w:noHBand="0" w:noVBand="1"/>
      </w:tblPr>
      <w:tblGrid>
        <w:gridCol w:w="1228"/>
        <w:gridCol w:w="1537"/>
        <w:gridCol w:w="1314"/>
        <w:gridCol w:w="1301"/>
        <w:gridCol w:w="1222"/>
        <w:gridCol w:w="1074"/>
        <w:gridCol w:w="1211"/>
        <w:gridCol w:w="1798"/>
        <w:gridCol w:w="2501"/>
      </w:tblGrid>
      <w:tr w:rsidR="00654DB1" w:rsidRPr="00E62680" w:rsidTr="00654DB1">
        <w:trPr>
          <w:trHeight w:val="330"/>
        </w:trPr>
        <w:tc>
          <w:tcPr>
            <w:tcW w:w="13186" w:type="dxa"/>
            <w:gridSpan w:val="9"/>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rsidR="00654DB1" w:rsidRDefault="00654DB1" w:rsidP="004A63D5">
            <w:pPr>
              <w:suppressAutoHyphens w:val="0"/>
              <w:spacing w:after="0" w:line="240" w:lineRule="auto"/>
              <w:jc w:val="center"/>
              <w:rPr>
                <w:rFonts w:ascii="Times New Roman" w:hAnsi="Times New Roman" w:cs="Times New Roman"/>
                <w:b/>
                <w:bCs/>
                <w:i w:val="0"/>
                <w:iCs w:val="0"/>
                <w:color w:val="000000"/>
                <w:sz w:val="24"/>
                <w:szCs w:val="24"/>
                <w:lang w:eastAsia="hu-HU"/>
              </w:rPr>
            </w:pPr>
            <w:r>
              <w:rPr>
                <w:rFonts w:ascii="Times New Roman" w:hAnsi="Times New Roman" w:cs="Times New Roman"/>
                <w:b/>
                <w:bCs/>
                <w:i w:val="0"/>
                <w:iCs w:val="0"/>
                <w:color w:val="000000"/>
                <w:sz w:val="24"/>
                <w:szCs w:val="24"/>
                <w:lang w:eastAsia="hu-HU"/>
              </w:rPr>
              <w:t xml:space="preserve">1. rész: </w:t>
            </w:r>
            <w:r w:rsidR="004A63D5">
              <w:rPr>
                <w:rFonts w:ascii="Times New Roman" w:hAnsi="Times New Roman" w:cs="Times New Roman"/>
                <w:b/>
                <w:bCs/>
                <w:i w:val="0"/>
                <w:iCs w:val="0"/>
                <w:color w:val="000000"/>
                <w:sz w:val="24"/>
                <w:szCs w:val="24"/>
                <w:lang w:eastAsia="hu-HU"/>
              </w:rPr>
              <w:t>G</w:t>
            </w:r>
            <w:r w:rsidRPr="00E62680">
              <w:rPr>
                <w:rFonts w:ascii="Times New Roman" w:hAnsi="Times New Roman" w:cs="Times New Roman"/>
                <w:b/>
                <w:bCs/>
                <w:i w:val="0"/>
                <w:iCs w:val="0"/>
                <w:color w:val="000000"/>
                <w:sz w:val="24"/>
                <w:szCs w:val="24"/>
                <w:lang w:eastAsia="hu-HU"/>
              </w:rPr>
              <w:t>yümölcs</w:t>
            </w:r>
          </w:p>
        </w:tc>
      </w:tr>
      <w:tr w:rsidR="00654DB1" w:rsidRPr="00E62680" w:rsidTr="00654DB1">
        <w:trPr>
          <w:trHeight w:val="1275"/>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rPr>
                <w:rFonts w:ascii="Times New Roman" w:hAnsi="Times New Roman" w:cs="Times New Roman"/>
                <w:b/>
                <w:bCs/>
                <w:i w:val="0"/>
                <w:iCs w:val="0"/>
                <w:color w:val="000000"/>
                <w:sz w:val="24"/>
                <w:szCs w:val="24"/>
                <w:lang w:eastAsia="hu-HU"/>
              </w:rPr>
            </w:pPr>
            <w:r w:rsidRPr="00E62680">
              <w:rPr>
                <w:rFonts w:ascii="Times New Roman" w:hAnsi="Times New Roman" w:cs="Times New Roman"/>
                <w:b/>
                <w:bCs/>
                <w:i w:val="0"/>
                <w:iCs w:val="0"/>
                <w:color w:val="000000"/>
                <w:sz w:val="24"/>
                <w:szCs w:val="24"/>
                <w:lang w:eastAsia="hu-HU"/>
              </w:rPr>
              <w:t>Sorszám</w:t>
            </w:r>
          </w:p>
        </w:tc>
        <w:tc>
          <w:tcPr>
            <w:tcW w:w="1537"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rPr>
                <w:rFonts w:ascii="Times New Roman" w:hAnsi="Times New Roman" w:cs="Times New Roman"/>
                <w:b/>
                <w:bCs/>
                <w:i w:val="0"/>
                <w:iCs w:val="0"/>
                <w:color w:val="000000"/>
                <w:sz w:val="24"/>
                <w:szCs w:val="24"/>
                <w:lang w:eastAsia="hu-HU"/>
              </w:rPr>
            </w:pPr>
            <w:r w:rsidRPr="00E62680">
              <w:rPr>
                <w:rFonts w:ascii="Times New Roman" w:hAnsi="Times New Roman" w:cs="Times New Roman"/>
                <w:b/>
                <w:bCs/>
                <w:i w:val="0"/>
                <w:iCs w:val="0"/>
                <w:color w:val="000000"/>
                <w:sz w:val="24"/>
                <w:szCs w:val="24"/>
                <w:lang w:eastAsia="hu-HU"/>
              </w:rPr>
              <w:t>Megnevezés</w:t>
            </w:r>
          </w:p>
        </w:tc>
        <w:tc>
          <w:tcPr>
            <w:tcW w:w="1314"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rPr>
                <w:rFonts w:ascii="Times New Roman" w:hAnsi="Times New Roman" w:cs="Times New Roman"/>
                <w:b/>
                <w:bCs/>
                <w:i w:val="0"/>
                <w:iCs w:val="0"/>
                <w:color w:val="000000"/>
                <w:sz w:val="24"/>
                <w:szCs w:val="24"/>
                <w:lang w:eastAsia="hu-HU"/>
              </w:rPr>
            </w:pPr>
            <w:r w:rsidRPr="00E62680">
              <w:rPr>
                <w:rFonts w:ascii="Times New Roman" w:hAnsi="Times New Roman" w:cs="Times New Roman"/>
                <w:b/>
                <w:bCs/>
                <w:i w:val="0"/>
                <w:iCs w:val="0"/>
                <w:color w:val="000000"/>
                <w:sz w:val="24"/>
                <w:szCs w:val="24"/>
                <w:lang w:eastAsia="hu-HU"/>
              </w:rPr>
              <w:t>Mennyiségi egység</w:t>
            </w:r>
          </w:p>
        </w:tc>
        <w:tc>
          <w:tcPr>
            <w:tcW w:w="1301"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654DB1">
            <w:pPr>
              <w:suppressAutoHyphens w:val="0"/>
              <w:spacing w:after="0" w:line="240" w:lineRule="auto"/>
              <w:rPr>
                <w:rFonts w:ascii="Times New Roman" w:hAnsi="Times New Roman" w:cs="Times New Roman"/>
                <w:b/>
                <w:bCs/>
                <w:i w:val="0"/>
                <w:iCs w:val="0"/>
                <w:color w:val="000000"/>
                <w:sz w:val="24"/>
                <w:szCs w:val="24"/>
                <w:lang w:eastAsia="hu-HU"/>
              </w:rPr>
            </w:pPr>
            <w:r w:rsidRPr="00E62680">
              <w:rPr>
                <w:rFonts w:ascii="Times New Roman" w:hAnsi="Times New Roman" w:cs="Times New Roman"/>
                <w:b/>
                <w:bCs/>
                <w:i w:val="0"/>
                <w:iCs w:val="0"/>
                <w:color w:val="000000"/>
                <w:sz w:val="24"/>
                <w:szCs w:val="24"/>
                <w:lang w:eastAsia="hu-HU"/>
              </w:rPr>
              <w:t>Éves Mennyiség (Gondozási Központ)</w:t>
            </w:r>
          </w:p>
        </w:tc>
        <w:tc>
          <w:tcPr>
            <w:tcW w:w="1222"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jc w:val="right"/>
              <w:rPr>
                <w:rFonts w:ascii="Times New Roman" w:hAnsi="Times New Roman" w:cs="Times New Roman"/>
                <w:b/>
                <w:bCs/>
                <w:i w:val="0"/>
                <w:iCs w:val="0"/>
                <w:color w:val="000000"/>
                <w:sz w:val="24"/>
                <w:szCs w:val="24"/>
                <w:lang w:eastAsia="hu-HU"/>
              </w:rPr>
            </w:pPr>
            <w:r w:rsidRPr="00E62680">
              <w:rPr>
                <w:rFonts w:ascii="Times New Roman" w:hAnsi="Times New Roman" w:cs="Times New Roman"/>
                <w:b/>
                <w:bCs/>
                <w:i w:val="0"/>
                <w:iCs w:val="0"/>
                <w:color w:val="000000"/>
                <w:sz w:val="24"/>
                <w:szCs w:val="24"/>
                <w:lang w:eastAsia="hu-HU"/>
              </w:rPr>
              <w:t>Éves mennyiség (Zrínyi)</w:t>
            </w:r>
          </w:p>
        </w:tc>
        <w:tc>
          <w:tcPr>
            <w:tcW w:w="1074"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jc w:val="right"/>
              <w:rPr>
                <w:rFonts w:ascii="Times New Roman" w:hAnsi="Times New Roman" w:cs="Times New Roman"/>
                <w:b/>
                <w:bCs/>
                <w:i w:val="0"/>
                <w:iCs w:val="0"/>
                <w:color w:val="000000"/>
                <w:sz w:val="24"/>
                <w:szCs w:val="24"/>
                <w:lang w:eastAsia="hu-HU"/>
              </w:rPr>
            </w:pPr>
            <w:r w:rsidRPr="00E62680">
              <w:rPr>
                <w:rFonts w:ascii="Times New Roman" w:hAnsi="Times New Roman" w:cs="Times New Roman"/>
                <w:b/>
                <w:bCs/>
                <w:i w:val="0"/>
                <w:iCs w:val="0"/>
                <w:color w:val="000000"/>
                <w:sz w:val="24"/>
                <w:szCs w:val="24"/>
                <w:lang w:eastAsia="hu-HU"/>
              </w:rPr>
              <w:t>Összesen</w:t>
            </w:r>
          </w:p>
        </w:tc>
        <w:tc>
          <w:tcPr>
            <w:tcW w:w="1211"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rPr>
                <w:rFonts w:ascii="Times New Roman" w:hAnsi="Times New Roman" w:cs="Times New Roman"/>
                <w:b/>
                <w:bCs/>
                <w:i w:val="0"/>
                <w:iCs w:val="0"/>
                <w:color w:val="000000"/>
                <w:sz w:val="24"/>
                <w:szCs w:val="24"/>
                <w:lang w:eastAsia="hu-HU"/>
              </w:rPr>
            </w:pPr>
            <w:r w:rsidRPr="00E62680">
              <w:rPr>
                <w:rFonts w:ascii="Times New Roman" w:hAnsi="Times New Roman" w:cs="Times New Roman"/>
                <w:b/>
                <w:bCs/>
                <w:i w:val="0"/>
                <w:iCs w:val="0"/>
                <w:color w:val="000000"/>
                <w:sz w:val="24"/>
                <w:szCs w:val="24"/>
                <w:lang w:eastAsia="hu-HU"/>
              </w:rPr>
              <w:t>Minőség, származás</w:t>
            </w:r>
          </w:p>
        </w:tc>
        <w:tc>
          <w:tcPr>
            <w:tcW w:w="1798" w:type="dxa"/>
            <w:tcBorders>
              <w:top w:val="nil"/>
              <w:left w:val="nil"/>
              <w:bottom w:val="single" w:sz="8" w:space="0" w:color="auto"/>
              <w:right w:val="single" w:sz="8" w:space="0" w:color="auto"/>
            </w:tcBorders>
          </w:tcPr>
          <w:p w:rsidR="00654DB1" w:rsidRDefault="00654DB1" w:rsidP="00654DB1">
            <w:pPr>
              <w:suppressAutoHyphens w:val="0"/>
              <w:spacing w:after="0" w:line="240" w:lineRule="auto"/>
              <w:jc w:val="center"/>
              <w:rPr>
                <w:rFonts w:ascii="Times New Roman" w:hAnsi="Times New Roman" w:cs="Times New Roman"/>
                <w:b/>
                <w:bCs/>
                <w:i w:val="0"/>
                <w:iCs w:val="0"/>
                <w:color w:val="000000"/>
                <w:sz w:val="24"/>
                <w:szCs w:val="24"/>
                <w:lang w:eastAsia="hu-HU"/>
              </w:rPr>
            </w:pPr>
          </w:p>
          <w:p w:rsidR="00654DB1" w:rsidRDefault="00654DB1" w:rsidP="00654DB1">
            <w:pPr>
              <w:suppressAutoHyphens w:val="0"/>
              <w:spacing w:after="0" w:line="240" w:lineRule="auto"/>
              <w:jc w:val="center"/>
              <w:rPr>
                <w:rFonts w:ascii="Times New Roman" w:hAnsi="Times New Roman" w:cs="Times New Roman"/>
                <w:b/>
                <w:bCs/>
                <w:i w:val="0"/>
                <w:iCs w:val="0"/>
                <w:color w:val="000000"/>
                <w:sz w:val="24"/>
                <w:szCs w:val="24"/>
                <w:lang w:eastAsia="hu-HU"/>
              </w:rPr>
            </w:pPr>
          </w:p>
          <w:p w:rsidR="00654DB1" w:rsidRPr="00E62680" w:rsidRDefault="00654DB1" w:rsidP="00654DB1">
            <w:pPr>
              <w:suppressAutoHyphens w:val="0"/>
              <w:spacing w:after="0" w:line="240" w:lineRule="auto"/>
              <w:jc w:val="center"/>
              <w:rPr>
                <w:rFonts w:ascii="Times New Roman" w:hAnsi="Times New Roman" w:cs="Times New Roman"/>
                <w:b/>
                <w:bCs/>
                <w:i w:val="0"/>
                <w:iCs w:val="0"/>
                <w:color w:val="000000"/>
                <w:sz w:val="24"/>
                <w:szCs w:val="24"/>
                <w:lang w:eastAsia="hu-HU"/>
              </w:rPr>
            </w:pPr>
            <w:r>
              <w:rPr>
                <w:rFonts w:ascii="Times New Roman" w:hAnsi="Times New Roman" w:cs="Times New Roman"/>
                <w:b/>
                <w:bCs/>
                <w:i w:val="0"/>
                <w:iCs w:val="0"/>
                <w:color w:val="000000"/>
                <w:sz w:val="24"/>
                <w:szCs w:val="24"/>
                <w:lang w:eastAsia="hu-HU"/>
              </w:rPr>
              <w:t>Nettó egységár (Ft)</w:t>
            </w:r>
          </w:p>
        </w:tc>
        <w:tc>
          <w:tcPr>
            <w:tcW w:w="2501" w:type="dxa"/>
            <w:tcBorders>
              <w:top w:val="nil"/>
              <w:left w:val="nil"/>
              <w:bottom w:val="single" w:sz="8" w:space="0" w:color="auto"/>
              <w:right w:val="single" w:sz="8" w:space="0" w:color="auto"/>
            </w:tcBorders>
          </w:tcPr>
          <w:p w:rsidR="00654DB1" w:rsidRDefault="00654DB1" w:rsidP="00654DB1">
            <w:pPr>
              <w:suppressAutoHyphens w:val="0"/>
              <w:spacing w:after="0" w:line="240" w:lineRule="auto"/>
              <w:jc w:val="center"/>
              <w:rPr>
                <w:rFonts w:ascii="Times New Roman" w:hAnsi="Times New Roman" w:cs="Times New Roman"/>
                <w:b/>
                <w:bCs/>
                <w:i w:val="0"/>
                <w:iCs w:val="0"/>
                <w:color w:val="000000"/>
                <w:sz w:val="24"/>
                <w:szCs w:val="24"/>
                <w:lang w:eastAsia="hu-HU"/>
              </w:rPr>
            </w:pPr>
          </w:p>
          <w:p w:rsidR="00654DB1" w:rsidRDefault="00654DB1" w:rsidP="00654DB1">
            <w:pPr>
              <w:suppressAutoHyphens w:val="0"/>
              <w:spacing w:after="0" w:line="240" w:lineRule="auto"/>
              <w:jc w:val="center"/>
              <w:rPr>
                <w:rFonts w:ascii="Times New Roman" w:hAnsi="Times New Roman" w:cs="Times New Roman"/>
                <w:b/>
                <w:bCs/>
                <w:i w:val="0"/>
                <w:iCs w:val="0"/>
                <w:color w:val="000000"/>
                <w:sz w:val="24"/>
                <w:szCs w:val="24"/>
                <w:lang w:eastAsia="hu-HU"/>
              </w:rPr>
            </w:pPr>
          </w:p>
          <w:p w:rsidR="00654DB1" w:rsidRPr="00E62680" w:rsidRDefault="00654DB1" w:rsidP="00654DB1">
            <w:pPr>
              <w:suppressAutoHyphens w:val="0"/>
              <w:spacing w:after="0" w:line="240" w:lineRule="auto"/>
              <w:jc w:val="center"/>
              <w:rPr>
                <w:rFonts w:ascii="Times New Roman" w:hAnsi="Times New Roman" w:cs="Times New Roman"/>
                <w:b/>
                <w:bCs/>
                <w:i w:val="0"/>
                <w:iCs w:val="0"/>
                <w:color w:val="000000"/>
                <w:sz w:val="24"/>
                <w:szCs w:val="24"/>
                <w:lang w:eastAsia="hu-HU"/>
              </w:rPr>
            </w:pPr>
            <w:r>
              <w:rPr>
                <w:rFonts w:ascii="Times New Roman" w:hAnsi="Times New Roman" w:cs="Times New Roman"/>
                <w:b/>
                <w:bCs/>
                <w:i w:val="0"/>
                <w:iCs w:val="0"/>
                <w:color w:val="000000"/>
                <w:sz w:val="24"/>
                <w:szCs w:val="24"/>
                <w:lang w:eastAsia="hu-HU"/>
              </w:rPr>
              <w:t>Nettó ár (Ft)</w:t>
            </w:r>
          </w:p>
        </w:tc>
      </w:tr>
      <w:tr w:rsidR="00654DB1" w:rsidRPr="00E62680" w:rsidTr="00654DB1">
        <w:trPr>
          <w:trHeight w:val="315"/>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654DB1" w:rsidRPr="00E62680" w:rsidRDefault="004A63D5" w:rsidP="004A63D5">
            <w:pPr>
              <w:suppressAutoHyphens w:val="0"/>
              <w:spacing w:after="0" w:line="240" w:lineRule="auto"/>
              <w:jc w:val="center"/>
              <w:rPr>
                <w:rFonts w:ascii="Times New Roman" w:hAnsi="Times New Roman" w:cs="Times New Roman"/>
                <w:i w:val="0"/>
                <w:iCs w:val="0"/>
                <w:color w:val="000000"/>
                <w:sz w:val="22"/>
                <w:szCs w:val="22"/>
                <w:lang w:eastAsia="hu-HU"/>
              </w:rPr>
            </w:pPr>
            <w:r>
              <w:rPr>
                <w:rFonts w:ascii="Times New Roman" w:hAnsi="Times New Roman" w:cs="Times New Roman"/>
                <w:i w:val="0"/>
                <w:iCs w:val="0"/>
                <w:color w:val="000000"/>
                <w:sz w:val="22"/>
                <w:szCs w:val="22"/>
                <w:lang w:eastAsia="hu-HU"/>
              </w:rPr>
              <w:t>1</w:t>
            </w:r>
            <w:r w:rsidR="00654DB1" w:rsidRPr="00E62680">
              <w:rPr>
                <w:rFonts w:ascii="Times New Roman" w:hAnsi="Times New Roman" w:cs="Times New Roman"/>
                <w:i w:val="0"/>
                <w:iCs w:val="0"/>
                <w:color w:val="000000"/>
                <w:sz w:val="22"/>
                <w:szCs w:val="22"/>
                <w:lang w:eastAsia="hu-HU"/>
              </w:rPr>
              <w:t>.</w:t>
            </w:r>
          </w:p>
        </w:tc>
        <w:tc>
          <w:tcPr>
            <w:tcW w:w="1537"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Alma</w:t>
            </w:r>
          </w:p>
        </w:tc>
        <w:tc>
          <w:tcPr>
            <w:tcW w:w="1314"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kg</w:t>
            </w:r>
          </w:p>
        </w:tc>
        <w:tc>
          <w:tcPr>
            <w:tcW w:w="1301"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4500</w:t>
            </w:r>
          </w:p>
        </w:tc>
        <w:tc>
          <w:tcPr>
            <w:tcW w:w="1222"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5500</w:t>
            </w:r>
          </w:p>
        </w:tc>
        <w:tc>
          <w:tcPr>
            <w:tcW w:w="1074"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10000</w:t>
            </w:r>
          </w:p>
        </w:tc>
        <w:tc>
          <w:tcPr>
            <w:tcW w:w="1211"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 </w:t>
            </w:r>
          </w:p>
        </w:tc>
        <w:tc>
          <w:tcPr>
            <w:tcW w:w="1798" w:type="dxa"/>
            <w:tcBorders>
              <w:top w:val="nil"/>
              <w:left w:val="nil"/>
              <w:bottom w:val="single" w:sz="8" w:space="0" w:color="auto"/>
              <w:right w:val="single" w:sz="8" w:space="0" w:color="auto"/>
            </w:tcBorders>
          </w:tcPr>
          <w:p w:rsidR="00654DB1" w:rsidRPr="00E62680" w:rsidRDefault="00654DB1" w:rsidP="00E62680">
            <w:pPr>
              <w:suppressAutoHyphens w:val="0"/>
              <w:spacing w:after="0" w:line="240" w:lineRule="auto"/>
              <w:rPr>
                <w:rFonts w:ascii="Times New Roman" w:hAnsi="Times New Roman" w:cs="Times New Roman"/>
                <w:i w:val="0"/>
                <w:iCs w:val="0"/>
                <w:color w:val="000000"/>
                <w:sz w:val="22"/>
                <w:szCs w:val="22"/>
                <w:lang w:eastAsia="hu-HU"/>
              </w:rPr>
            </w:pPr>
          </w:p>
        </w:tc>
        <w:tc>
          <w:tcPr>
            <w:tcW w:w="2501" w:type="dxa"/>
            <w:tcBorders>
              <w:top w:val="nil"/>
              <w:left w:val="nil"/>
              <w:bottom w:val="single" w:sz="8" w:space="0" w:color="auto"/>
              <w:right w:val="single" w:sz="8" w:space="0" w:color="auto"/>
            </w:tcBorders>
          </w:tcPr>
          <w:p w:rsidR="00654DB1" w:rsidRPr="00E62680" w:rsidRDefault="00654DB1" w:rsidP="00E62680">
            <w:pPr>
              <w:suppressAutoHyphens w:val="0"/>
              <w:spacing w:after="0" w:line="240" w:lineRule="auto"/>
              <w:rPr>
                <w:rFonts w:ascii="Times New Roman" w:hAnsi="Times New Roman" w:cs="Times New Roman"/>
                <w:i w:val="0"/>
                <w:iCs w:val="0"/>
                <w:color w:val="000000"/>
                <w:sz w:val="22"/>
                <w:szCs w:val="22"/>
                <w:lang w:eastAsia="hu-HU"/>
              </w:rPr>
            </w:pPr>
          </w:p>
        </w:tc>
      </w:tr>
      <w:tr w:rsidR="00654DB1" w:rsidRPr="00E62680" w:rsidTr="00654DB1">
        <w:trPr>
          <w:trHeight w:val="315"/>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654DB1" w:rsidRPr="00E62680" w:rsidRDefault="00654DB1" w:rsidP="004A63D5">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2.</w:t>
            </w:r>
          </w:p>
        </w:tc>
        <w:tc>
          <w:tcPr>
            <w:tcW w:w="1537"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Banán</w:t>
            </w:r>
          </w:p>
        </w:tc>
        <w:tc>
          <w:tcPr>
            <w:tcW w:w="1314"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kg</w:t>
            </w:r>
          </w:p>
        </w:tc>
        <w:tc>
          <w:tcPr>
            <w:tcW w:w="1301"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2000</w:t>
            </w:r>
          </w:p>
        </w:tc>
        <w:tc>
          <w:tcPr>
            <w:tcW w:w="1222"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4000</w:t>
            </w:r>
          </w:p>
        </w:tc>
        <w:tc>
          <w:tcPr>
            <w:tcW w:w="1074"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6000</w:t>
            </w:r>
          </w:p>
        </w:tc>
        <w:tc>
          <w:tcPr>
            <w:tcW w:w="1211"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 </w:t>
            </w:r>
          </w:p>
        </w:tc>
        <w:tc>
          <w:tcPr>
            <w:tcW w:w="1798" w:type="dxa"/>
            <w:tcBorders>
              <w:top w:val="nil"/>
              <w:left w:val="nil"/>
              <w:bottom w:val="single" w:sz="8" w:space="0" w:color="auto"/>
              <w:right w:val="single" w:sz="8" w:space="0" w:color="auto"/>
            </w:tcBorders>
          </w:tcPr>
          <w:p w:rsidR="00654DB1" w:rsidRPr="00E62680" w:rsidRDefault="00654DB1" w:rsidP="00E62680">
            <w:pPr>
              <w:suppressAutoHyphens w:val="0"/>
              <w:spacing w:after="0" w:line="240" w:lineRule="auto"/>
              <w:rPr>
                <w:rFonts w:ascii="Times New Roman" w:hAnsi="Times New Roman" w:cs="Times New Roman"/>
                <w:i w:val="0"/>
                <w:iCs w:val="0"/>
                <w:color w:val="000000"/>
                <w:sz w:val="22"/>
                <w:szCs w:val="22"/>
                <w:lang w:eastAsia="hu-HU"/>
              </w:rPr>
            </w:pPr>
          </w:p>
        </w:tc>
        <w:tc>
          <w:tcPr>
            <w:tcW w:w="2501" w:type="dxa"/>
            <w:tcBorders>
              <w:top w:val="nil"/>
              <w:left w:val="nil"/>
              <w:bottom w:val="single" w:sz="8" w:space="0" w:color="auto"/>
              <w:right w:val="single" w:sz="8" w:space="0" w:color="auto"/>
            </w:tcBorders>
          </w:tcPr>
          <w:p w:rsidR="00654DB1" w:rsidRPr="00E62680" w:rsidRDefault="00654DB1" w:rsidP="00E62680">
            <w:pPr>
              <w:suppressAutoHyphens w:val="0"/>
              <w:spacing w:after="0" w:line="240" w:lineRule="auto"/>
              <w:rPr>
                <w:rFonts w:ascii="Times New Roman" w:hAnsi="Times New Roman" w:cs="Times New Roman"/>
                <w:i w:val="0"/>
                <w:iCs w:val="0"/>
                <w:color w:val="000000"/>
                <w:sz w:val="22"/>
                <w:szCs w:val="22"/>
                <w:lang w:eastAsia="hu-HU"/>
              </w:rPr>
            </w:pPr>
          </w:p>
        </w:tc>
      </w:tr>
      <w:tr w:rsidR="00654DB1" w:rsidRPr="00E62680" w:rsidTr="00654DB1">
        <w:trPr>
          <w:trHeight w:val="315"/>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654DB1" w:rsidRPr="00E62680" w:rsidRDefault="00654DB1" w:rsidP="004A63D5">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3.</w:t>
            </w:r>
          </w:p>
        </w:tc>
        <w:tc>
          <w:tcPr>
            <w:tcW w:w="1537"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Körte</w:t>
            </w:r>
          </w:p>
        </w:tc>
        <w:tc>
          <w:tcPr>
            <w:tcW w:w="1314"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kg</w:t>
            </w:r>
          </w:p>
        </w:tc>
        <w:tc>
          <w:tcPr>
            <w:tcW w:w="1301"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60</w:t>
            </w:r>
          </w:p>
        </w:tc>
        <w:tc>
          <w:tcPr>
            <w:tcW w:w="1222"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500</w:t>
            </w:r>
          </w:p>
        </w:tc>
        <w:tc>
          <w:tcPr>
            <w:tcW w:w="1074"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560</w:t>
            </w:r>
          </w:p>
        </w:tc>
        <w:tc>
          <w:tcPr>
            <w:tcW w:w="1211"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 </w:t>
            </w:r>
          </w:p>
        </w:tc>
        <w:tc>
          <w:tcPr>
            <w:tcW w:w="1798" w:type="dxa"/>
            <w:tcBorders>
              <w:top w:val="nil"/>
              <w:left w:val="nil"/>
              <w:bottom w:val="single" w:sz="8" w:space="0" w:color="auto"/>
              <w:right w:val="single" w:sz="8" w:space="0" w:color="auto"/>
            </w:tcBorders>
          </w:tcPr>
          <w:p w:rsidR="00654DB1" w:rsidRPr="00E62680" w:rsidRDefault="00654DB1" w:rsidP="00E62680">
            <w:pPr>
              <w:suppressAutoHyphens w:val="0"/>
              <w:spacing w:after="0" w:line="240" w:lineRule="auto"/>
              <w:rPr>
                <w:rFonts w:ascii="Times New Roman" w:hAnsi="Times New Roman" w:cs="Times New Roman"/>
                <w:i w:val="0"/>
                <w:iCs w:val="0"/>
                <w:color w:val="000000"/>
                <w:sz w:val="22"/>
                <w:szCs w:val="22"/>
                <w:lang w:eastAsia="hu-HU"/>
              </w:rPr>
            </w:pPr>
          </w:p>
        </w:tc>
        <w:tc>
          <w:tcPr>
            <w:tcW w:w="2501" w:type="dxa"/>
            <w:tcBorders>
              <w:top w:val="nil"/>
              <w:left w:val="nil"/>
              <w:bottom w:val="single" w:sz="8" w:space="0" w:color="auto"/>
              <w:right w:val="single" w:sz="8" w:space="0" w:color="auto"/>
            </w:tcBorders>
          </w:tcPr>
          <w:p w:rsidR="00654DB1" w:rsidRPr="00E62680" w:rsidRDefault="00654DB1" w:rsidP="00E62680">
            <w:pPr>
              <w:suppressAutoHyphens w:val="0"/>
              <w:spacing w:after="0" w:line="240" w:lineRule="auto"/>
              <w:rPr>
                <w:rFonts w:ascii="Times New Roman" w:hAnsi="Times New Roman" w:cs="Times New Roman"/>
                <w:i w:val="0"/>
                <w:iCs w:val="0"/>
                <w:color w:val="000000"/>
                <w:sz w:val="22"/>
                <w:szCs w:val="22"/>
                <w:lang w:eastAsia="hu-HU"/>
              </w:rPr>
            </w:pPr>
          </w:p>
        </w:tc>
      </w:tr>
      <w:tr w:rsidR="00654DB1" w:rsidRPr="00E62680" w:rsidTr="00654DB1">
        <w:trPr>
          <w:trHeight w:val="315"/>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654DB1" w:rsidRPr="00E62680" w:rsidRDefault="004A63D5" w:rsidP="004A63D5">
            <w:pPr>
              <w:suppressAutoHyphens w:val="0"/>
              <w:spacing w:after="0" w:line="240" w:lineRule="auto"/>
              <w:jc w:val="center"/>
              <w:rPr>
                <w:rFonts w:ascii="Times New Roman" w:hAnsi="Times New Roman" w:cs="Times New Roman"/>
                <w:i w:val="0"/>
                <w:iCs w:val="0"/>
                <w:color w:val="000000"/>
                <w:sz w:val="22"/>
                <w:szCs w:val="22"/>
                <w:lang w:eastAsia="hu-HU"/>
              </w:rPr>
            </w:pPr>
            <w:r>
              <w:rPr>
                <w:rFonts w:ascii="Times New Roman" w:hAnsi="Times New Roman" w:cs="Times New Roman"/>
                <w:i w:val="0"/>
                <w:iCs w:val="0"/>
                <w:color w:val="000000"/>
                <w:sz w:val="22"/>
                <w:szCs w:val="22"/>
                <w:lang w:eastAsia="hu-HU"/>
              </w:rPr>
              <w:t>4</w:t>
            </w:r>
            <w:r w:rsidR="00654DB1" w:rsidRPr="00E62680">
              <w:rPr>
                <w:rFonts w:ascii="Times New Roman" w:hAnsi="Times New Roman" w:cs="Times New Roman"/>
                <w:i w:val="0"/>
                <w:iCs w:val="0"/>
                <w:color w:val="000000"/>
                <w:sz w:val="22"/>
                <w:szCs w:val="22"/>
                <w:lang w:eastAsia="hu-HU"/>
              </w:rPr>
              <w:t>.</w:t>
            </w:r>
          </w:p>
        </w:tc>
        <w:tc>
          <w:tcPr>
            <w:tcW w:w="1537"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Mandarin</w:t>
            </w:r>
          </w:p>
        </w:tc>
        <w:tc>
          <w:tcPr>
            <w:tcW w:w="1314"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kg</w:t>
            </w:r>
          </w:p>
        </w:tc>
        <w:tc>
          <w:tcPr>
            <w:tcW w:w="1301"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1200</w:t>
            </w:r>
          </w:p>
        </w:tc>
        <w:tc>
          <w:tcPr>
            <w:tcW w:w="1222"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1300</w:t>
            </w:r>
          </w:p>
        </w:tc>
        <w:tc>
          <w:tcPr>
            <w:tcW w:w="1074"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2500</w:t>
            </w:r>
          </w:p>
        </w:tc>
        <w:tc>
          <w:tcPr>
            <w:tcW w:w="1211"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 </w:t>
            </w:r>
          </w:p>
        </w:tc>
        <w:tc>
          <w:tcPr>
            <w:tcW w:w="1798" w:type="dxa"/>
            <w:tcBorders>
              <w:top w:val="nil"/>
              <w:left w:val="nil"/>
              <w:bottom w:val="single" w:sz="8" w:space="0" w:color="auto"/>
              <w:right w:val="single" w:sz="8" w:space="0" w:color="auto"/>
            </w:tcBorders>
          </w:tcPr>
          <w:p w:rsidR="00654DB1" w:rsidRPr="00E62680" w:rsidRDefault="00654DB1" w:rsidP="00E62680">
            <w:pPr>
              <w:suppressAutoHyphens w:val="0"/>
              <w:spacing w:after="0" w:line="240" w:lineRule="auto"/>
              <w:rPr>
                <w:rFonts w:ascii="Times New Roman" w:hAnsi="Times New Roman" w:cs="Times New Roman"/>
                <w:i w:val="0"/>
                <w:iCs w:val="0"/>
                <w:color w:val="000000"/>
                <w:sz w:val="22"/>
                <w:szCs w:val="22"/>
                <w:lang w:eastAsia="hu-HU"/>
              </w:rPr>
            </w:pPr>
          </w:p>
        </w:tc>
        <w:tc>
          <w:tcPr>
            <w:tcW w:w="2501" w:type="dxa"/>
            <w:tcBorders>
              <w:top w:val="nil"/>
              <w:left w:val="nil"/>
              <w:bottom w:val="single" w:sz="8" w:space="0" w:color="auto"/>
              <w:right w:val="single" w:sz="8" w:space="0" w:color="auto"/>
            </w:tcBorders>
          </w:tcPr>
          <w:p w:rsidR="00654DB1" w:rsidRPr="00E62680" w:rsidRDefault="00654DB1" w:rsidP="00E62680">
            <w:pPr>
              <w:suppressAutoHyphens w:val="0"/>
              <w:spacing w:after="0" w:line="240" w:lineRule="auto"/>
              <w:rPr>
                <w:rFonts w:ascii="Times New Roman" w:hAnsi="Times New Roman" w:cs="Times New Roman"/>
                <w:i w:val="0"/>
                <w:iCs w:val="0"/>
                <w:color w:val="000000"/>
                <w:sz w:val="22"/>
                <w:szCs w:val="22"/>
                <w:lang w:eastAsia="hu-HU"/>
              </w:rPr>
            </w:pPr>
          </w:p>
        </w:tc>
      </w:tr>
      <w:tr w:rsidR="00654DB1" w:rsidRPr="00E62680" w:rsidTr="00654DB1">
        <w:trPr>
          <w:trHeight w:val="315"/>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654DB1" w:rsidRPr="00E62680" w:rsidRDefault="004A63D5" w:rsidP="004A63D5">
            <w:pPr>
              <w:suppressAutoHyphens w:val="0"/>
              <w:spacing w:after="0" w:line="240" w:lineRule="auto"/>
              <w:jc w:val="center"/>
              <w:rPr>
                <w:rFonts w:ascii="Times New Roman" w:hAnsi="Times New Roman" w:cs="Times New Roman"/>
                <w:i w:val="0"/>
                <w:iCs w:val="0"/>
                <w:color w:val="000000"/>
                <w:sz w:val="22"/>
                <w:szCs w:val="22"/>
                <w:lang w:eastAsia="hu-HU"/>
              </w:rPr>
            </w:pPr>
            <w:r>
              <w:rPr>
                <w:rFonts w:ascii="Times New Roman" w:hAnsi="Times New Roman" w:cs="Times New Roman"/>
                <w:i w:val="0"/>
                <w:iCs w:val="0"/>
                <w:color w:val="000000"/>
                <w:sz w:val="22"/>
                <w:szCs w:val="22"/>
                <w:lang w:eastAsia="hu-HU"/>
              </w:rPr>
              <w:t>5</w:t>
            </w:r>
            <w:r w:rsidR="00654DB1" w:rsidRPr="00E62680">
              <w:rPr>
                <w:rFonts w:ascii="Times New Roman" w:hAnsi="Times New Roman" w:cs="Times New Roman"/>
                <w:i w:val="0"/>
                <w:iCs w:val="0"/>
                <w:color w:val="000000"/>
                <w:sz w:val="22"/>
                <w:szCs w:val="22"/>
                <w:lang w:eastAsia="hu-HU"/>
              </w:rPr>
              <w:t>.</w:t>
            </w:r>
          </w:p>
        </w:tc>
        <w:tc>
          <w:tcPr>
            <w:tcW w:w="1537"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Őszibarack</w:t>
            </w:r>
          </w:p>
        </w:tc>
        <w:tc>
          <w:tcPr>
            <w:tcW w:w="1314"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kg</w:t>
            </w:r>
          </w:p>
        </w:tc>
        <w:tc>
          <w:tcPr>
            <w:tcW w:w="1301"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400</w:t>
            </w:r>
          </w:p>
        </w:tc>
        <w:tc>
          <w:tcPr>
            <w:tcW w:w="1222"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500</w:t>
            </w:r>
          </w:p>
        </w:tc>
        <w:tc>
          <w:tcPr>
            <w:tcW w:w="1074"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900</w:t>
            </w:r>
          </w:p>
        </w:tc>
        <w:tc>
          <w:tcPr>
            <w:tcW w:w="1211"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 </w:t>
            </w:r>
          </w:p>
        </w:tc>
        <w:tc>
          <w:tcPr>
            <w:tcW w:w="1798" w:type="dxa"/>
            <w:tcBorders>
              <w:top w:val="nil"/>
              <w:left w:val="nil"/>
              <w:bottom w:val="single" w:sz="8" w:space="0" w:color="auto"/>
              <w:right w:val="single" w:sz="8" w:space="0" w:color="auto"/>
            </w:tcBorders>
          </w:tcPr>
          <w:p w:rsidR="00654DB1" w:rsidRPr="00E62680" w:rsidRDefault="00654DB1" w:rsidP="00E62680">
            <w:pPr>
              <w:suppressAutoHyphens w:val="0"/>
              <w:spacing w:after="0" w:line="240" w:lineRule="auto"/>
              <w:rPr>
                <w:rFonts w:ascii="Times New Roman" w:hAnsi="Times New Roman" w:cs="Times New Roman"/>
                <w:i w:val="0"/>
                <w:iCs w:val="0"/>
                <w:color w:val="000000"/>
                <w:sz w:val="22"/>
                <w:szCs w:val="22"/>
                <w:lang w:eastAsia="hu-HU"/>
              </w:rPr>
            </w:pPr>
          </w:p>
        </w:tc>
        <w:tc>
          <w:tcPr>
            <w:tcW w:w="2501" w:type="dxa"/>
            <w:tcBorders>
              <w:top w:val="nil"/>
              <w:left w:val="nil"/>
              <w:bottom w:val="single" w:sz="8" w:space="0" w:color="auto"/>
              <w:right w:val="single" w:sz="8" w:space="0" w:color="auto"/>
            </w:tcBorders>
          </w:tcPr>
          <w:p w:rsidR="00654DB1" w:rsidRPr="00E62680" w:rsidRDefault="00654DB1" w:rsidP="00E62680">
            <w:pPr>
              <w:suppressAutoHyphens w:val="0"/>
              <w:spacing w:after="0" w:line="240" w:lineRule="auto"/>
              <w:rPr>
                <w:rFonts w:ascii="Times New Roman" w:hAnsi="Times New Roman" w:cs="Times New Roman"/>
                <w:i w:val="0"/>
                <w:iCs w:val="0"/>
                <w:color w:val="000000"/>
                <w:sz w:val="22"/>
                <w:szCs w:val="22"/>
                <w:lang w:eastAsia="hu-HU"/>
              </w:rPr>
            </w:pPr>
          </w:p>
        </w:tc>
      </w:tr>
      <w:tr w:rsidR="00654DB1" w:rsidRPr="00E62680" w:rsidTr="00654DB1">
        <w:trPr>
          <w:trHeight w:val="315"/>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654DB1" w:rsidRPr="00E62680" w:rsidRDefault="004A63D5" w:rsidP="004A63D5">
            <w:pPr>
              <w:suppressAutoHyphens w:val="0"/>
              <w:spacing w:after="0" w:line="240" w:lineRule="auto"/>
              <w:jc w:val="center"/>
              <w:rPr>
                <w:rFonts w:ascii="Times New Roman" w:hAnsi="Times New Roman" w:cs="Times New Roman"/>
                <w:i w:val="0"/>
                <w:iCs w:val="0"/>
                <w:color w:val="000000"/>
                <w:sz w:val="22"/>
                <w:szCs w:val="22"/>
                <w:lang w:eastAsia="hu-HU"/>
              </w:rPr>
            </w:pPr>
            <w:r>
              <w:rPr>
                <w:rFonts w:ascii="Times New Roman" w:hAnsi="Times New Roman" w:cs="Times New Roman"/>
                <w:i w:val="0"/>
                <w:iCs w:val="0"/>
                <w:color w:val="000000"/>
                <w:sz w:val="22"/>
                <w:szCs w:val="22"/>
                <w:lang w:eastAsia="hu-HU"/>
              </w:rPr>
              <w:t>6</w:t>
            </w:r>
            <w:r w:rsidR="00654DB1" w:rsidRPr="00E62680">
              <w:rPr>
                <w:rFonts w:ascii="Times New Roman" w:hAnsi="Times New Roman" w:cs="Times New Roman"/>
                <w:i w:val="0"/>
                <w:iCs w:val="0"/>
                <w:color w:val="000000"/>
                <w:sz w:val="22"/>
                <w:szCs w:val="22"/>
                <w:lang w:eastAsia="hu-HU"/>
              </w:rPr>
              <w:t>.</w:t>
            </w:r>
          </w:p>
        </w:tc>
        <w:tc>
          <w:tcPr>
            <w:tcW w:w="1537"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Narancs</w:t>
            </w:r>
          </w:p>
        </w:tc>
        <w:tc>
          <w:tcPr>
            <w:tcW w:w="1314"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kg</w:t>
            </w:r>
          </w:p>
        </w:tc>
        <w:tc>
          <w:tcPr>
            <w:tcW w:w="1301"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900</w:t>
            </w:r>
          </w:p>
        </w:tc>
        <w:tc>
          <w:tcPr>
            <w:tcW w:w="1222"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1600</w:t>
            </w:r>
          </w:p>
        </w:tc>
        <w:tc>
          <w:tcPr>
            <w:tcW w:w="1074"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2500</w:t>
            </w:r>
          </w:p>
        </w:tc>
        <w:tc>
          <w:tcPr>
            <w:tcW w:w="1211"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 </w:t>
            </w:r>
          </w:p>
        </w:tc>
        <w:tc>
          <w:tcPr>
            <w:tcW w:w="1798" w:type="dxa"/>
            <w:tcBorders>
              <w:top w:val="nil"/>
              <w:left w:val="nil"/>
              <w:bottom w:val="single" w:sz="8" w:space="0" w:color="auto"/>
              <w:right w:val="single" w:sz="8" w:space="0" w:color="auto"/>
            </w:tcBorders>
          </w:tcPr>
          <w:p w:rsidR="00654DB1" w:rsidRPr="00E62680" w:rsidRDefault="00654DB1" w:rsidP="00E62680">
            <w:pPr>
              <w:suppressAutoHyphens w:val="0"/>
              <w:spacing w:after="0" w:line="240" w:lineRule="auto"/>
              <w:rPr>
                <w:rFonts w:ascii="Times New Roman" w:hAnsi="Times New Roman" w:cs="Times New Roman"/>
                <w:i w:val="0"/>
                <w:iCs w:val="0"/>
                <w:color w:val="000000"/>
                <w:sz w:val="22"/>
                <w:szCs w:val="22"/>
                <w:lang w:eastAsia="hu-HU"/>
              </w:rPr>
            </w:pPr>
          </w:p>
        </w:tc>
        <w:tc>
          <w:tcPr>
            <w:tcW w:w="2501" w:type="dxa"/>
            <w:tcBorders>
              <w:top w:val="nil"/>
              <w:left w:val="nil"/>
              <w:bottom w:val="single" w:sz="8" w:space="0" w:color="auto"/>
              <w:right w:val="single" w:sz="8" w:space="0" w:color="auto"/>
            </w:tcBorders>
          </w:tcPr>
          <w:p w:rsidR="00654DB1" w:rsidRPr="00E62680" w:rsidRDefault="00654DB1" w:rsidP="00E62680">
            <w:pPr>
              <w:suppressAutoHyphens w:val="0"/>
              <w:spacing w:after="0" w:line="240" w:lineRule="auto"/>
              <w:rPr>
                <w:rFonts w:ascii="Times New Roman" w:hAnsi="Times New Roman" w:cs="Times New Roman"/>
                <w:i w:val="0"/>
                <w:iCs w:val="0"/>
                <w:color w:val="000000"/>
                <w:sz w:val="22"/>
                <w:szCs w:val="22"/>
                <w:lang w:eastAsia="hu-HU"/>
              </w:rPr>
            </w:pPr>
          </w:p>
        </w:tc>
      </w:tr>
      <w:tr w:rsidR="00654DB1" w:rsidRPr="00E62680" w:rsidTr="00654DB1">
        <w:trPr>
          <w:trHeight w:val="315"/>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654DB1" w:rsidRPr="00E62680" w:rsidRDefault="004A63D5" w:rsidP="004A63D5">
            <w:pPr>
              <w:suppressAutoHyphens w:val="0"/>
              <w:spacing w:after="0" w:line="240" w:lineRule="auto"/>
              <w:jc w:val="center"/>
              <w:rPr>
                <w:rFonts w:ascii="Times New Roman" w:hAnsi="Times New Roman" w:cs="Times New Roman"/>
                <w:i w:val="0"/>
                <w:iCs w:val="0"/>
                <w:color w:val="000000"/>
                <w:sz w:val="22"/>
                <w:szCs w:val="22"/>
                <w:lang w:eastAsia="hu-HU"/>
              </w:rPr>
            </w:pPr>
            <w:r>
              <w:rPr>
                <w:rFonts w:ascii="Times New Roman" w:hAnsi="Times New Roman" w:cs="Times New Roman"/>
                <w:i w:val="0"/>
                <w:iCs w:val="0"/>
                <w:color w:val="000000"/>
                <w:sz w:val="22"/>
                <w:szCs w:val="22"/>
                <w:lang w:eastAsia="hu-HU"/>
              </w:rPr>
              <w:t>7</w:t>
            </w:r>
            <w:r w:rsidR="00654DB1" w:rsidRPr="00E62680">
              <w:rPr>
                <w:rFonts w:ascii="Times New Roman" w:hAnsi="Times New Roman" w:cs="Times New Roman"/>
                <w:i w:val="0"/>
                <w:iCs w:val="0"/>
                <w:color w:val="000000"/>
                <w:sz w:val="22"/>
                <w:szCs w:val="22"/>
                <w:lang w:eastAsia="hu-HU"/>
              </w:rPr>
              <w:t>.</w:t>
            </w:r>
          </w:p>
        </w:tc>
        <w:tc>
          <w:tcPr>
            <w:tcW w:w="1537"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Görögdinnye</w:t>
            </w:r>
          </w:p>
        </w:tc>
        <w:tc>
          <w:tcPr>
            <w:tcW w:w="1314"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kg</w:t>
            </w:r>
          </w:p>
        </w:tc>
        <w:tc>
          <w:tcPr>
            <w:tcW w:w="1301"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80</w:t>
            </w:r>
          </w:p>
        </w:tc>
        <w:tc>
          <w:tcPr>
            <w:tcW w:w="1222"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0</w:t>
            </w:r>
          </w:p>
        </w:tc>
        <w:tc>
          <w:tcPr>
            <w:tcW w:w="1074"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80</w:t>
            </w:r>
          </w:p>
        </w:tc>
        <w:tc>
          <w:tcPr>
            <w:tcW w:w="1211"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 </w:t>
            </w:r>
          </w:p>
        </w:tc>
        <w:tc>
          <w:tcPr>
            <w:tcW w:w="1798" w:type="dxa"/>
            <w:tcBorders>
              <w:top w:val="nil"/>
              <w:left w:val="nil"/>
              <w:bottom w:val="single" w:sz="8" w:space="0" w:color="auto"/>
              <w:right w:val="single" w:sz="8" w:space="0" w:color="auto"/>
            </w:tcBorders>
          </w:tcPr>
          <w:p w:rsidR="00654DB1" w:rsidRPr="00E62680" w:rsidRDefault="00654DB1" w:rsidP="00E62680">
            <w:pPr>
              <w:suppressAutoHyphens w:val="0"/>
              <w:spacing w:after="0" w:line="240" w:lineRule="auto"/>
              <w:rPr>
                <w:rFonts w:ascii="Times New Roman" w:hAnsi="Times New Roman" w:cs="Times New Roman"/>
                <w:i w:val="0"/>
                <w:iCs w:val="0"/>
                <w:color w:val="000000"/>
                <w:sz w:val="22"/>
                <w:szCs w:val="22"/>
                <w:lang w:eastAsia="hu-HU"/>
              </w:rPr>
            </w:pPr>
          </w:p>
        </w:tc>
        <w:tc>
          <w:tcPr>
            <w:tcW w:w="2501" w:type="dxa"/>
            <w:tcBorders>
              <w:top w:val="nil"/>
              <w:left w:val="nil"/>
              <w:bottom w:val="single" w:sz="8" w:space="0" w:color="auto"/>
              <w:right w:val="single" w:sz="8" w:space="0" w:color="auto"/>
            </w:tcBorders>
          </w:tcPr>
          <w:p w:rsidR="00654DB1" w:rsidRPr="00E62680" w:rsidRDefault="00654DB1" w:rsidP="00E62680">
            <w:pPr>
              <w:suppressAutoHyphens w:val="0"/>
              <w:spacing w:after="0" w:line="240" w:lineRule="auto"/>
              <w:rPr>
                <w:rFonts w:ascii="Times New Roman" w:hAnsi="Times New Roman" w:cs="Times New Roman"/>
                <w:i w:val="0"/>
                <w:iCs w:val="0"/>
                <w:color w:val="000000"/>
                <w:sz w:val="22"/>
                <w:szCs w:val="22"/>
                <w:lang w:eastAsia="hu-HU"/>
              </w:rPr>
            </w:pPr>
          </w:p>
        </w:tc>
      </w:tr>
      <w:tr w:rsidR="00654DB1" w:rsidRPr="00E62680" w:rsidTr="00654DB1">
        <w:trPr>
          <w:trHeight w:val="315"/>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654DB1" w:rsidRPr="00E62680" w:rsidRDefault="004A63D5" w:rsidP="004A63D5">
            <w:pPr>
              <w:suppressAutoHyphens w:val="0"/>
              <w:spacing w:after="0" w:line="240" w:lineRule="auto"/>
              <w:jc w:val="center"/>
              <w:rPr>
                <w:rFonts w:ascii="Times New Roman" w:hAnsi="Times New Roman" w:cs="Times New Roman"/>
                <w:i w:val="0"/>
                <w:iCs w:val="0"/>
                <w:color w:val="000000"/>
                <w:sz w:val="22"/>
                <w:szCs w:val="22"/>
                <w:lang w:eastAsia="hu-HU"/>
              </w:rPr>
            </w:pPr>
            <w:r>
              <w:rPr>
                <w:rFonts w:ascii="Times New Roman" w:hAnsi="Times New Roman" w:cs="Times New Roman"/>
                <w:i w:val="0"/>
                <w:iCs w:val="0"/>
                <w:color w:val="000000"/>
                <w:sz w:val="22"/>
                <w:szCs w:val="22"/>
                <w:lang w:eastAsia="hu-HU"/>
              </w:rPr>
              <w:t>8</w:t>
            </w:r>
            <w:r w:rsidR="00654DB1" w:rsidRPr="00E62680">
              <w:rPr>
                <w:rFonts w:ascii="Times New Roman" w:hAnsi="Times New Roman" w:cs="Times New Roman"/>
                <w:i w:val="0"/>
                <w:iCs w:val="0"/>
                <w:color w:val="000000"/>
                <w:sz w:val="22"/>
                <w:szCs w:val="22"/>
                <w:lang w:eastAsia="hu-HU"/>
              </w:rPr>
              <w:t>.</w:t>
            </w:r>
          </w:p>
        </w:tc>
        <w:tc>
          <w:tcPr>
            <w:tcW w:w="1537"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Szőlő</w:t>
            </w:r>
          </w:p>
        </w:tc>
        <w:tc>
          <w:tcPr>
            <w:tcW w:w="1314"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kg</w:t>
            </w:r>
          </w:p>
        </w:tc>
        <w:tc>
          <w:tcPr>
            <w:tcW w:w="1301"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100</w:t>
            </w:r>
          </w:p>
        </w:tc>
        <w:tc>
          <w:tcPr>
            <w:tcW w:w="1222"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300</w:t>
            </w:r>
          </w:p>
        </w:tc>
        <w:tc>
          <w:tcPr>
            <w:tcW w:w="1074"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400</w:t>
            </w:r>
          </w:p>
        </w:tc>
        <w:tc>
          <w:tcPr>
            <w:tcW w:w="1211"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 </w:t>
            </w:r>
          </w:p>
        </w:tc>
        <w:tc>
          <w:tcPr>
            <w:tcW w:w="1798" w:type="dxa"/>
            <w:tcBorders>
              <w:top w:val="nil"/>
              <w:left w:val="nil"/>
              <w:bottom w:val="single" w:sz="8" w:space="0" w:color="auto"/>
              <w:right w:val="single" w:sz="8" w:space="0" w:color="auto"/>
            </w:tcBorders>
          </w:tcPr>
          <w:p w:rsidR="00654DB1" w:rsidRPr="00E62680" w:rsidRDefault="00654DB1" w:rsidP="00E62680">
            <w:pPr>
              <w:suppressAutoHyphens w:val="0"/>
              <w:spacing w:after="0" w:line="240" w:lineRule="auto"/>
              <w:rPr>
                <w:rFonts w:ascii="Times New Roman" w:hAnsi="Times New Roman" w:cs="Times New Roman"/>
                <w:i w:val="0"/>
                <w:iCs w:val="0"/>
                <w:color w:val="000000"/>
                <w:sz w:val="22"/>
                <w:szCs w:val="22"/>
                <w:lang w:eastAsia="hu-HU"/>
              </w:rPr>
            </w:pPr>
          </w:p>
        </w:tc>
        <w:tc>
          <w:tcPr>
            <w:tcW w:w="2501" w:type="dxa"/>
            <w:tcBorders>
              <w:top w:val="nil"/>
              <w:left w:val="nil"/>
              <w:bottom w:val="single" w:sz="8" w:space="0" w:color="auto"/>
              <w:right w:val="single" w:sz="8" w:space="0" w:color="auto"/>
            </w:tcBorders>
          </w:tcPr>
          <w:p w:rsidR="00654DB1" w:rsidRPr="00E62680" w:rsidRDefault="00654DB1" w:rsidP="00E62680">
            <w:pPr>
              <w:suppressAutoHyphens w:val="0"/>
              <w:spacing w:after="0" w:line="240" w:lineRule="auto"/>
              <w:rPr>
                <w:rFonts w:ascii="Times New Roman" w:hAnsi="Times New Roman" w:cs="Times New Roman"/>
                <w:i w:val="0"/>
                <w:iCs w:val="0"/>
                <w:color w:val="000000"/>
                <w:sz w:val="22"/>
                <w:szCs w:val="22"/>
                <w:lang w:eastAsia="hu-HU"/>
              </w:rPr>
            </w:pPr>
          </w:p>
        </w:tc>
      </w:tr>
      <w:tr w:rsidR="00654DB1" w:rsidRPr="00E62680" w:rsidTr="00654DB1">
        <w:trPr>
          <w:trHeight w:val="315"/>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654DB1" w:rsidRPr="00E62680" w:rsidRDefault="004A63D5" w:rsidP="004A63D5">
            <w:pPr>
              <w:suppressAutoHyphens w:val="0"/>
              <w:spacing w:after="0" w:line="240" w:lineRule="auto"/>
              <w:jc w:val="center"/>
              <w:rPr>
                <w:rFonts w:ascii="Times New Roman" w:hAnsi="Times New Roman" w:cs="Times New Roman"/>
                <w:i w:val="0"/>
                <w:iCs w:val="0"/>
                <w:color w:val="000000"/>
                <w:sz w:val="22"/>
                <w:szCs w:val="22"/>
                <w:lang w:eastAsia="hu-HU"/>
              </w:rPr>
            </w:pPr>
            <w:r>
              <w:rPr>
                <w:rFonts w:ascii="Times New Roman" w:hAnsi="Times New Roman" w:cs="Times New Roman"/>
                <w:i w:val="0"/>
                <w:iCs w:val="0"/>
                <w:color w:val="000000"/>
                <w:sz w:val="22"/>
                <w:szCs w:val="22"/>
                <w:lang w:eastAsia="hu-HU"/>
              </w:rPr>
              <w:t>9</w:t>
            </w:r>
            <w:r w:rsidR="00654DB1" w:rsidRPr="00E62680">
              <w:rPr>
                <w:rFonts w:ascii="Times New Roman" w:hAnsi="Times New Roman" w:cs="Times New Roman"/>
                <w:i w:val="0"/>
                <w:iCs w:val="0"/>
                <w:color w:val="000000"/>
                <w:sz w:val="22"/>
                <w:szCs w:val="22"/>
                <w:lang w:eastAsia="hu-HU"/>
              </w:rPr>
              <w:t>.</w:t>
            </w:r>
          </w:p>
        </w:tc>
        <w:tc>
          <w:tcPr>
            <w:tcW w:w="1537"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Nektarin</w:t>
            </w:r>
          </w:p>
        </w:tc>
        <w:tc>
          <w:tcPr>
            <w:tcW w:w="1314"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kg</w:t>
            </w:r>
          </w:p>
        </w:tc>
        <w:tc>
          <w:tcPr>
            <w:tcW w:w="1301"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550</w:t>
            </w:r>
          </w:p>
        </w:tc>
        <w:tc>
          <w:tcPr>
            <w:tcW w:w="1222"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600</w:t>
            </w:r>
          </w:p>
        </w:tc>
        <w:tc>
          <w:tcPr>
            <w:tcW w:w="1074"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1150</w:t>
            </w:r>
          </w:p>
        </w:tc>
        <w:tc>
          <w:tcPr>
            <w:tcW w:w="1211"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 </w:t>
            </w:r>
          </w:p>
        </w:tc>
        <w:tc>
          <w:tcPr>
            <w:tcW w:w="1798" w:type="dxa"/>
            <w:tcBorders>
              <w:top w:val="nil"/>
              <w:left w:val="nil"/>
              <w:bottom w:val="single" w:sz="8" w:space="0" w:color="auto"/>
              <w:right w:val="single" w:sz="8" w:space="0" w:color="auto"/>
            </w:tcBorders>
          </w:tcPr>
          <w:p w:rsidR="00654DB1" w:rsidRPr="00E62680" w:rsidRDefault="00654DB1" w:rsidP="00E62680">
            <w:pPr>
              <w:suppressAutoHyphens w:val="0"/>
              <w:spacing w:after="0" w:line="240" w:lineRule="auto"/>
              <w:rPr>
                <w:rFonts w:ascii="Times New Roman" w:hAnsi="Times New Roman" w:cs="Times New Roman"/>
                <w:i w:val="0"/>
                <w:iCs w:val="0"/>
                <w:color w:val="000000"/>
                <w:sz w:val="22"/>
                <w:szCs w:val="22"/>
                <w:lang w:eastAsia="hu-HU"/>
              </w:rPr>
            </w:pPr>
          </w:p>
        </w:tc>
        <w:tc>
          <w:tcPr>
            <w:tcW w:w="2501" w:type="dxa"/>
            <w:tcBorders>
              <w:top w:val="nil"/>
              <w:left w:val="nil"/>
              <w:bottom w:val="single" w:sz="8" w:space="0" w:color="auto"/>
              <w:right w:val="single" w:sz="8" w:space="0" w:color="auto"/>
            </w:tcBorders>
          </w:tcPr>
          <w:p w:rsidR="00654DB1" w:rsidRPr="00E62680" w:rsidRDefault="00654DB1" w:rsidP="00E62680">
            <w:pPr>
              <w:suppressAutoHyphens w:val="0"/>
              <w:spacing w:after="0" w:line="240" w:lineRule="auto"/>
              <w:rPr>
                <w:rFonts w:ascii="Times New Roman" w:hAnsi="Times New Roman" w:cs="Times New Roman"/>
                <w:i w:val="0"/>
                <w:iCs w:val="0"/>
                <w:color w:val="000000"/>
                <w:sz w:val="22"/>
                <w:szCs w:val="22"/>
                <w:lang w:eastAsia="hu-HU"/>
              </w:rPr>
            </w:pPr>
          </w:p>
        </w:tc>
      </w:tr>
      <w:tr w:rsidR="00654DB1" w:rsidRPr="00E62680" w:rsidTr="00654DB1">
        <w:trPr>
          <w:trHeight w:val="315"/>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654DB1" w:rsidRPr="00E62680" w:rsidRDefault="004A63D5" w:rsidP="00E62680">
            <w:pPr>
              <w:suppressAutoHyphens w:val="0"/>
              <w:spacing w:after="0" w:line="240" w:lineRule="auto"/>
              <w:jc w:val="center"/>
              <w:rPr>
                <w:rFonts w:ascii="Times New Roman" w:hAnsi="Times New Roman" w:cs="Times New Roman"/>
                <w:i w:val="0"/>
                <w:iCs w:val="0"/>
                <w:color w:val="000000"/>
                <w:sz w:val="22"/>
                <w:szCs w:val="22"/>
                <w:lang w:eastAsia="hu-HU"/>
              </w:rPr>
            </w:pPr>
            <w:r>
              <w:rPr>
                <w:rFonts w:ascii="Times New Roman" w:hAnsi="Times New Roman" w:cs="Times New Roman"/>
                <w:i w:val="0"/>
                <w:iCs w:val="0"/>
                <w:color w:val="000000"/>
                <w:sz w:val="22"/>
                <w:szCs w:val="22"/>
                <w:lang w:eastAsia="hu-HU"/>
              </w:rPr>
              <w:t>10</w:t>
            </w:r>
            <w:r w:rsidR="00654DB1" w:rsidRPr="00E62680">
              <w:rPr>
                <w:rFonts w:ascii="Times New Roman" w:hAnsi="Times New Roman" w:cs="Times New Roman"/>
                <w:i w:val="0"/>
                <w:iCs w:val="0"/>
                <w:color w:val="000000"/>
                <w:sz w:val="22"/>
                <w:szCs w:val="22"/>
                <w:lang w:eastAsia="hu-HU"/>
              </w:rPr>
              <w:t>.</w:t>
            </w:r>
          </w:p>
        </w:tc>
        <w:tc>
          <w:tcPr>
            <w:tcW w:w="1537"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Cseresznye</w:t>
            </w:r>
          </w:p>
        </w:tc>
        <w:tc>
          <w:tcPr>
            <w:tcW w:w="1314"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kg</w:t>
            </w:r>
          </w:p>
        </w:tc>
        <w:tc>
          <w:tcPr>
            <w:tcW w:w="1301"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0</w:t>
            </w:r>
          </w:p>
        </w:tc>
        <w:tc>
          <w:tcPr>
            <w:tcW w:w="1222"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60</w:t>
            </w:r>
          </w:p>
        </w:tc>
        <w:tc>
          <w:tcPr>
            <w:tcW w:w="1074"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60</w:t>
            </w:r>
          </w:p>
        </w:tc>
        <w:tc>
          <w:tcPr>
            <w:tcW w:w="1211" w:type="dxa"/>
            <w:tcBorders>
              <w:top w:val="nil"/>
              <w:left w:val="nil"/>
              <w:bottom w:val="single" w:sz="8" w:space="0" w:color="auto"/>
              <w:right w:val="single" w:sz="8" w:space="0" w:color="auto"/>
            </w:tcBorders>
            <w:shd w:val="clear" w:color="auto" w:fill="auto"/>
            <w:vAlign w:val="center"/>
            <w:hideMark/>
          </w:tcPr>
          <w:p w:rsidR="00654DB1" w:rsidRPr="00E62680" w:rsidRDefault="00654DB1" w:rsidP="00E62680">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 </w:t>
            </w:r>
          </w:p>
        </w:tc>
        <w:tc>
          <w:tcPr>
            <w:tcW w:w="1798" w:type="dxa"/>
            <w:tcBorders>
              <w:top w:val="nil"/>
              <w:left w:val="nil"/>
              <w:bottom w:val="single" w:sz="8" w:space="0" w:color="auto"/>
              <w:right w:val="single" w:sz="8" w:space="0" w:color="auto"/>
            </w:tcBorders>
          </w:tcPr>
          <w:p w:rsidR="00654DB1" w:rsidRPr="00E62680" w:rsidRDefault="00654DB1" w:rsidP="00E62680">
            <w:pPr>
              <w:suppressAutoHyphens w:val="0"/>
              <w:spacing w:after="0" w:line="240" w:lineRule="auto"/>
              <w:rPr>
                <w:rFonts w:ascii="Times New Roman" w:hAnsi="Times New Roman" w:cs="Times New Roman"/>
                <w:i w:val="0"/>
                <w:iCs w:val="0"/>
                <w:color w:val="000000"/>
                <w:sz w:val="22"/>
                <w:szCs w:val="22"/>
                <w:lang w:eastAsia="hu-HU"/>
              </w:rPr>
            </w:pPr>
          </w:p>
        </w:tc>
        <w:tc>
          <w:tcPr>
            <w:tcW w:w="2501" w:type="dxa"/>
            <w:tcBorders>
              <w:top w:val="nil"/>
              <w:left w:val="nil"/>
              <w:bottom w:val="single" w:sz="8" w:space="0" w:color="auto"/>
              <w:right w:val="single" w:sz="8" w:space="0" w:color="auto"/>
            </w:tcBorders>
          </w:tcPr>
          <w:p w:rsidR="00654DB1" w:rsidRPr="00E62680" w:rsidRDefault="00654DB1" w:rsidP="00E62680">
            <w:pPr>
              <w:suppressAutoHyphens w:val="0"/>
              <w:spacing w:after="0" w:line="240" w:lineRule="auto"/>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685" w:type="dxa"/>
            <w:gridSpan w:val="8"/>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E62680">
            <w:pPr>
              <w:suppressAutoHyphens w:val="0"/>
              <w:spacing w:after="0" w:line="240" w:lineRule="auto"/>
              <w:rPr>
                <w:rFonts w:ascii="Times New Roman" w:hAnsi="Times New Roman" w:cs="Times New Roman"/>
                <w:b/>
                <w:i w:val="0"/>
                <w:iCs w:val="0"/>
                <w:color w:val="000000"/>
                <w:sz w:val="22"/>
                <w:szCs w:val="22"/>
                <w:lang w:eastAsia="hu-HU"/>
              </w:rPr>
            </w:pPr>
            <w:r w:rsidRPr="00654DB1">
              <w:rPr>
                <w:rFonts w:ascii="Times New Roman" w:hAnsi="Times New Roman" w:cs="Times New Roman"/>
                <w:b/>
                <w:i w:val="0"/>
                <w:iCs w:val="0"/>
                <w:color w:val="000000"/>
                <w:sz w:val="22"/>
                <w:szCs w:val="22"/>
                <w:lang w:eastAsia="hu-HU"/>
              </w:rPr>
              <w:t>ÖSSZESEN</w:t>
            </w:r>
          </w:p>
        </w:tc>
        <w:tc>
          <w:tcPr>
            <w:tcW w:w="2501" w:type="dxa"/>
            <w:tcBorders>
              <w:top w:val="nil"/>
              <w:left w:val="nil"/>
              <w:bottom w:val="single" w:sz="8" w:space="0" w:color="auto"/>
              <w:right w:val="single" w:sz="8" w:space="0" w:color="auto"/>
            </w:tcBorders>
          </w:tcPr>
          <w:p w:rsidR="00654DB1" w:rsidRPr="00654DB1" w:rsidRDefault="00654DB1" w:rsidP="00E62680">
            <w:pPr>
              <w:suppressAutoHyphens w:val="0"/>
              <w:spacing w:after="0" w:line="240" w:lineRule="auto"/>
              <w:rPr>
                <w:rFonts w:ascii="Times New Roman" w:hAnsi="Times New Roman" w:cs="Times New Roman"/>
                <w:b/>
                <w:i w:val="0"/>
                <w:iCs w:val="0"/>
                <w:color w:val="000000"/>
                <w:sz w:val="22"/>
                <w:szCs w:val="22"/>
                <w:lang w:eastAsia="hu-HU"/>
              </w:rPr>
            </w:pPr>
          </w:p>
        </w:tc>
      </w:tr>
    </w:tbl>
    <w:p w:rsidR="004A63D5" w:rsidRDefault="004A63D5"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5C48F1" w:rsidRDefault="001D4F7F" w:rsidP="00A73BDF">
      <w:pPr>
        <w:suppressAutoHyphens w:val="0"/>
        <w:spacing w:after="0" w:line="240" w:lineRule="auto"/>
        <w:rPr>
          <w:rFonts w:ascii="Times New Roman" w:hAnsi="Times New Roman" w:cs="Times New Roman"/>
          <w:i w:val="0"/>
          <w:iCs w:val="0"/>
          <w:color w:val="000000"/>
          <w:kern w:val="1"/>
          <w:sz w:val="24"/>
          <w:szCs w:val="24"/>
          <w:lang w:eastAsia="ar-SA"/>
        </w:rPr>
      </w:pPr>
      <w:r w:rsidRPr="00A73BDF">
        <w:rPr>
          <w:rFonts w:ascii="Times New Roman" w:hAnsi="Times New Roman" w:cs="Times New Roman"/>
          <w:i w:val="0"/>
          <w:iCs w:val="0"/>
          <w:color w:val="000000"/>
          <w:kern w:val="1"/>
          <w:sz w:val="24"/>
          <w:szCs w:val="24"/>
          <w:lang w:eastAsia="ar-SA"/>
        </w:rPr>
        <w:t>Friss és első osztályú minőségben.</w:t>
      </w:r>
    </w:p>
    <w:p w:rsidR="00654DB1" w:rsidRDefault="00654DB1"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4A63D5" w:rsidRDefault="004A63D5"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4A63D5" w:rsidRDefault="004A63D5"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654DB1" w:rsidRDefault="00654DB1" w:rsidP="00A73BDF">
      <w:pPr>
        <w:suppressAutoHyphens w:val="0"/>
        <w:spacing w:after="0" w:line="240" w:lineRule="auto"/>
        <w:rPr>
          <w:rFonts w:ascii="Times New Roman" w:hAnsi="Times New Roman" w:cs="Times New Roman"/>
          <w:i w:val="0"/>
          <w:iCs w:val="0"/>
          <w:color w:val="000000"/>
          <w:kern w:val="1"/>
          <w:sz w:val="24"/>
          <w:szCs w:val="24"/>
          <w:lang w:eastAsia="ar-SA"/>
        </w:rPr>
      </w:pPr>
    </w:p>
    <w:tbl>
      <w:tblPr>
        <w:tblW w:w="13186" w:type="dxa"/>
        <w:tblInd w:w="57" w:type="dxa"/>
        <w:tblCellMar>
          <w:left w:w="70" w:type="dxa"/>
          <w:right w:w="70" w:type="dxa"/>
        </w:tblCellMar>
        <w:tblLook w:val="04A0" w:firstRow="1" w:lastRow="0" w:firstColumn="1" w:lastColumn="0" w:noHBand="0" w:noVBand="1"/>
      </w:tblPr>
      <w:tblGrid>
        <w:gridCol w:w="1228"/>
        <w:gridCol w:w="1537"/>
        <w:gridCol w:w="1314"/>
        <w:gridCol w:w="1301"/>
        <w:gridCol w:w="1222"/>
        <w:gridCol w:w="1074"/>
        <w:gridCol w:w="1211"/>
        <w:gridCol w:w="1798"/>
        <w:gridCol w:w="2501"/>
      </w:tblGrid>
      <w:tr w:rsidR="004A63D5" w:rsidRPr="00E62680" w:rsidTr="0005350C">
        <w:trPr>
          <w:trHeight w:val="330"/>
        </w:trPr>
        <w:tc>
          <w:tcPr>
            <w:tcW w:w="13186" w:type="dxa"/>
            <w:gridSpan w:val="9"/>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rsidR="004A63D5" w:rsidRDefault="004A63D5" w:rsidP="004A63D5">
            <w:pPr>
              <w:suppressAutoHyphens w:val="0"/>
              <w:spacing w:after="0" w:line="240" w:lineRule="auto"/>
              <w:jc w:val="center"/>
              <w:rPr>
                <w:rFonts w:ascii="Times New Roman" w:hAnsi="Times New Roman" w:cs="Times New Roman"/>
                <w:b/>
                <w:bCs/>
                <w:i w:val="0"/>
                <w:iCs w:val="0"/>
                <w:color w:val="000000"/>
                <w:sz w:val="24"/>
                <w:szCs w:val="24"/>
                <w:lang w:eastAsia="hu-HU"/>
              </w:rPr>
            </w:pPr>
            <w:r>
              <w:rPr>
                <w:rFonts w:ascii="Times New Roman" w:hAnsi="Times New Roman" w:cs="Times New Roman"/>
                <w:b/>
                <w:bCs/>
                <w:i w:val="0"/>
                <w:iCs w:val="0"/>
                <w:color w:val="000000"/>
                <w:sz w:val="24"/>
                <w:szCs w:val="24"/>
                <w:lang w:eastAsia="hu-HU"/>
              </w:rPr>
              <w:t>2. rész: Zöldség</w:t>
            </w:r>
          </w:p>
        </w:tc>
      </w:tr>
      <w:tr w:rsidR="004A63D5" w:rsidRPr="00E62680" w:rsidTr="0005350C">
        <w:trPr>
          <w:trHeight w:val="1275"/>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b/>
                <w:bCs/>
                <w:i w:val="0"/>
                <w:iCs w:val="0"/>
                <w:color w:val="000000"/>
                <w:sz w:val="24"/>
                <w:szCs w:val="24"/>
                <w:lang w:eastAsia="hu-HU"/>
              </w:rPr>
            </w:pPr>
            <w:r w:rsidRPr="00E62680">
              <w:rPr>
                <w:rFonts w:ascii="Times New Roman" w:hAnsi="Times New Roman" w:cs="Times New Roman"/>
                <w:b/>
                <w:bCs/>
                <w:i w:val="0"/>
                <w:iCs w:val="0"/>
                <w:color w:val="000000"/>
                <w:sz w:val="24"/>
                <w:szCs w:val="24"/>
                <w:lang w:eastAsia="hu-HU"/>
              </w:rPr>
              <w:t>Sorszám</w:t>
            </w:r>
          </w:p>
        </w:tc>
        <w:tc>
          <w:tcPr>
            <w:tcW w:w="1537"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b/>
                <w:bCs/>
                <w:i w:val="0"/>
                <w:iCs w:val="0"/>
                <w:color w:val="000000"/>
                <w:sz w:val="24"/>
                <w:szCs w:val="24"/>
                <w:lang w:eastAsia="hu-HU"/>
              </w:rPr>
            </w:pPr>
            <w:r w:rsidRPr="00E62680">
              <w:rPr>
                <w:rFonts w:ascii="Times New Roman" w:hAnsi="Times New Roman" w:cs="Times New Roman"/>
                <w:b/>
                <w:bCs/>
                <w:i w:val="0"/>
                <w:iCs w:val="0"/>
                <w:color w:val="000000"/>
                <w:sz w:val="24"/>
                <w:szCs w:val="24"/>
                <w:lang w:eastAsia="hu-HU"/>
              </w:rPr>
              <w:t>Megnevezés</w:t>
            </w:r>
          </w:p>
        </w:tc>
        <w:tc>
          <w:tcPr>
            <w:tcW w:w="131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b/>
                <w:bCs/>
                <w:i w:val="0"/>
                <w:iCs w:val="0"/>
                <w:color w:val="000000"/>
                <w:sz w:val="24"/>
                <w:szCs w:val="24"/>
                <w:lang w:eastAsia="hu-HU"/>
              </w:rPr>
            </w:pPr>
            <w:r w:rsidRPr="00E62680">
              <w:rPr>
                <w:rFonts w:ascii="Times New Roman" w:hAnsi="Times New Roman" w:cs="Times New Roman"/>
                <w:b/>
                <w:bCs/>
                <w:i w:val="0"/>
                <w:iCs w:val="0"/>
                <w:color w:val="000000"/>
                <w:sz w:val="24"/>
                <w:szCs w:val="24"/>
                <w:lang w:eastAsia="hu-HU"/>
              </w:rPr>
              <w:t>Mennyiségi egység</w:t>
            </w:r>
          </w:p>
        </w:tc>
        <w:tc>
          <w:tcPr>
            <w:tcW w:w="130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b/>
                <w:bCs/>
                <w:i w:val="0"/>
                <w:iCs w:val="0"/>
                <w:color w:val="000000"/>
                <w:sz w:val="24"/>
                <w:szCs w:val="24"/>
                <w:lang w:eastAsia="hu-HU"/>
              </w:rPr>
            </w:pPr>
            <w:r w:rsidRPr="00E62680">
              <w:rPr>
                <w:rFonts w:ascii="Times New Roman" w:hAnsi="Times New Roman" w:cs="Times New Roman"/>
                <w:b/>
                <w:bCs/>
                <w:i w:val="0"/>
                <w:iCs w:val="0"/>
                <w:color w:val="000000"/>
                <w:sz w:val="24"/>
                <w:szCs w:val="24"/>
                <w:lang w:eastAsia="hu-HU"/>
              </w:rPr>
              <w:t>Éves Mennyiség (Gondozási Központ)</w:t>
            </w:r>
          </w:p>
        </w:tc>
        <w:tc>
          <w:tcPr>
            <w:tcW w:w="1222"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b/>
                <w:bCs/>
                <w:i w:val="0"/>
                <w:iCs w:val="0"/>
                <w:color w:val="000000"/>
                <w:sz w:val="24"/>
                <w:szCs w:val="24"/>
                <w:lang w:eastAsia="hu-HU"/>
              </w:rPr>
            </w:pPr>
            <w:r w:rsidRPr="00E62680">
              <w:rPr>
                <w:rFonts w:ascii="Times New Roman" w:hAnsi="Times New Roman" w:cs="Times New Roman"/>
                <w:b/>
                <w:bCs/>
                <w:i w:val="0"/>
                <w:iCs w:val="0"/>
                <w:color w:val="000000"/>
                <w:sz w:val="24"/>
                <w:szCs w:val="24"/>
                <w:lang w:eastAsia="hu-HU"/>
              </w:rPr>
              <w:t>Éves mennyiség (Zrínyi)</w:t>
            </w:r>
          </w:p>
        </w:tc>
        <w:tc>
          <w:tcPr>
            <w:tcW w:w="107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b/>
                <w:bCs/>
                <w:i w:val="0"/>
                <w:iCs w:val="0"/>
                <w:color w:val="000000"/>
                <w:sz w:val="24"/>
                <w:szCs w:val="24"/>
                <w:lang w:eastAsia="hu-HU"/>
              </w:rPr>
            </w:pPr>
            <w:r w:rsidRPr="00E62680">
              <w:rPr>
                <w:rFonts w:ascii="Times New Roman" w:hAnsi="Times New Roman" w:cs="Times New Roman"/>
                <w:b/>
                <w:bCs/>
                <w:i w:val="0"/>
                <w:iCs w:val="0"/>
                <w:color w:val="000000"/>
                <w:sz w:val="24"/>
                <w:szCs w:val="24"/>
                <w:lang w:eastAsia="hu-HU"/>
              </w:rPr>
              <w:t>Összesen</w:t>
            </w:r>
          </w:p>
        </w:tc>
        <w:tc>
          <w:tcPr>
            <w:tcW w:w="121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b/>
                <w:bCs/>
                <w:i w:val="0"/>
                <w:iCs w:val="0"/>
                <w:color w:val="000000"/>
                <w:sz w:val="24"/>
                <w:szCs w:val="24"/>
                <w:lang w:eastAsia="hu-HU"/>
              </w:rPr>
            </w:pPr>
            <w:r w:rsidRPr="00E62680">
              <w:rPr>
                <w:rFonts w:ascii="Times New Roman" w:hAnsi="Times New Roman" w:cs="Times New Roman"/>
                <w:b/>
                <w:bCs/>
                <w:i w:val="0"/>
                <w:iCs w:val="0"/>
                <w:color w:val="000000"/>
                <w:sz w:val="24"/>
                <w:szCs w:val="24"/>
                <w:lang w:eastAsia="hu-HU"/>
              </w:rPr>
              <w:t>Minőség, származás</w:t>
            </w:r>
          </w:p>
        </w:tc>
        <w:tc>
          <w:tcPr>
            <w:tcW w:w="1798" w:type="dxa"/>
            <w:tcBorders>
              <w:top w:val="nil"/>
              <w:left w:val="nil"/>
              <w:bottom w:val="single" w:sz="8" w:space="0" w:color="auto"/>
              <w:right w:val="single" w:sz="8" w:space="0" w:color="auto"/>
            </w:tcBorders>
          </w:tcPr>
          <w:p w:rsidR="004A63D5" w:rsidRDefault="004A63D5" w:rsidP="0005350C">
            <w:pPr>
              <w:suppressAutoHyphens w:val="0"/>
              <w:spacing w:after="0" w:line="240" w:lineRule="auto"/>
              <w:jc w:val="center"/>
              <w:rPr>
                <w:rFonts w:ascii="Times New Roman" w:hAnsi="Times New Roman" w:cs="Times New Roman"/>
                <w:b/>
                <w:bCs/>
                <w:i w:val="0"/>
                <w:iCs w:val="0"/>
                <w:color w:val="000000"/>
                <w:sz w:val="24"/>
                <w:szCs w:val="24"/>
                <w:lang w:eastAsia="hu-HU"/>
              </w:rPr>
            </w:pPr>
          </w:p>
          <w:p w:rsidR="004A63D5" w:rsidRDefault="004A63D5" w:rsidP="0005350C">
            <w:pPr>
              <w:suppressAutoHyphens w:val="0"/>
              <w:spacing w:after="0" w:line="240" w:lineRule="auto"/>
              <w:jc w:val="center"/>
              <w:rPr>
                <w:rFonts w:ascii="Times New Roman" w:hAnsi="Times New Roman" w:cs="Times New Roman"/>
                <w:b/>
                <w:bCs/>
                <w:i w:val="0"/>
                <w:iCs w:val="0"/>
                <w:color w:val="000000"/>
                <w:sz w:val="24"/>
                <w:szCs w:val="24"/>
                <w:lang w:eastAsia="hu-HU"/>
              </w:rPr>
            </w:pPr>
          </w:p>
          <w:p w:rsidR="004A63D5" w:rsidRPr="00E62680" w:rsidRDefault="004A63D5" w:rsidP="0005350C">
            <w:pPr>
              <w:suppressAutoHyphens w:val="0"/>
              <w:spacing w:after="0" w:line="240" w:lineRule="auto"/>
              <w:jc w:val="center"/>
              <w:rPr>
                <w:rFonts w:ascii="Times New Roman" w:hAnsi="Times New Roman" w:cs="Times New Roman"/>
                <w:b/>
                <w:bCs/>
                <w:i w:val="0"/>
                <w:iCs w:val="0"/>
                <w:color w:val="000000"/>
                <w:sz w:val="24"/>
                <w:szCs w:val="24"/>
                <w:lang w:eastAsia="hu-HU"/>
              </w:rPr>
            </w:pPr>
            <w:r>
              <w:rPr>
                <w:rFonts w:ascii="Times New Roman" w:hAnsi="Times New Roman" w:cs="Times New Roman"/>
                <w:b/>
                <w:bCs/>
                <w:i w:val="0"/>
                <w:iCs w:val="0"/>
                <w:color w:val="000000"/>
                <w:sz w:val="24"/>
                <w:szCs w:val="24"/>
                <w:lang w:eastAsia="hu-HU"/>
              </w:rPr>
              <w:t>Nettó egységár (Ft)</w:t>
            </w:r>
          </w:p>
        </w:tc>
        <w:tc>
          <w:tcPr>
            <w:tcW w:w="2501" w:type="dxa"/>
            <w:tcBorders>
              <w:top w:val="nil"/>
              <w:left w:val="nil"/>
              <w:bottom w:val="single" w:sz="8" w:space="0" w:color="auto"/>
              <w:right w:val="single" w:sz="8" w:space="0" w:color="auto"/>
            </w:tcBorders>
          </w:tcPr>
          <w:p w:rsidR="004A63D5" w:rsidRDefault="004A63D5" w:rsidP="0005350C">
            <w:pPr>
              <w:suppressAutoHyphens w:val="0"/>
              <w:spacing w:after="0" w:line="240" w:lineRule="auto"/>
              <w:jc w:val="center"/>
              <w:rPr>
                <w:rFonts w:ascii="Times New Roman" w:hAnsi="Times New Roman" w:cs="Times New Roman"/>
                <w:b/>
                <w:bCs/>
                <w:i w:val="0"/>
                <w:iCs w:val="0"/>
                <w:color w:val="000000"/>
                <w:sz w:val="24"/>
                <w:szCs w:val="24"/>
                <w:lang w:eastAsia="hu-HU"/>
              </w:rPr>
            </w:pPr>
          </w:p>
          <w:p w:rsidR="004A63D5" w:rsidRDefault="004A63D5" w:rsidP="0005350C">
            <w:pPr>
              <w:suppressAutoHyphens w:val="0"/>
              <w:spacing w:after="0" w:line="240" w:lineRule="auto"/>
              <w:jc w:val="center"/>
              <w:rPr>
                <w:rFonts w:ascii="Times New Roman" w:hAnsi="Times New Roman" w:cs="Times New Roman"/>
                <w:b/>
                <w:bCs/>
                <w:i w:val="0"/>
                <w:iCs w:val="0"/>
                <w:color w:val="000000"/>
                <w:sz w:val="24"/>
                <w:szCs w:val="24"/>
                <w:lang w:eastAsia="hu-HU"/>
              </w:rPr>
            </w:pPr>
          </w:p>
          <w:p w:rsidR="004A63D5" w:rsidRPr="00E62680" w:rsidRDefault="004A63D5" w:rsidP="0005350C">
            <w:pPr>
              <w:suppressAutoHyphens w:val="0"/>
              <w:spacing w:after="0" w:line="240" w:lineRule="auto"/>
              <w:jc w:val="center"/>
              <w:rPr>
                <w:rFonts w:ascii="Times New Roman" w:hAnsi="Times New Roman" w:cs="Times New Roman"/>
                <w:b/>
                <w:bCs/>
                <w:i w:val="0"/>
                <w:iCs w:val="0"/>
                <w:color w:val="000000"/>
                <w:sz w:val="24"/>
                <w:szCs w:val="24"/>
                <w:lang w:eastAsia="hu-HU"/>
              </w:rPr>
            </w:pPr>
            <w:r>
              <w:rPr>
                <w:rFonts w:ascii="Times New Roman" w:hAnsi="Times New Roman" w:cs="Times New Roman"/>
                <w:b/>
                <w:bCs/>
                <w:i w:val="0"/>
                <w:iCs w:val="0"/>
                <w:color w:val="000000"/>
                <w:sz w:val="24"/>
                <w:szCs w:val="24"/>
                <w:lang w:eastAsia="hu-HU"/>
              </w:rPr>
              <w:t>Nettó ár (Ft)</w:t>
            </w:r>
          </w:p>
        </w:tc>
      </w:tr>
      <w:tr w:rsidR="004A63D5" w:rsidRPr="00E62680" w:rsidTr="0005350C">
        <w:trPr>
          <w:trHeight w:val="315"/>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w:t>
            </w:r>
          </w:p>
        </w:tc>
        <w:tc>
          <w:tcPr>
            <w:tcW w:w="1537"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Burgonya</w:t>
            </w:r>
          </w:p>
        </w:tc>
        <w:tc>
          <w:tcPr>
            <w:tcW w:w="131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kg</w:t>
            </w:r>
          </w:p>
        </w:tc>
        <w:tc>
          <w:tcPr>
            <w:tcW w:w="130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10000</w:t>
            </w:r>
          </w:p>
        </w:tc>
        <w:tc>
          <w:tcPr>
            <w:tcW w:w="1222"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13000</w:t>
            </w:r>
          </w:p>
        </w:tc>
        <w:tc>
          <w:tcPr>
            <w:tcW w:w="107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23000</w:t>
            </w:r>
          </w:p>
        </w:tc>
        <w:tc>
          <w:tcPr>
            <w:tcW w:w="121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 </w:t>
            </w:r>
          </w:p>
        </w:tc>
        <w:tc>
          <w:tcPr>
            <w:tcW w:w="1798"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c>
          <w:tcPr>
            <w:tcW w:w="2501"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r>
      <w:tr w:rsidR="004A63D5" w:rsidRPr="00E62680" w:rsidTr="0005350C">
        <w:trPr>
          <w:trHeight w:val="315"/>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2.</w:t>
            </w:r>
          </w:p>
        </w:tc>
        <w:tc>
          <w:tcPr>
            <w:tcW w:w="1537"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Gomba</w:t>
            </w:r>
          </w:p>
        </w:tc>
        <w:tc>
          <w:tcPr>
            <w:tcW w:w="131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kg</w:t>
            </w:r>
          </w:p>
        </w:tc>
        <w:tc>
          <w:tcPr>
            <w:tcW w:w="130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40</w:t>
            </w:r>
          </w:p>
        </w:tc>
        <w:tc>
          <w:tcPr>
            <w:tcW w:w="1222"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0</w:t>
            </w:r>
          </w:p>
        </w:tc>
        <w:tc>
          <w:tcPr>
            <w:tcW w:w="107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40</w:t>
            </w:r>
          </w:p>
        </w:tc>
        <w:tc>
          <w:tcPr>
            <w:tcW w:w="121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Friss</w:t>
            </w:r>
          </w:p>
        </w:tc>
        <w:tc>
          <w:tcPr>
            <w:tcW w:w="1798"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c>
          <w:tcPr>
            <w:tcW w:w="2501"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r>
      <w:tr w:rsidR="004A63D5" w:rsidRPr="00E62680" w:rsidTr="0005350C">
        <w:trPr>
          <w:trHeight w:val="315"/>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3.</w:t>
            </w:r>
          </w:p>
        </w:tc>
        <w:tc>
          <w:tcPr>
            <w:tcW w:w="1537"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Fokhagyma</w:t>
            </w:r>
          </w:p>
        </w:tc>
        <w:tc>
          <w:tcPr>
            <w:tcW w:w="131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kg</w:t>
            </w:r>
          </w:p>
        </w:tc>
        <w:tc>
          <w:tcPr>
            <w:tcW w:w="130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15</w:t>
            </w:r>
          </w:p>
        </w:tc>
        <w:tc>
          <w:tcPr>
            <w:tcW w:w="1222"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5</w:t>
            </w:r>
          </w:p>
        </w:tc>
        <w:tc>
          <w:tcPr>
            <w:tcW w:w="107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20</w:t>
            </w:r>
          </w:p>
        </w:tc>
        <w:tc>
          <w:tcPr>
            <w:tcW w:w="121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cs="Times New Roman"/>
                <w:i w:val="0"/>
                <w:iCs w:val="0"/>
                <w:color w:val="000000"/>
                <w:sz w:val="22"/>
                <w:szCs w:val="22"/>
                <w:lang w:eastAsia="hu-HU"/>
              </w:rPr>
            </w:pPr>
            <w:r w:rsidRPr="00E62680">
              <w:rPr>
                <w:rFonts w:cs="Times New Roman"/>
                <w:i w:val="0"/>
                <w:iCs w:val="0"/>
                <w:color w:val="000000"/>
                <w:sz w:val="22"/>
                <w:szCs w:val="22"/>
                <w:lang w:eastAsia="hu-HU"/>
              </w:rPr>
              <w:t> </w:t>
            </w:r>
          </w:p>
        </w:tc>
        <w:tc>
          <w:tcPr>
            <w:tcW w:w="1798"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cs="Times New Roman"/>
                <w:i w:val="0"/>
                <w:iCs w:val="0"/>
                <w:color w:val="000000"/>
                <w:sz w:val="22"/>
                <w:szCs w:val="22"/>
                <w:lang w:eastAsia="hu-HU"/>
              </w:rPr>
            </w:pPr>
          </w:p>
        </w:tc>
        <w:tc>
          <w:tcPr>
            <w:tcW w:w="2501"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cs="Times New Roman"/>
                <w:i w:val="0"/>
                <w:iCs w:val="0"/>
                <w:color w:val="000000"/>
                <w:sz w:val="22"/>
                <w:szCs w:val="22"/>
                <w:lang w:eastAsia="hu-HU"/>
              </w:rPr>
            </w:pPr>
          </w:p>
        </w:tc>
      </w:tr>
      <w:tr w:rsidR="004A63D5" w:rsidRPr="00E62680" w:rsidTr="0005350C">
        <w:trPr>
          <w:trHeight w:val="315"/>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4.</w:t>
            </w:r>
          </w:p>
        </w:tc>
        <w:tc>
          <w:tcPr>
            <w:tcW w:w="1537"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Vöröshagyma</w:t>
            </w:r>
          </w:p>
        </w:tc>
        <w:tc>
          <w:tcPr>
            <w:tcW w:w="131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kg</w:t>
            </w:r>
          </w:p>
        </w:tc>
        <w:tc>
          <w:tcPr>
            <w:tcW w:w="130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800</w:t>
            </w:r>
          </w:p>
        </w:tc>
        <w:tc>
          <w:tcPr>
            <w:tcW w:w="1222"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1000</w:t>
            </w:r>
          </w:p>
        </w:tc>
        <w:tc>
          <w:tcPr>
            <w:tcW w:w="107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1800</w:t>
            </w:r>
          </w:p>
        </w:tc>
        <w:tc>
          <w:tcPr>
            <w:tcW w:w="121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cs="Times New Roman"/>
                <w:i w:val="0"/>
                <w:iCs w:val="0"/>
                <w:color w:val="000000"/>
                <w:sz w:val="22"/>
                <w:szCs w:val="22"/>
                <w:lang w:eastAsia="hu-HU"/>
              </w:rPr>
            </w:pPr>
            <w:r w:rsidRPr="00E62680">
              <w:rPr>
                <w:rFonts w:cs="Times New Roman"/>
                <w:i w:val="0"/>
                <w:iCs w:val="0"/>
                <w:color w:val="000000"/>
                <w:sz w:val="22"/>
                <w:szCs w:val="22"/>
                <w:lang w:eastAsia="hu-HU"/>
              </w:rPr>
              <w:t> </w:t>
            </w:r>
          </w:p>
        </w:tc>
        <w:tc>
          <w:tcPr>
            <w:tcW w:w="1798"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cs="Times New Roman"/>
                <w:i w:val="0"/>
                <w:iCs w:val="0"/>
                <w:color w:val="000000"/>
                <w:sz w:val="22"/>
                <w:szCs w:val="22"/>
                <w:lang w:eastAsia="hu-HU"/>
              </w:rPr>
            </w:pPr>
          </w:p>
        </w:tc>
        <w:tc>
          <w:tcPr>
            <w:tcW w:w="2501"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cs="Times New Roman"/>
                <w:i w:val="0"/>
                <w:iCs w:val="0"/>
                <w:color w:val="000000"/>
                <w:sz w:val="22"/>
                <w:szCs w:val="22"/>
                <w:lang w:eastAsia="hu-HU"/>
              </w:rPr>
            </w:pPr>
          </w:p>
        </w:tc>
      </w:tr>
      <w:tr w:rsidR="004A63D5" w:rsidRPr="00E62680" w:rsidTr="0005350C">
        <w:trPr>
          <w:trHeight w:val="315"/>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5.</w:t>
            </w:r>
          </w:p>
        </w:tc>
        <w:tc>
          <w:tcPr>
            <w:tcW w:w="1537"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Lilahagyma</w:t>
            </w:r>
          </w:p>
        </w:tc>
        <w:tc>
          <w:tcPr>
            <w:tcW w:w="131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kg</w:t>
            </w:r>
          </w:p>
        </w:tc>
        <w:tc>
          <w:tcPr>
            <w:tcW w:w="130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150</w:t>
            </w:r>
          </w:p>
        </w:tc>
        <w:tc>
          <w:tcPr>
            <w:tcW w:w="1222"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70</w:t>
            </w:r>
          </w:p>
        </w:tc>
        <w:tc>
          <w:tcPr>
            <w:tcW w:w="107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220</w:t>
            </w:r>
          </w:p>
        </w:tc>
        <w:tc>
          <w:tcPr>
            <w:tcW w:w="121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cs="Times New Roman"/>
                <w:i w:val="0"/>
                <w:iCs w:val="0"/>
                <w:color w:val="000000"/>
                <w:sz w:val="22"/>
                <w:szCs w:val="22"/>
                <w:lang w:eastAsia="hu-HU"/>
              </w:rPr>
            </w:pPr>
            <w:r w:rsidRPr="00E62680">
              <w:rPr>
                <w:rFonts w:cs="Times New Roman"/>
                <w:i w:val="0"/>
                <w:iCs w:val="0"/>
                <w:color w:val="000000"/>
                <w:sz w:val="22"/>
                <w:szCs w:val="22"/>
                <w:lang w:eastAsia="hu-HU"/>
              </w:rPr>
              <w:t> </w:t>
            </w:r>
          </w:p>
        </w:tc>
        <w:tc>
          <w:tcPr>
            <w:tcW w:w="1798"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cs="Times New Roman"/>
                <w:i w:val="0"/>
                <w:iCs w:val="0"/>
                <w:color w:val="000000"/>
                <w:sz w:val="22"/>
                <w:szCs w:val="22"/>
                <w:lang w:eastAsia="hu-HU"/>
              </w:rPr>
            </w:pPr>
          </w:p>
        </w:tc>
        <w:tc>
          <w:tcPr>
            <w:tcW w:w="2501"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cs="Times New Roman"/>
                <w:i w:val="0"/>
                <w:iCs w:val="0"/>
                <w:color w:val="000000"/>
                <w:sz w:val="22"/>
                <w:szCs w:val="22"/>
                <w:lang w:eastAsia="hu-HU"/>
              </w:rPr>
            </w:pPr>
          </w:p>
        </w:tc>
      </w:tr>
      <w:tr w:rsidR="004A63D5" w:rsidRPr="00E62680" w:rsidTr="0005350C">
        <w:trPr>
          <w:trHeight w:val="315"/>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6.</w:t>
            </w:r>
          </w:p>
        </w:tc>
        <w:tc>
          <w:tcPr>
            <w:tcW w:w="1537"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Póréhagyma</w:t>
            </w:r>
          </w:p>
        </w:tc>
        <w:tc>
          <w:tcPr>
            <w:tcW w:w="131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db</w:t>
            </w:r>
          </w:p>
        </w:tc>
        <w:tc>
          <w:tcPr>
            <w:tcW w:w="130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50</w:t>
            </w:r>
          </w:p>
        </w:tc>
        <w:tc>
          <w:tcPr>
            <w:tcW w:w="1222"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100</w:t>
            </w:r>
          </w:p>
        </w:tc>
        <w:tc>
          <w:tcPr>
            <w:tcW w:w="107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150</w:t>
            </w:r>
          </w:p>
        </w:tc>
        <w:tc>
          <w:tcPr>
            <w:tcW w:w="121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cs="Times New Roman"/>
                <w:i w:val="0"/>
                <w:iCs w:val="0"/>
                <w:color w:val="000000"/>
                <w:sz w:val="22"/>
                <w:szCs w:val="22"/>
                <w:lang w:eastAsia="hu-HU"/>
              </w:rPr>
            </w:pPr>
            <w:r w:rsidRPr="00E62680">
              <w:rPr>
                <w:rFonts w:cs="Times New Roman"/>
                <w:i w:val="0"/>
                <w:iCs w:val="0"/>
                <w:color w:val="000000"/>
                <w:sz w:val="22"/>
                <w:szCs w:val="22"/>
                <w:lang w:eastAsia="hu-HU"/>
              </w:rPr>
              <w:t> </w:t>
            </w:r>
          </w:p>
        </w:tc>
        <w:tc>
          <w:tcPr>
            <w:tcW w:w="1798"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cs="Times New Roman"/>
                <w:i w:val="0"/>
                <w:iCs w:val="0"/>
                <w:color w:val="000000"/>
                <w:sz w:val="22"/>
                <w:szCs w:val="22"/>
                <w:lang w:eastAsia="hu-HU"/>
              </w:rPr>
            </w:pPr>
          </w:p>
        </w:tc>
        <w:tc>
          <w:tcPr>
            <w:tcW w:w="2501"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cs="Times New Roman"/>
                <w:i w:val="0"/>
                <w:iCs w:val="0"/>
                <w:color w:val="000000"/>
                <w:sz w:val="22"/>
                <w:szCs w:val="22"/>
                <w:lang w:eastAsia="hu-HU"/>
              </w:rPr>
            </w:pPr>
          </w:p>
        </w:tc>
      </w:tr>
      <w:tr w:rsidR="004A63D5" w:rsidRPr="00E62680" w:rsidTr="0005350C">
        <w:trPr>
          <w:trHeight w:val="315"/>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7.</w:t>
            </w:r>
          </w:p>
        </w:tc>
        <w:tc>
          <w:tcPr>
            <w:tcW w:w="1537"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Karalábé</w:t>
            </w:r>
          </w:p>
        </w:tc>
        <w:tc>
          <w:tcPr>
            <w:tcW w:w="131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kg</w:t>
            </w:r>
          </w:p>
        </w:tc>
        <w:tc>
          <w:tcPr>
            <w:tcW w:w="130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100</w:t>
            </w:r>
          </w:p>
        </w:tc>
        <w:tc>
          <w:tcPr>
            <w:tcW w:w="1222"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100</w:t>
            </w:r>
          </w:p>
        </w:tc>
        <w:tc>
          <w:tcPr>
            <w:tcW w:w="107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200</w:t>
            </w:r>
          </w:p>
        </w:tc>
        <w:tc>
          <w:tcPr>
            <w:tcW w:w="121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 </w:t>
            </w:r>
          </w:p>
        </w:tc>
        <w:tc>
          <w:tcPr>
            <w:tcW w:w="1798"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c>
          <w:tcPr>
            <w:tcW w:w="2501"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r>
      <w:tr w:rsidR="004A63D5" w:rsidRPr="00E62680" w:rsidTr="0005350C">
        <w:trPr>
          <w:trHeight w:val="315"/>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8.</w:t>
            </w:r>
          </w:p>
        </w:tc>
        <w:tc>
          <w:tcPr>
            <w:tcW w:w="1537"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 xml:space="preserve">Karalábé </w:t>
            </w:r>
          </w:p>
        </w:tc>
        <w:tc>
          <w:tcPr>
            <w:tcW w:w="131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db</w:t>
            </w:r>
          </w:p>
        </w:tc>
        <w:tc>
          <w:tcPr>
            <w:tcW w:w="130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450</w:t>
            </w:r>
          </w:p>
        </w:tc>
        <w:tc>
          <w:tcPr>
            <w:tcW w:w="1222"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600</w:t>
            </w:r>
          </w:p>
        </w:tc>
        <w:tc>
          <w:tcPr>
            <w:tcW w:w="107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1050</w:t>
            </w:r>
          </w:p>
        </w:tc>
        <w:tc>
          <w:tcPr>
            <w:tcW w:w="121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 </w:t>
            </w:r>
          </w:p>
        </w:tc>
        <w:tc>
          <w:tcPr>
            <w:tcW w:w="1798"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c>
          <w:tcPr>
            <w:tcW w:w="2501"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r>
      <w:tr w:rsidR="004A63D5" w:rsidRPr="00E62680" w:rsidTr="0005350C">
        <w:trPr>
          <w:trHeight w:val="315"/>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9.</w:t>
            </w:r>
          </w:p>
        </w:tc>
        <w:tc>
          <w:tcPr>
            <w:tcW w:w="1537"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Fejes káposzta</w:t>
            </w:r>
          </w:p>
        </w:tc>
        <w:tc>
          <w:tcPr>
            <w:tcW w:w="131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kg</w:t>
            </w:r>
          </w:p>
        </w:tc>
        <w:tc>
          <w:tcPr>
            <w:tcW w:w="130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1500</w:t>
            </w:r>
          </w:p>
        </w:tc>
        <w:tc>
          <w:tcPr>
            <w:tcW w:w="1222"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1400</w:t>
            </w:r>
          </w:p>
        </w:tc>
        <w:tc>
          <w:tcPr>
            <w:tcW w:w="107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2900</w:t>
            </w:r>
          </w:p>
        </w:tc>
        <w:tc>
          <w:tcPr>
            <w:tcW w:w="121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 </w:t>
            </w:r>
          </w:p>
        </w:tc>
        <w:tc>
          <w:tcPr>
            <w:tcW w:w="1798"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c>
          <w:tcPr>
            <w:tcW w:w="2501"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r>
      <w:tr w:rsidR="004A63D5" w:rsidRPr="00E62680" w:rsidTr="0005350C">
        <w:trPr>
          <w:trHeight w:val="315"/>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10.</w:t>
            </w:r>
          </w:p>
        </w:tc>
        <w:tc>
          <w:tcPr>
            <w:tcW w:w="1537"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Kelkáposzta</w:t>
            </w:r>
          </w:p>
        </w:tc>
        <w:tc>
          <w:tcPr>
            <w:tcW w:w="131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kg</w:t>
            </w:r>
          </w:p>
        </w:tc>
        <w:tc>
          <w:tcPr>
            <w:tcW w:w="130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950</w:t>
            </w:r>
          </w:p>
        </w:tc>
        <w:tc>
          <w:tcPr>
            <w:tcW w:w="1222"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1400</w:t>
            </w:r>
          </w:p>
        </w:tc>
        <w:tc>
          <w:tcPr>
            <w:tcW w:w="107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2350</w:t>
            </w:r>
          </w:p>
        </w:tc>
        <w:tc>
          <w:tcPr>
            <w:tcW w:w="121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 </w:t>
            </w:r>
          </w:p>
        </w:tc>
        <w:tc>
          <w:tcPr>
            <w:tcW w:w="1798"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c>
          <w:tcPr>
            <w:tcW w:w="2501"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r>
      <w:tr w:rsidR="004A63D5" w:rsidRPr="00E62680" w:rsidTr="0005350C">
        <w:trPr>
          <w:trHeight w:val="315"/>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11.</w:t>
            </w:r>
          </w:p>
        </w:tc>
        <w:tc>
          <w:tcPr>
            <w:tcW w:w="1537"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Vöröskáposzta</w:t>
            </w:r>
          </w:p>
        </w:tc>
        <w:tc>
          <w:tcPr>
            <w:tcW w:w="131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kg</w:t>
            </w:r>
          </w:p>
        </w:tc>
        <w:tc>
          <w:tcPr>
            <w:tcW w:w="130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60</w:t>
            </w:r>
          </w:p>
        </w:tc>
        <w:tc>
          <w:tcPr>
            <w:tcW w:w="1222"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20</w:t>
            </w:r>
          </w:p>
        </w:tc>
        <w:tc>
          <w:tcPr>
            <w:tcW w:w="107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80</w:t>
            </w:r>
          </w:p>
        </w:tc>
        <w:tc>
          <w:tcPr>
            <w:tcW w:w="121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 </w:t>
            </w:r>
          </w:p>
        </w:tc>
        <w:tc>
          <w:tcPr>
            <w:tcW w:w="1798"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c>
          <w:tcPr>
            <w:tcW w:w="2501"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r>
      <w:tr w:rsidR="004A63D5" w:rsidRPr="00E62680" w:rsidTr="0005350C">
        <w:trPr>
          <w:trHeight w:val="315"/>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12.</w:t>
            </w:r>
          </w:p>
        </w:tc>
        <w:tc>
          <w:tcPr>
            <w:tcW w:w="1537"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Karfiol friss</w:t>
            </w:r>
          </w:p>
        </w:tc>
        <w:tc>
          <w:tcPr>
            <w:tcW w:w="131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kg</w:t>
            </w:r>
          </w:p>
        </w:tc>
        <w:tc>
          <w:tcPr>
            <w:tcW w:w="130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900</w:t>
            </w:r>
          </w:p>
        </w:tc>
        <w:tc>
          <w:tcPr>
            <w:tcW w:w="1222"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1100</w:t>
            </w:r>
          </w:p>
        </w:tc>
        <w:tc>
          <w:tcPr>
            <w:tcW w:w="107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2000</w:t>
            </w:r>
          </w:p>
        </w:tc>
        <w:tc>
          <w:tcPr>
            <w:tcW w:w="121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Friss</w:t>
            </w:r>
          </w:p>
        </w:tc>
        <w:tc>
          <w:tcPr>
            <w:tcW w:w="1798"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c>
          <w:tcPr>
            <w:tcW w:w="2501"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r>
      <w:tr w:rsidR="004A63D5" w:rsidRPr="00E62680" w:rsidTr="0005350C">
        <w:trPr>
          <w:trHeight w:val="315"/>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13.</w:t>
            </w:r>
          </w:p>
        </w:tc>
        <w:tc>
          <w:tcPr>
            <w:tcW w:w="1537"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Paradicsom</w:t>
            </w:r>
          </w:p>
        </w:tc>
        <w:tc>
          <w:tcPr>
            <w:tcW w:w="131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kg</w:t>
            </w:r>
          </w:p>
        </w:tc>
        <w:tc>
          <w:tcPr>
            <w:tcW w:w="130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800</w:t>
            </w:r>
          </w:p>
        </w:tc>
        <w:tc>
          <w:tcPr>
            <w:tcW w:w="1222"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360</w:t>
            </w:r>
          </w:p>
        </w:tc>
        <w:tc>
          <w:tcPr>
            <w:tcW w:w="107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1160</w:t>
            </w:r>
          </w:p>
        </w:tc>
        <w:tc>
          <w:tcPr>
            <w:tcW w:w="121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 </w:t>
            </w:r>
          </w:p>
        </w:tc>
        <w:tc>
          <w:tcPr>
            <w:tcW w:w="1798"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c>
          <w:tcPr>
            <w:tcW w:w="2501"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r>
      <w:tr w:rsidR="004A63D5" w:rsidRPr="00E62680" w:rsidTr="0005350C">
        <w:trPr>
          <w:trHeight w:val="315"/>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14.</w:t>
            </w:r>
          </w:p>
        </w:tc>
        <w:tc>
          <w:tcPr>
            <w:tcW w:w="1537"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Tv paprika</w:t>
            </w:r>
          </w:p>
        </w:tc>
        <w:tc>
          <w:tcPr>
            <w:tcW w:w="131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kg</w:t>
            </w:r>
          </w:p>
        </w:tc>
        <w:tc>
          <w:tcPr>
            <w:tcW w:w="130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140</w:t>
            </w:r>
          </w:p>
        </w:tc>
        <w:tc>
          <w:tcPr>
            <w:tcW w:w="1222"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180</w:t>
            </w:r>
          </w:p>
        </w:tc>
        <w:tc>
          <w:tcPr>
            <w:tcW w:w="107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320</w:t>
            </w:r>
          </w:p>
        </w:tc>
        <w:tc>
          <w:tcPr>
            <w:tcW w:w="121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 </w:t>
            </w:r>
          </w:p>
        </w:tc>
        <w:tc>
          <w:tcPr>
            <w:tcW w:w="1798"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c>
          <w:tcPr>
            <w:tcW w:w="2501"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r>
      <w:tr w:rsidR="004A63D5" w:rsidRPr="00E62680" w:rsidTr="0005350C">
        <w:trPr>
          <w:trHeight w:val="315"/>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15.</w:t>
            </w:r>
          </w:p>
        </w:tc>
        <w:tc>
          <w:tcPr>
            <w:tcW w:w="1537"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Pritamin paprika</w:t>
            </w:r>
          </w:p>
        </w:tc>
        <w:tc>
          <w:tcPr>
            <w:tcW w:w="131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kg</w:t>
            </w:r>
          </w:p>
        </w:tc>
        <w:tc>
          <w:tcPr>
            <w:tcW w:w="130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80</w:t>
            </w:r>
          </w:p>
        </w:tc>
        <w:tc>
          <w:tcPr>
            <w:tcW w:w="1222"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100</w:t>
            </w:r>
          </w:p>
        </w:tc>
        <w:tc>
          <w:tcPr>
            <w:tcW w:w="107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180</w:t>
            </w:r>
          </w:p>
        </w:tc>
        <w:tc>
          <w:tcPr>
            <w:tcW w:w="121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 </w:t>
            </w:r>
          </w:p>
        </w:tc>
        <w:tc>
          <w:tcPr>
            <w:tcW w:w="1798"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c>
          <w:tcPr>
            <w:tcW w:w="2501"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r>
      <w:tr w:rsidR="004A63D5" w:rsidRPr="00E62680" w:rsidTr="0005350C">
        <w:trPr>
          <w:trHeight w:val="315"/>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16.</w:t>
            </w:r>
          </w:p>
        </w:tc>
        <w:tc>
          <w:tcPr>
            <w:tcW w:w="1537"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Brokkoli</w:t>
            </w:r>
          </w:p>
        </w:tc>
        <w:tc>
          <w:tcPr>
            <w:tcW w:w="131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kg</w:t>
            </w:r>
          </w:p>
        </w:tc>
        <w:tc>
          <w:tcPr>
            <w:tcW w:w="130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80</w:t>
            </w:r>
          </w:p>
        </w:tc>
        <w:tc>
          <w:tcPr>
            <w:tcW w:w="1222"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100</w:t>
            </w:r>
          </w:p>
        </w:tc>
        <w:tc>
          <w:tcPr>
            <w:tcW w:w="107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180</w:t>
            </w:r>
          </w:p>
        </w:tc>
        <w:tc>
          <w:tcPr>
            <w:tcW w:w="121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 </w:t>
            </w:r>
          </w:p>
        </w:tc>
        <w:tc>
          <w:tcPr>
            <w:tcW w:w="1798"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c>
          <w:tcPr>
            <w:tcW w:w="2501"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r>
      <w:tr w:rsidR="004A63D5" w:rsidRPr="00E62680" w:rsidTr="0005350C">
        <w:trPr>
          <w:trHeight w:val="315"/>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17.</w:t>
            </w:r>
          </w:p>
        </w:tc>
        <w:tc>
          <w:tcPr>
            <w:tcW w:w="1537"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P. gyökér</w:t>
            </w:r>
          </w:p>
        </w:tc>
        <w:tc>
          <w:tcPr>
            <w:tcW w:w="131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kg</w:t>
            </w:r>
          </w:p>
        </w:tc>
        <w:tc>
          <w:tcPr>
            <w:tcW w:w="130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1000</w:t>
            </w:r>
          </w:p>
        </w:tc>
        <w:tc>
          <w:tcPr>
            <w:tcW w:w="1222"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1400</w:t>
            </w:r>
          </w:p>
        </w:tc>
        <w:tc>
          <w:tcPr>
            <w:tcW w:w="107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2400</w:t>
            </w:r>
          </w:p>
        </w:tc>
        <w:tc>
          <w:tcPr>
            <w:tcW w:w="121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 </w:t>
            </w:r>
          </w:p>
        </w:tc>
        <w:tc>
          <w:tcPr>
            <w:tcW w:w="1798"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c>
          <w:tcPr>
            <w:tcW w:w="2501"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r>
      <w:tr w:rsidR="004A63D5" w:rsidRPr="00E62680" w:rsidTr="0005350C">
        <w:trPr>
          <w:trHeight w:val="315"/>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18.</w:t>
            </w:r>
          </w:p>
        </w:tc>
        <w:tc>
          <w:tcPr>
            <w:tcW w:w="1537"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Retek csomós</w:t>
            </w:r>
          </w:p>
        </w:tc>
        <w:tc>
          <w:tcPr>
            <w:tcW w:w="131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csomó</w:t>
            </w:r>
          </w:p>
        </w:tc>
        <w:tc>
          <w:tcPr>
            <w:tcW w:w="130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150</w:t>
            </w:r>
          </w:p>
        </w:tc>
        <w:tc>
          <w:tcPr>
            <w:tcW w:w="1222"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500</w:t>
            </w:r>
          </w:p>
        </w:tc>
        <w:tc>
          <w:tcPr>
            <w:tcW w:w="107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650</w:t>
            </w:r>
          </w:p>
        </w:tc>
        <w:tc>
          <w:tcPr>
            <w:tcW w:w="121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 </w:t>
            </w:r>
          </w:p>
        </w:tc>
        <w:tc>
          <w:tcPr>
            <w:tcW w:w="1798"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c>
          <w:tcPr>
            <w:tcW w:w="2501"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r>
      <w:tr w:rsidR="004A63D5" w:rsidRPr="00E62680" w:rsidTr="0005350C">
        <w:trPr>
          <w:trHeight w:val="315"/>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19.</w:t>
            </w:r>
          </w:p>
        </w:tc>
        <w:tc>
          <w:tcPr>
            <w:tcW w:w="1537"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Retek</w:t>
            </w:r>
          </w:p>
        </w:tc>
        <w:tc>
          <w:tcPr>
            <w:tcW w:w="131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kg</w:t>
            </w:r>
          </w:p>
        </w:tc>
        <w:tc>
          <w:tcPr>
            <w:tcW w:w="130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70</w:t>
            </w:r>
          </w:p>
        </w:tc>
        <w:tc>
          <w:tcPr>
            <w:tcW w:w="1222"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60</w:t>
            </w:r>
          </w:p>
        </w:tc>
        <w:tc>
          <w:tcPr>
            <w:tcW w:w="107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130</w:t>
            </w:r>
          </w:p>
        </w:tc>
        <w:tc>
          <w:tcPr>
            <w:tcW w:w="121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 </w:t>
            </w:r>
          </w:p>
        </w:tc>
        <w:tc>
          <w:tcPr>
            <w:tcW w:w="1798"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c>
          <w:tcPr>
            <w:tcW w:w="2501"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r>
      <w:tr w:rsidR="004A63D5" w:rsidRPr="00E62680" w:rsidTr="0005350C">
        <w:trPr>
          <w:trHeight w:val="315"/>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lastRenderedPageBreak/>
              <w:t>20.</w:t>
            </w:r>
          </w:p>
        </w:tc>
        <w:tc>
          <w:tcPr>
            <w:tcW w:w="1537"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Saláta fejes</w:t>
            </w:r>
          </w:p>
        </w:tc>
        <w:tc>
          <w:tcPr>
            <w:tcW w:w="131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db</w:t>
            </w:r>
          </w:p>
        </w:tc>
        <w:tc>
          <w:tcPr>
            <w:tcW w:w="130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120</w:t>
            </w:r>
          </w:p>
        </w:tc>
        <w:tc>
          <w:tcPr>
            <w:tcW w:w="1222"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100</w:t>
            </w:r>
          </w:p>
        </w:tc>
        <w:tc>
          <w:tcPr>
            <w:tcW w:w="107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220</w:t>
            </w:r>
          </w:p>
        </w:tc>
        <w:tc>
          <w:tcPr>
            <w:tcW w:w="121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 </w:t>
            </w:r>
          </w:p>
        </w:tc>
        <w:tc>
          <w:tcPr>
            <w:tcW w:w="1798"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c>
          <w:tcPr>
            <w:tcW w:w="2501"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r>
      <w:tr w:rsidR="004A63D5" w:rsidRPr="00E62680" w:rsidTr="0005350C">
        <w:trPr>
          <w:trHeight w:val="315"/>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21.</w:t>
            </w:r>
          </w:p>
        </w:tc>
        <w:tc>
          <w:tcPr>
            <w:tcW w:w="1537"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Sárgarépa</w:t>
            </w:r>
          </w:p>
        </w:tc>
        <w:tc>
          <w:tcPr>
            <w:tcW w:w="131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kg</w:t>
            </w:r>
          </w:p>
        </w:tc>
        <w:tc>
          <w:tcPr>
            <w:tcW w:w="130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2000</w:t>
            </w:r>
          </w:p>
        </w:tc>
        <w:tc>
          <w:tcPr>
            <w:tcW w:w="1222"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2200</w:t>
            </w:r>
          </w:p>
        </w:tc>
        <w:tc>
          <w:tcPr>
            <w:tcW w:w="107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4200</w:t>
            </w:r>
          </w:p>
        </w:tc>
        <w:tc>
          <w:tcPr>
            <w:tcW w:w="121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 </w:t>
            </w:r>
          </w:p>
        </w:tc>
        <w:tc>
          <w:tcPr>
            <w:tcW w:w="1798"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c>
          <w:tcPr>
            <w:tcW w:w="2501"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r>
      <w:tr w:rsidR="004A63D5" w:rsidRPr="00E62680" w:rsidTr="0005350C">
        <w:trPr>
          <w:trHeight w:val="315"/>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22.</w:t>
            </w:r>
          </w:p>
        </w:tc>
        <w:tc>
          <w:tcPr>
            <w:tcW w:w="1537"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Uborka friss</w:t>
            </w:r>
          </w:p>
        </w:tc>
        <w:tc>
          <w:tcPr>
            <w:tcW w:w="131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kg</w:t>
            </w:r>
          </w:p>
        </w:tc>
        <w:tc>
          <w:tcPr>
            <w:tcW w:w="130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600</w:t>
            </w:r>
          </w:p>
        </w:tc>
        <w:tc>
          <w:tcPr>
            <w:tcW w:w="1222"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670</w:t>
            </w:r>
          </w:p>
        </w:tc>
        <w:tc>
          <w:tcPr>
            <w:tcW w:w="107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1270</w:t>
            </w:r>
          </w:p>
        </w:tc>
        <w:tc>
          <w:tcPr>
            <w:tcW w:w="121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Friss</w:t>
            </w:r>
          </w:p>
        </w:tc>
        <w:tc>
          <w:tcPr>
            <w:tcW w:w="1798"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c>
          <w:tcPr>
            <w:tcW w:w="2501"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r>
      <w:tr w:rsidR="004A63D5" w:rsidRPr="00E62680" w:rsidTr="0005350C">
        <w:trPr>
          <w:trHeight w:val="315"/>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23.</w:t>
            </w:r>
          </w:p>
        </w:tc>
        <w:tc>
          <w:tcPr>
            <w:tcW w:w="1537"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Sütőtök</w:t>
            </w:r>
          </w:p>
        </w:tc>
        <w:tc>
          <w:tcPr>
            <w:tcW w:w="131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kg</w:t>
            </w:r>
          </w:p>
        </w:tc>
        <w:tc>
          <w:tcPr>
            <w:tcW w:w="130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100</w:t>
            </w:r>
          </w:p>
        </w:tc>
        <w:tc>
          <w:tcPr>
            <w:tcW w:w="1222"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60</w:t>
            </w:r>
          </w:p>
        </w:tc>
        <w:tc>
          <w:tcPr>
            <w:tcW w:w="107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160</w:t>
            </w:r>
          </w:p>
        </w:tc>
        <w:tc>
          <w:tcPr>
            <w:tcW w:w="121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 </w:t>
            </w:r>
          </w:p>
        </w:tc>
        <w:tc>
          <w:tcPr>
            <w:tcW w:w="1798"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c>
          <w:tcPr>
            <w:tcW w:w="2501"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r>
      <w:tr w:rsidR="004A63D5" w:rsidRPr="00E62680" w:rsidTr="0005350C">
        <w:trPr>
          <w:trHeight w:val="315"/>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24.</w:t>
            </w:r>
          </w:p>
        </w:tc>
        <w:tc>
          <w:tcPr>
            <w:tcW w:w="1537"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Zeller gumó</w:t>
            </w:r>
          </w:p>
        </w:tc>
        <w:tc>
          <w:tcPr>
            <w:tcW w:w="131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kg</w:t>
            </w:r>
          </w:p>
        </w:tc>
        <w:tc>
          <w:tcPr>
            <w:tcW w:w="130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200</w:t>
            </w:r>
          </w:p>
        </w:tc>
        <w:tc>
          <w:tcPr>
            <w:tcW w:w="1222"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150</w:t>
            </w:r>
          </w:p>
        </w:tc>
        <w:tc>
          <w:tcPr>
            <w:tcW w:w="107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350</w:t>
            </w:r>
          </w:p>
        </w:tc>
        <w:tc>
          <w:tcPr>
            <w:tcW w:w="121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 </w:t>
            </w:r>
          </w:p>
        </w:tc>
        <w:tc>
          <w:tcPr>
            <w:tcW w:w="1798"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c>
          <w:tcPr>
            <w:tcW w:w="2501"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r>
      <w:tr w:rsidR="004A63D5" w:rsidRPr="00E62680" w:rsidTr="0005350C">
        <w:trPr>
          <w:trHeight w:val="315"/>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25.</w:t>
            </w:r>
          </w:p>
        </w:tc>
        <w:tc>
          <w:tcPr>
            <w:tcW w:w="1537"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Zeller gumó</w:t>
            </w:r>
          </w:p>
        </w:tc>
        <w:tc>
          <w:tcPr>
            <w:tcW w:w="131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db</w:t>
            </w:r>
          </w:p>
        </w:tc>
        <w:tc>
          <w:tcPr>
            <w:tcW w:w="130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100</w:t>
            </w:r>
          </w:p>
        </w:tc>
        <w:tc>
          <w:tcPr>
            <w:tcW w:w="1222"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150</w:t>
            </w:r>
          </w:p>
        </w:tc>
        <w:tc>
          <w:tcPr>
            <w:tcW w:w="107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250</w:t>
            </w:r>
          </w:p>
        </w:tc>
        <w:tc>
          <w:tcPr>
            <w:tcW w:w="121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 </w:t>
            </w:r>
          </w:p>
        </w:tc>
        <w:tc>
          <w:tcPr>
            <w:tcW w:w="1798"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c>
          <w:tcPr>
            <w:tcW w:w="2501"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r>
      <w:tr w:rsidR="004A63D5" w:rsidRPr="00E62680" w:rsidTr="0005350C">
        <w:trPr>
          <w:trHeight w:val="315"/>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26.</w:t>
            </w:r>
          </w:p>
        </w:tc>
        <w:tc>
          <w:tcPr>
            <w:tcW w:w="1537"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Saláta jég</w:t>
            </w:r>
          </w:p>
        </w:tc>
        <w:tc>
          <w:tcPr>
            <w:tcW w:w="131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db</w:t>
            </w:r>
          </w:p>
        </w:tc>
        <w:tc>
          <w:tcPr>
            <w:tcW w:w="130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200</w:t>
            </w:r>
          </w:p>
        </w:tc>
        <w:tc>
          <w:tcPr>
            <w:tcW w:w="1222"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200</w:t>
            </w:r>
          </w:p>
        </w:tc>
        <w:tc>
          <w:tcPr>
            <w:tcW w:w="107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400</w:t>
            </w:r>
          </w:p>
        </w:tc>
        <w:tc>
          <w:tcPr>
            <w:tcW w:w="121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 </w:t>
            </w:r>
          </w:p>
        </w:tc>
        <w:tc>
          <w:tcPr>
            <w:tcW w:w="1798"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c>
          <w:tcPr>
            <w:tcW w:w="2501"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r>
      <w:tr w:rsidR="004A63D5" w:rsidRPr="00E62680" w:rsidTr="0005350C">
        <w:trPr>
          <w:trHeight w:val="315"/>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27.</w:t>
            </w:r>
          </w:p>
        </w:tc>
        <w:tc>
          <w:tcPr>
            <w:tcW w:w="1537"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Saláta mix- eisberg</w:t>
            </w:r>
          </w:p>
        </w:tc>
        <w:tc>
          <w:tcPr>
            <w:tcW w:w="131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kg</w:t>
            </w:r>
          </w:p>
        </w:tc>
        <w:tc>
          <w:tcPr>
            <w:tcW w:w="130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0</w:t>
            </w:r>
          </w:p>
        </w:tc>
        <w:tc>
          <w:tcPr>
            <w:tcW w:w="1222"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130</w:t>
            </w:r>
          </w:p>
        </w:tc>
        <w:tc>
          <w:tcPr>
            <w:tcW w:w="107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130</w:t>
            </w:r>
          </w:p>
        </w:tc>
        <w:tc>
          <w:tcPr>
            <w:tcW w:w="121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 </w:t>
            </w:r>
          </w:p>
        </w:tc>
        <w:tc>
          <w:tcPr>
            <w:tcW w:w="1798"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c>
          <w:tcPr>
            <w:tcW w:w="2501"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r>
      <w:tr w:rsidR="004A63D5" w:rsidRPr="00E62680" w:rsidTr="0005350C">
        <w:trPr>
          <w:trHeight w:val="315"/>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28.</w:t>
            </w:r>
          </w:p>
        </w:tc>
        <w:tc>
          <w:tcPr>
            <w:tcW w:w="1537"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Alma</w:t>
            </w:r>
          </w:p>
        </w:tc>
        <w:tc>
          <w:tcPr>
            <w:tcW w:w="131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kg</w:t>
            </w:r>
          </w:p>
        </w:tc>
        <w:tc>
          <w:tcPr>
            <w:tcW w:w="130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4500</w:t>
            </w:r>
          </w:p>
        </w:tc>
        <w:tc>
          <w:tcPr>
            <w:tcW w:w="1222"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5500</w:t>
            </w:r>
          </w:p>
        </w:tc>
        <w:tc>
          <w:tcPr>
            <w:tcW w:w="107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10000</w:t>
            </w:r>
          </w:p>
        </w:tc>
        <w:tc>
          <w:tcPr>
            <w:tcW w:w="121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 </w:t>
            </w:r>
          </w:p>
        </w:tc>
        <w:tc>
          <w:tcPr>
            <w:tcW w:w="1798"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c>
          <w:tcPr>
            <w:tcW w:w="2501"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r>
      <w:tr w:rsidR="004A63D5" w:rsidRPr="00E62680" w:rsidTr="0005350C">
        <w:trPr>
          <w:trHeight w:val="315"/>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29.</w:t>
            </w:r>
          </w:p>
        </w:tc>
        <w:tc>
          <w:tcPr>
            <w:tcW w:w="1537"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Banán</w:t>
            </w:r>
          </w:p>
        </w:tc>
        <w:tc>
          <w:tcPr>
            <w:tcW w:w="131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kg</w:t>
            </w:r>
          </w:p>
        </w:tc>
        <w:tc>
          <w:tcPr>
            <w:tcW w:w="130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2000</w:t>
            </w:r>
          </w:p>
        </w:tc>
        <w:tc>
          <w:tcPr>
            <w:tcW w:w="1222"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4000</w:t>
            </w:r>
          </w:p>
        </w:tc>
        <w:tc>
          <w:tcPr>
            <w:tcW w:w="107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6000</w:t>
            </w:r>
          </w:p>
        </w:tc>
        <w:tc>
          <w:tcPr>
            <w:tcW w:w="121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 </w:t>
            </w:r>
          </w:p>
        </w:tc>
        <w:tc>
          <w:tcPr>
            <w:tcW w:w="1798"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c>
          <w:tcPr>
            <w:tcW w:w="2501"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r>
      <w:tr w:rsidR="004A63D5" w:rsidRPr="00E62680" w:rsidTr="0005350C">
        <w:trPr>
          <w:trHeight w:val="315"/>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30.</w:t>
            </w:r>
          </w:p>
        </w:tc>
        <w:tc>
          <w:tcPr>
            <w:tcW w:w="1537"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Körte</w:t>
            </w:r>
          </w:p>
        </w:tc>
        <w:tc>
          <w:tcPr>
            <w:tcW w:w="131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kg</w:t>
            </w:r>
          </w:p>
        </w:tc>
        <w:tc>
          <w:tcPr>
            <w:tcW w:w="130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60</w:t>
            </w:r>
          </w:p>
        </w:tc>
        <w:tc>
          <w:tcPr>
            <w:tcW w:w="1222"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500</w:t>
            </w:r>
          </w:p>
        </w:tc>
        <w:tc>
          <w:tcPr>
            <w:tcW w:w="107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560</w:t>
            </w:r>
          </w:p>
        </w:tc>
        <w:tc>
          <w:tcPr>
            <w:tcW w:w="121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 </w:t>
            </w:r>
          </w:p>
        </w:tc>
        <w:tc>
          <w:tcPr>
            <w:tcW w:w="1798"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c>
          <w:tcPr>
            <w:tcW w:w="2501"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r>
      <w:tr w:rsidR="004A63D5" w:rsidRPr="00E62680" w:rsidTr="0005350C">
        <w:trPr>
          <w:trHeight w:val="315"/>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31.</w:t>
            </w:r>
          </w:p>
        </w:tc>
        <w:tc>
          <w:tcPr>
            <w:tcW w:w="1537"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Mandarin</w:t>
            </w:r>
          </w:p>
        </w:tc>
        <w:tc>
          <w:tcPr>
            <w:tcW w:w="131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kg</w:t>
            </w:r>
          </w:p>
        </w:tc>
        <w:tc>
          <w:tcPr>
            <w:tcW w:w="130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1200</w:t>
            </w:r>
          </w:p>
        </w:tc>
        <w:tc>
          <w:tcPr>
            <w:tcW w:w="1222"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1300</w:t>
            </w:r>
          </w:p>
        </w:tc>
        <w:tc>
          <w:tcPr>
            <w:tcW w:w="107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2500</w:t>
            </w:r>
          </w:p>
        </w:tc>
        <w:tc>
          <w:tcPr>
            <w:tcW w:w="121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 </w:t>
            </w:r>
          </w:p>
        </w:tc>
        <w:tc>
          <w:tcPr>
            <w:tcW w:w="1798"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c>
          <w:tcPr>
            <w:tcW w:w="2501"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r>
      <w:tr w:rsidR="004A63D5" w:rsidRPr="00E62680" w:rsidTr="0005350C">
        <w:trPr>
          <w:trHeight w:val="315"/>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32.</w:t>
            </w:r>
          </w:p>
        </w:tc>
        <w:tc>
          <w:tcPr>
            <w:tcW w:w="1537"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Őszibarack</w:t>
            </w:r>
          </w:p>
        </w:tc>
        <w:tc>
          <w:tcPr>
            <w:tcW w:w="131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kg</w:t>
            </w:r>
          </w:p>
        </w:tc>
        <w:tc>
          <w:tcPr>
            <w:tcW w:w="130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400</w:t>
            </w:r>
          </w:p>
        </w:tc>
        <w:tc>
          <w:tcPr>
            <w:tcW w:w="1222"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500</w:t>
            </w:r>
          </w:p>
        </w:tc>
        <w:tc>
          <w:tcPr>
            <w:tcW w:w="107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900</w:t>
            </w:r>
          </w:p>
        </w:tc>
        <w:tc>
          <w:tcPr>
            <w:tcW w:w="121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 </w:t>
            </w:r>
          </w:p>
        </w:tc>
        <w:tc>
          <w:tcPr>
            <w:tcW w:w="1798"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c>
          <w:tcPr>
            <w:tcW w:w="2501"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r>
      <w:tr w:rsidR="004A63D5" w:rsidRPr="00E62680" w:rsidTr="0005350C">
        <w:trPr>
          <w:trHeight w:val="315"/>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33.</w:t>
            </w:r>
          </w:p>
        </w:tc>
        <w:tc>
          <w:tcPr>
            <w:tcW w:w="1537"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Narancs</w:t>
            </w:r>
          </w:p>
        </w:tc>
        <w:tc>
          <w:tcPr>
            <w:tcW w:w="131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kg</w:t>
            </w:r>
          </w:p>
        </w:tc>
        <w:tc>
          <w:tcPr>
            <w:tcW w:w="130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900</w:t>
            </w:r>
          </w:p>
        </w:tc>
        <w:tc>
          <w:tcPr>
            <w:tcW w:w="1222"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1600</w:t>
            </w:r>
          </w:p>
        </w:tc>
        <w:tc>
          <w:tcPr>
            <w:tcW w:w="107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2500</w:t>
            </w:r>
          </w:p>
        </w:tc>
        <w:tc>
          <w:tcPr>
            <w:tcW w:w="121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 </w:t>
            </w:r>
          </w:p>
        </w:tc>
        <w:tc>
          <w:tcPr>
            <w:tcW w:w="1798"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c>
          <w:tcPr>
            <w:tcW w:w="2501"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r>
      <w:tr w:rsidR="004A63D5" w:rsidRPr="00E62680" w:rsidTr="0005350C">
        <w:trPr>
          <w:trHeight w:val="315"/>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34.</w:t>
            </w:r>
          </w:p>
        </w:tc>
        <w:tc>
          <w:tcPr>
            <w:tcW w:w="1537"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Görögdinnye</w:t>
            </w:r>
          </w:p>
        </w:tc>
        <w:tc>
          <w:tcPr>
            <w:tcW w:w="131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kg</w:t>
            </w:r>
          </w:p>
        </w:tc>
        <w:tc>
          <w:tcPr>
            <w:tcW w:w="130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80</w:t>
            </w:r>
          </w:p>
        </w:tc>
        <w:tc>
          <w:tcPr>
            <w:tcW w:w="1222"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0</w:t>
            </w:r>
          </w:p>
        </w:tc>
        <w:tc>
          <w:tcPr>
            <w:tcW w:w="107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80</w:t>
            </w:r>
          </w:p>
        </w:tc>
        <w:tc>
          <w:tcPr>
            <w:tcW w:w="121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 </w:t>
            </w:r>
          </w:p>
        </w:tc>
        <w:tc>
          <w:tcPr>
            <w:tcW w:w="1798"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c>
          <w:tcPr>
            <w:tcW w:w="2501"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r>
      <w:tr w:rsidR="004A63D5" w:rsidRPr="00E62680" w:rsidTr="0005350C">
        <w:trPr>
          <w:trHeight w:val="315"/>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35.</w:t>
            </w:r>
          </w:p>
        </w:tc>
        <w:tc>
          <w:tcPr>
            <w:tcW w:w="1537"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Szőlő</w:t>
            </w:r>
          </w:p>
        </w:tc>
        <w:tc>
          <w:tcPr>
            <w:tcW w:w="131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kg</w:t>
            </w:r>
          </w:p>
        </w:tc>
        <w:tc>
          <w:tcPr>
            <w:tcW w:w="130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100</w:t>
            </w:r>
          </w:p>
        </w:tc>
        <w:tc>
          <w:tcPr>
            <w:tcW w:w="1222"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300</w:t>
            </w:r>
          </w:p>
        </w:tc>
        <w:tc>
          <w:tcPr>
            <w:tcW w:w="107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400</w:t>
            </w:r>
          </w:p>
        </w:tc>
        <w:tc>
          <w:tcPr>
            <w:tcW w:w="121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 </w:t>
            </w:r>
          </w:p>
        </w:tc>
        <w:tc>
          <w:tcPr>
            <w:tcW w:w="1798"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c>
          <w:tcPr>
            <w:tcW w:w="2501"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r>
      <w:tr w:rsidR="004A63D5" w:rsidRPr="00E62680" w:rsidTr="0005350C">
        <w:trPr>
          <w:trHeight w:val="315"/>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36.</w:t>
            </w:r>
          </w:p>
        </w:tc>
        <w:tc>
          <w:tcPr>
            <w:tcW w:w="1537"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Nektarin</w:t>
            </w:r>
          </w:p>
        </w:tc>
        <w:tc>
          <w:tcPr>
            <w:tcW w:w="131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kg</w:t>
            </w:r>
          </w:p>
        </w:tc>
        <w:tc>
          <w:tcPr>
            <w:tcW w:w="130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550</w:t>
            </w:r>
          </w:p>
        </w:tc>
        <w:tc>
          <w:tcPr>
            <w:tcW w:w="1222"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600</w:t>
            </w:r>
          </w:p>
        </w:tc>
        <w:tc>
          <w:tcPr>
            <w:tcW w:w="107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1150</w:t>
            </w:r>
          </w:p>
        </w:tc>
        <w:tc>
          <w:tcPr>
            <w:tcW w:w="121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 </w:t>
            </w:r>
          </w:p>
        </w:tc>
        <w:tc>
          <w:tcPr>
            <w:tcW w:w="1798"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c>
          <w:tcPr>
            <w:tcW w:w="2501"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r>
      <w:tr w:rsidR="004A63D5" w:rsidRPr="00E62680" w:rsidTr="0005350C">
        <w:trPr>
          <w:trHeight w:val="315"/>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37.</w:t>
            </w:r>
          </w:p>
        </w:tc>
        <w:tc>
          <w:tcPr>
            <w:tcW w:w="1537"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Cseresznye</w:t>
            </w:r>
          </w:p>
        </w:tc>
        <w:tc>
          <w:tcPr>
            <w:tcW w:w="131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kg</w:t>
            </w:r>
          </w:p>
        </w:tc>
        <w:tc>
          <w:tcPr>
            <w:tcW w:w="130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0</w:t>
            </w:r>
          </w:p>
        </w:tc>
        <w:tc>
          <w:tcPr>
            <w:tcW w:w="1222"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60</w:t>
            </w:r>
          </w:p>
        </w:tc>
        <w:tc>
          <w:tcPr>
            <w:tcW w:w="1074"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60</w:t>
            </w:r>
          </w:p>
        </w:tc>
        <w:tc>
          <w:tcPr>
            <w:tcW w:w="1211" w:type="dxa"/>
            <w:tcBorders>
              <w:top w:val="nil"/>
              <w:left w:val="nil"/>
              <w:bottom w:val="single" w:sz="8" w:space="0" w:color="auto"/>
              <w:right w:val="single" w:sz="8" w:space="0" w:color="auto"/>
            </w:tcBorders>
            <w:shd w:val="clear" w:color="auto" w:fill="auto"/>
            <w:vAlign w:val="center"/>
            <w:hideMark/>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E62680">
              <w:rPr>
                <w:rFonts w:ascii="Times New Roman" w:hAnsi="Times New Roman" w:cs="Times New Roman"/>
                <w:i w:val="0"/>
                <w:iCs w:val="0"/>
                <w:color w:val="000000"/>
                <w:sz w:val="22"/>
                <w:szCs w:val="22"/>
                <w:lang w:eastAsia="hu-HU"/>
              </w:rPr>
              <w:t> </w:t>
            </w:r>
          </w:p>
        </w:tc>
        <w:tc>
          <w:tcPr>
            <w:tcW w:w="1798"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c>
          <w:tcPr>
            <w:tcW w:w="2501" w:type="dxa"/>
            <w:tcBorders>
              <w:top w:val="nil"/>
              <w:left w:val="nil"/>
              <w:bottom w:val="single" w:sz="8" w:space="0" w:color="auto"/>
              <w:right w:val="single" w:sz="8" w:space="0" w:color="auto"/>
            </w:tcBorders>
          </w:tcPr>
          <w:p w:rsidR="004A63D5" w:rsidRPr="00E62680" w:rsidRDefault="004A63D5" w:rsidP="0005350C">
            <w:pPr>
              <w:suppressAutoHyphens w:val="0"/>
              <w:spacing w:after="0" w:line="240" w:lineRule="auto"/>
              <w:rPr>
                <w:rFonts w:ascii="Times New Roman" w:hAnsi="Times New Roman" w:cs="Times New Roman"/>
                <w:i w:val="0"/>
                <w:iCs w:val="0"/>
                <w:color w:val="000000"/>
                <w:sz w:val="22"/>
                <w:szCs w:val="22"/>
                <w:lang w:eastAsia="hu-HU"/>
              </w:rPr>
            </w:pPr>
          </w:p>
        </w:tc>
      </w:tr>
      <w:tr w:rsidR="004A63D5" w:rsidRPr="00654DB1" w:rsidTr="0005350C">
        <w:trPr>
          <w:trHeight w:val="315"/>
        </w:trPr>
        <w:tc>
          <w:tcPr>
            <w:tcW w:w="10685" w:type="dxa"/>
            <w:gridSpan w:val="8"/>
            <w:tcBorders>
              <w:top w:val="nil"/>
              <w:left w:val="single" w:sz="8" w:space="0" w:color="auto"/>
              <w:bottom w:val="single" w:sz="8" w:space="0" w:color="auto"/>
              <w:right w:val="single" w:sz="8" w:space="0" w:color="auto"/>
            </w:tcBorders>
            <w:shd w:val="clear" w:color="auto" w:fill="auto"/>
            <w:vAlign w:val="center"/>
            <w:hideMark/>
          </w:tcPr>
          <w:p w:rsidR="004A63D5" w:rsidRPr="00654DB1" w:rsidRDefault="004A63D5" w:rsidP="0005350C">
            <w:pPr>
              <w:suppressAutoHyphens w:val="0"/>
              <w:spacing w:after="0" w:line="240" w:lineRule="auto"/>
              <w:rPr>
                <w:rFonts w:ascii="Times New Roman" w:hAnsi="Times New Roman" w:cs="Times New Roman"/>
                <w:b/>
                <w:i w:val="0"/>
                <w:iCs w:val="0"/>
                <w:color w:val="000000"/>
                <w:sz w:val="22"/>
                <w:szCs w:val="22"/>
                <w:lang w:eastAsia="hu-HU"/>
              </w:rPr>
            </w:pPr>
            <w:r w:rsidRPr="00654DB1">
              <w:rPr>
                <w:rFonts w:ascii="Times New Roman" w:hAnsi="Times New Roman" w:cs="Times New Roman"/>
                <w:b/>
                <w:i w:val="0"/>
                <w:iCs w:val="0"/>
                <w:color w:val="000000"/>
                <w:sz w:val="22"/>
                <w:szCs w:val="22"/>
                <w:lang w:eastAsia="hu-HU"/>
              </w:rPr>
              <w:t>ÖSSZESEN</w:t>
            </w:r>
          </w:p>
        </w:tc>
        <w:tc>
          <w:tcPr>
            <w:tcW w:w="2501" w:type="dxa"/>
            <w:tcBorders>
              <w:top w:val="nil"/>
              <w:left w:val="nil"/>
              <w:bottom w:val="single" w:sz="8" w:space="0" w:color="auto"/>
              <w:right w:val="single" w:sz="8" w:space="0" w:color="auto"/>
            </w:tcBorders>
          </w:tcPr>
          <w:p w:rsidR="004A63D5" w:rsidRPr="00654DB1" w:rsidRDefault="004A63D5" w:rsidP="0005350C">
            <w:pPr>
              <w:suppressAutoHyphens w:val="0"/>
              <w:spacing w:after="0" w:line="240" w:lineRule="auto"/>
              <w:rPr>
                <w:rFonts w:ascii="Times New Roman" w:hAnsi="Times New Roman" w:cs="Times New Roman"/>
                <w:b/>
                <w:i w:val="0"/>
                <w:iCs w:val="0"/>
                <w:color w:val="000000"/>
                <w:sz w:val="22"/>
                <w:szCs w:val="22"/>
                <w:lang w:eastAsia="hu-HU"/>
              </w:rPr>
            </w:pPr>
          </w:p>
        </w:tc>
      </w:tr>
    </w:tbl>
    <w:p w:rsidR="004A63D5" w:rsidRDefault="004A63D5" w:rsidP="004A63D5">
      <w:pPr>
        <w:suppressAutoHyphens w:val="0"/>
        <w:spacing w:after="0" w:line="240" w:lineRule="auto"/>
        <w:rPr>
          <w:rFonts w:ascii="Times New Roman" w:hAnsi="Times New Roman" w:cs="Times New Roman"/>
          <w:i w:val="0"/>
          <w:iCs w:val="0"/>
          <w:color w:val="000000"/>
          <w:kern w:val="1"/>
          <w:sz w:val="24"/>
          <w:szCs w:val="24"/>
          <w:lang w:eastAsia="ar-SA"/>
        </w:rPr>
      </w:pPr>
    </w:p>
    <w:p w:rsidR="004A63D5" w:rsidRDefault="004A63D5" w:rsidP="004A63D5">
      <w:pPr>
        <w:suppressAutoHyphens w:val="0"/>
        <w:spacing w:after="0" w:line="240" w:lineRule="auto"/>
        <w:rPr>
          <w:rFonts w:ascii="Times New Roman" w:hAnsi="Times New Roman" w:cs="Times New Roman"/>
          <w:i w:val="0"/>
          <w:iCs w:val="0"/>
          <w:color w:val="000000"/>
          <w:kern w:val="1"/>
          <w:sz w:val="24"/>
          <w:szCs w:val="24"/>
          <w:lang w:eastAsia="ar-SA"/>
        </w:rPr>
      </w:pPr>
      <w:r w:rsidRPr="00A73BDF">
        <w:rPr>
          <w:rFonts w:ascii="Times New Roman" w:hAnsi="Times New Roman" w:cs="Times New Roman"/>
          <w:i w:val="0"/>
          <w:iCs w:val="0"/>
          <w:color w:val="000000"/>
          <w:kern w:val="1"/>
          <w:sz w:val="24"/>
          <w:szCs w:val="24"/>
          <w:lang w:eastAsia="ar-SA"/>
        </w:rPr>
        <w:t>Friss és első osztályú minőségben.</w:t>
      </w:r>
    </w:p>
    <w:p w:rsidR="004A63D5" w:rsidRDefault="004A63D5"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4A63D5" w:rsidRDefault="004A63D5"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4A63D5" w:rsidRDefault="004A63D5" w:rsidP="00A73BDF">
      <w:pPr>
        <w:suppressAutoHyphens w:val="0"/>
        <w:spacing w:after="0" w:line="240" w:lineRule="auto"/>
        <w:rPr>
          <w:rFonts w:ascii="Times New Roman" w:hAnsi="Times New Roman" w:cs="Times New Roman"/>
          <w:i w:val="0"/>
          <w:iCs w:val="0"/>
          <w:color w:val="000000"/>
          <w:kern w:val="1"/>
          <w:sz w:val="24"/>
          <w:szCs w:val="24"/>
          <w:lang w:eastAsia="ar-SA"/>
        </w:rPr>
      </w:pPr>
    </w:p>
    <w:tbl>
      <w:tblPr>
        <w:tblW w:w="10913" w:type="dxa"/>
        <w:tblInd w:w="57" w:type="dxa"/>
        <w:tblCellMar>
          <w:left w:w="70" w:type="dxa"/>
          <w:right w:w="70" w:type="dxa"/>
        </w:tblCellMar>
        <w:tblLook w:val="04A0" w:firstRow="1" w:lastRow="0" w:firstColumn="1" w:lastColumn="0" w:noHBand="0" w:noVBand="1"/>
      </w:tblPr>
      <w:tblGrid>
        <w:gridCol w:w="1020"/>
        <w:gridCol w:w="1692"/>
        <w:gridCol w:w="1314"/>
        <w:gridCol w:w="2487"/>
        <w:gridCol w:w="1220"/>
        <w:gridCol w:w="1060"/>
        <w:gridCol w:w="1060"/>
        <w:gridCol w:w="1060"/>
      </w:tblGrid>
      <w:tr w:rsidR="00654DB1" w:rsidRPr="00654DB1" w:rsidTr="00654DB1">
        <w:trPr>
          <w:trHeight w:val="960"/>
        </w:trPr>
        <w:tc>
          <w:tcPr>
            <w:tcW w:w="10913" w:type="dxa"/>
            <w:gridSpan w:val="8"/>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654DB1" w:rsidRPr="00654DB1" w:rsidRDefault="004A63D5" w:rsidP="004A63D5">
            <w:pPr>
              <w:suppressAutoHyphens w:val="0"/>
              <w:spacing w:after="0" w:line="240" w:lineRule="auto"/>
              <w:jc w:val="center"/>
              <w:rPr>
                <w:rFonts w:ascii="Times New Roman" w:hAnsi="Times New Roman" w:cs="Times New Roman"/>
                <w:b/>
                <w:bCs/>
                <w:i w:val="0"/>
                <w:iCs w:val="0"/>
                <w:color w:val="000000"/>
                <w:sz w:val="24"/>
                <w:szCs w:val="24"/>
                <w:lang w:eastAsia="hu-HU"/>
              </w:rPr>
            </w:pPr>
            <w:r>
              <w:rPr>
                <w:rFonts w:ascii="Times New Roman" w:hAnsi="Times New Roman" w:cs="Times New Roman"/>
                <w:b/>
                <w:bCs/>
                <w:i w:val="0"/>
                <w:iCs w:val="0"/>
                <w:color w:val="000000"/>
                <w:sz w:val="24"/>
                <w:szCs w:val="24"/>
                <w:lang w:eastAsia="hu-HU"/>
              </w:rPr>
              <w:lastRenderedPageBreak/>
              <w:t>3</w:t>
            </w:r>
            <w:r w:rsidR="00654DB1">
              <w:rPr>
                <w:rFonts w:ascii="Times New Roman" w:hAnsi="Times New Roman" w:cs="Times New Roman"/>
                <w:b/>
                <w:bCs/>
                <w:i w:val="0"/>
                <w:iCs w:val="0"/>
                <w:color w:val="000000"/>
                <w:sz w:val="24"/>
                <w:szCs w:val="24"/>
                <w:lang w:eastAsia="hu-HU"/>
              </w:rPr>
              <w:t xml:space="preserve">. rész: </w:t>
            </w:r>
            <w:r w:rsidR="00654DB1" w:rsidRPr="00654DB1">
              <w:rPr>
                <w:rFonts w:ascii="Times New Roman" w:hAnsi="Times New Roman" w:cs="Times New Roman"/>
                <w:b/>
                <w:bCs/>
                <w:i w:val="0"/>
                <w:iCs w:val="0"/>
                <w:color w:val="000000"/>
                <w:sz w:val="24"/>
                <w:szCs w:val="24"/>
                <w:lang w:eastAsia="hu-HU"/>
              </w:rPr>
              <w:t>Szárazáru, italok és egyéb alapvető élelmiszerek</w:t>
            </w:r>
          </w:p>
        </w:tc>
      </w:tr>
      <w:tr w:rsidR="00654DB1" w:rsidRPr="00654DB1" w:rsidTr="00654DB1">
        <w:trPr>
          <w:trHeight w:val="960"/>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b/>
                <w:bCs/>
                <w:i w:val="0"/>
                <w:iCs w:val="0"/>
                <w:color w:val="000000"/>
                <w:sz w:val="24"/>
                <w:szCs w:val="24"/>
                <w:lang w:eastAsia="hu-HU"/>
              </w:rPr>
            </w:pPr>
            <w:r w:rsidRPr="00654DB1">
              <w:rPr>
                <w:rFonts w:ascii="Times New Roman" w:hAnsi="Times New Roman" w:cs="Times New Roman"/>
                <w:b/>
                <w:bCs/>
                <w:i w:val="0"/>
                <w:iCs w:val="0"/>
                <w:color w:val="000000"/>
                <w:sz w:val="24"/>
                <w:szCs w:val="24"/>
                <w:lang w:eastAsia="hu-HU"/>
              </w:rPr>
              <w:t>Sorszám</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b/>
                <w:bCs/>
                <w:i w:val="0"/>
                <w:iCs w:val="0"/>
                <w:color w:val="000000"/>
                <w:sz w:val="24"/>
                <w:szCs w:val="24"/>
                <w:lang w:eastAsia="hu-HU"/>
              </w:rPr>
            </w:pPr>
            <w:r w:rsidRPr="00654DB1">
              <w:rPr>
                <w:rFonts w:ascii="Times New Roman" w:hAnsi="Times New Roman" w:cs="Times New Roman"/>
                <w:b/>
                <w:bCs/>
                <w:i w:val="0"/>
                <w:iCs w:val="0"/>
                <w:color w:val="000000"/>
                <w:sz w:val="24"/>
                <w:szCs w:val="24"/>
                <w:lang w:eastAsia="hu-HU"/>
              </w:rPr>
              <w:t>Megnevezés</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b/>
                <w:bCs/>
                <w:i w:val="0"/>
                <w:iCs w:val="0"/>
                <w:color w:val="000000"/>
                <w:sz w:val="24"/>
                <w:szCs w:val="24"/>
                <w:lang w:eastAsia="hu-HU"/>
              </w:rPr>
            </w:pPr>
            <w:r w:rsidRPr="00654DB1">
              <w:rPr>
                <w:rFonts w:ascii="Times New Roman" w:hAnsi="Times New Roman" w:cs="Times New Roman"/>
                <w:b/>
                <w:bCs/>
                <w:i w:val="0"/>
                <w:iCs w:val="0"/>
                <w:color w:val="000000"/>
                <w:sz w:val="24"/>
                <w:szCs w:val="24"/>
                <w:lang w:eastAsia="hu-HU"/>
              </w:rPr>
              <w:t>Mennyiségi egység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b/>
                <w:bCs/>
                <w:i w:val="0"/>
                <w:iCs w:val="0"/>
                <w:color w:val="000000"/>
                <w:sz w:val="24"/>
                <w:szCs w:val="24"/>
                <w:lang w:eastAsia="hu-HU"/>
              </w:rPr>
            </w:pPr>
            <w:r w:rsidRPr="00654DB1">
              <w:rPr>
                <w:rFonts w:ascii="Times New Roman" w:hAnsi="Times New Roman" w:cs="Times New Roman"/>
                <w:b/>
                <w:bCs/>
                <w:i w:val="0"/>
                <w:iCs w:val="0"/>
                <w:color w:val="000000"/>
                <w:sz w:val="24"/>
                <w:szCs w:val="24"/>
                <w:lang w:eastAsia="hu-HU"/>
              </w:rPr>
              <w:t>Éves Mennyiség(Gondozási)</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b/>
                <w:bCs/>
                <w:i w:val="0"/>
                <w:iCs w:val="0"/>
                <w:color w:val="000000"/>
                <w:sz w:val="24"/>
                <w:szCs w:val="24"/>
                <w:lang w:eastAsia="hu-HU"/>
              </w:rPr>
            </w:pPr>
            <w:r w:rsidRPr="00654DB1">
              <w:rPr>
                <w:rFonts w:ascii="Times New Roman" w:hAnsi="Times New Roman" w:cs="Times New Roman"/>
                <w:b/>
                <w:bCs/>
                <w:i w:val="0"/>
                <w:iCs w:val="0"/>
                <w:color w:val="000000"/>
                <w:sz w:val="24"/>
                <w:szCs w:val="24"/>
                <w:lang w:eastAsia="hu-HU"/>
              </w:rPr>
              <w:t>Éves mennyiség (Zrínyi)</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b/>
                <w:bCs/>
                <w:i w:val="0"/>
                <w:iCs w:val="0"/>
                <w:color w:val="000000"/>
                <w:sz w:val="24"/>
                <w:szCs w:val="24"/>
                <w:lang w:eastAsia="hu-HU"/>
              </w:rPr>
            </w:pPr>
            <w:r w:rsidRPr="00654DB1">
              <w:rPr>
                <w:rFonts w:ascii="Times New Roman" w:hAnsi="Times New Roman" w:cs="Times New Roman"/>
                <w:b/>
                <w:bCs/>
                <w:i w:val="0"/>
                <w:iCs w:val="0"/>
                <w:color w:val="000000"/>
                <w:sz w:val="24"/>
                <w:szCs w:val="24"/>
                <w:lang w:eastAsia="hu-HU"/>
              </w:rPr>
              <w:t>Összesen</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center"/>
              <w:rPr>
                <w:rFonts w:ascii="Times New Roman" w:hAnsi="Times New Roman" w:cs="Times New Roman"/>
                <w:b/>
                <w:bCs/>
                <w:i w:val="0"/>
                <w:iCs w:val="0"/>
                <w:color w:val="000000"/>
                <w:sz w:val="24"/>
                <w:szCs w:val="24"/>
                <w:lang w:eastAsia="hu-HU"/>
              </w:rPr>
            </w:pPr>
            <w:r>
              <w:rPr>
                <w:rFonts w:ascii="Times New Roman" w:hAnsi="Times New Roman" w:cs="Times New Roman"/>
                <w:b/>
                <w:bCs/>
                <w:i w:val="0"/>
                <w:iCs w:val="0"/>
                <w:color w:val="000000"/>
                <w:sz w:val="24"/>
                <w:szCs w:val="24"/>
                <w:lang w:eastAsia="hu-HU"/>
              </w:rPr>
              <w:t>Nettó egységár (Ft)</w:t>
            </w:r>
          </w:p>
        </w:tc>
        <w:tc>
          <w:tcPr>
            <w:tcW w:w="1060" w:type="dxa"/>
            <w:tcBorders>
              <w:top w:val="nil"/>
              <w:left w:val="nil"/>
              <w:bottom w:val="single" w:sz="8" w:space="0" w:color="auto"/>
              <w:right w:val="single" w:sz="8" w:space="0" w:color="auto"/>
            </w:tcBorders>
          </w:tcPr>
          <w:p w:rsidR="00654DB1" w:rsidRDefault="00654DB1" w:rsidP="00654DB1">
            <w:pPr>
              <w:suppressAutoHyphens w:val="0"/>
              <w:spacing w:after="0" w:line="240" w:lineRule="auto"/>
              <w:jc w:val="center"/>
              <w:rPr>
                <w:rFonts w:ascii="Times New Roman" w:hAnsi="Times New Roman" w:cs="Times New Roman"/>
                <w:b/>
                <w:bCs/>
                <w:i w:val="0"/>
                <w:iCs w:val="0"/>
                <w:color w:val="000000"/>
                <w:sz w:val="24"/>
                <w:szCs w:val="24"/>
                <w:lang w:eastAsia="hu-HU"/>
              </w:rPr>
            </w:pPr>
          </w:p>
          <w:p w:rsidR="00654DB1" w:rsidRPr="00654DB1" w:rsidRDefault="00654DB1" w:rsidP="00654DB1">
            <w:pPr>
              <w:suppressAutoHyphens w:val="0"/>
              <w:spacing w:after="0" w:line="240" w:lineRule="auto"/>
              <w:jc w:val="center"/>
              <w:rPr>
                <w:rFonts w:ascii="Times New Roman" w:hAnsi="Times New Roman" w:cs="Times New Roman"/>
                <w:b/>
                <w:bCs/>
                <w:i w:val="0"/>
                <w:iCs w:val="0"/>
                <w:color w:val="000000"/>
                <w:sz w:val="24"/>
                <w:szCs w:val="24"/>
                <w:lang w:eastAsia="hu-HU"/>
              </w:rPr>
            </w:pPr>
            <w:r>
              <w:rPr>
                <w:rFonts w:ascii="Times New Roman" w:hAnsi="Times New Roman" w:cs="Times New Roman"/>
                <w:b/>
                <w:bCs/>
                <w:i w:val="0"/>
                <w:iCs w:val="0"/>
                <w:color w:val="000000"/>
                <w:sz w:val="24"/>
                <w:szCs w:val="24"/>
                <w:lang w:eastAsia="hu-HU"/>
              </w:rPr>
              <w:t>Nettó ár (Ft)</w:t>
            </w: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Kristálycukor</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750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850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1600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Porcukor</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30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40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70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3.</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Olaj 10 l napraforgó étolaj</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liter</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440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350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790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4.</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Olaj 1 l napraforgó étolaj</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liter</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950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1050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2000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 xml:space="preserve">Oliva olaj 1 l </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liter</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6</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16</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6.</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Zsír sertés</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7.</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 xml:space="preserve">Ráma- combi profi </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db</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30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8.</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Ráma margarin</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220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380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600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9.</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Delma light 0.5</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340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530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870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Méz mini</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db</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600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2300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2900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11.</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Búzadara</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130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230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12.</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Diabetikus nápolyi</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db</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60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60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120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13.</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Gyümölcsös műzli szelet</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db</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4000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13200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17200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14.</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Liszt</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1420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1300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2720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15.</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Zsemlemorzsa</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360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400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760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16.</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Rizs A</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1600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2300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3900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lastRenderedPageBreak/>
              <w:t>17.</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Nesquik gabonapehely</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120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120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18.</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Banános zabszelet</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db</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500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600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1100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19.</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Kukorica dara</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25</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25</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20.</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Keksz Győri édes zabfalatok</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dob</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32</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42</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21.</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Gabona golyó nesquick</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22.</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 xml:space="preserve">Bulgur </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120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220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23.</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Barna rizs</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120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130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250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24.</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Tészta 4 tojásos</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900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1000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1900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25.</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Tészta 8 tojásos</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200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26.</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Durum tészta</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1350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2500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3850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27.</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Bab fehér</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60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60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120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28.</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Bab tarka</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150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400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550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29.</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Borsó száraz</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120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140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260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30.</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Lencse</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160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260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31.</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Tojás</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db</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12000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12300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24300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32.</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ivólé 1 litr. 50%</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db</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500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170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670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33.</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Ivólé 0,2 50 %-os</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db</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4500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11700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16200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34.</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 xml:space="preserve">Gyümölcslé koncentrátum </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liter</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150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170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320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6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35.</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Sárgabarack íz 325-ös vödrös</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db</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25</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75</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6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36.</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Áfonya lekvár 325-ös vödrös</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db</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30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lastRenderedPageBreak/>
              <w:t>37.</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Jam mini</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db</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900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3100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4000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38.</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Dió bél</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135</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185</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39.</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Dió töltelék 12,5 kg</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db</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12</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22</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40.</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Mák töltelék 12,5 kg</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csomag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8</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7</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15</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41.</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Édesítő</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db</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6</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106</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42.</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 xml:space="preserve">Ecet </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liter</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24</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25</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49</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43.</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Pót kávé</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9</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11</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44.</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Ásványvíz 1.5 liter dús</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liter</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300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370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670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45.</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Ásványvíz 0.5 liter dús</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liter</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150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150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46.</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Nesquik kakaópor 1.5 kg</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csomag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130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230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6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47.</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Delikát só és ízfokozó mentes 3 kg</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db</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40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43</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83</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6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48.</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Gulyásleves alap sómentes 3 kg</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db</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7</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6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49.</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Tyúkhúsleves alap sómentes 3 kg</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db</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6</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16</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6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50.</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Bolognai mártás alap sómentes 2 kg</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db</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9</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17</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26</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51.</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Magyaros alap 2 kg</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db</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7</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17</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6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52.</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Sajt mártás alap sómentes 2 kg</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db</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12</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32</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6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lastRenderedPageBreak/>
              <w:t>53.</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Brokkoli krémleves alap sómentes 2 kg</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db</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15</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25</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54.</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Ízvarázs 7.5 vödrös</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db</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15</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12</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27</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55.</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Csili chon charne alap 2 kg</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db</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4</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14</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56.</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Gyümölcsleves alap 2 kg</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db</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15</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12</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27</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57.</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 xml:space="preserve">Paprikás mártás alap </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db</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3</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4</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7</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58.</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 xml:space="preserve">Sütötök krémleves alap 2 kg </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db</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4</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6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59.</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Zellerkrémleves alap sómentes 2 kg</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db</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6</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26</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60.</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Szezámmag</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17</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27</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61.</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Babérlevél 5 dkg</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csomag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60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62.</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Őrölt bors 2 dkg</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csomag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360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275</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635</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63.</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Bors egész 2 dkg</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csomag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40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35</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75</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64.</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Fahéj 2 dkg</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csomag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70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6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65.</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Fűszerpaprika 10 dkg csemege</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csomag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260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300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560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66.</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Kapor</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0,5</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1,5</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67.</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Köménymag 2 dkg</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csomag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200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68.</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 xml:space="preserve">Tárkony </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0,05</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1,05</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69.</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Majoranna 5 dkg</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csomag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12</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112</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70.</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Só jódozott</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300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340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640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lastRenderedPageBreak/>
              <w:t>71.</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Szegfűszeg</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csomag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35</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55</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72.</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Szódabikarbóna 2 dkg</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csomag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73.</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Teafű 5 dkg erdei gyümölcs</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8</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6</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14</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74.</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 xml:space="preserve">Teafű csipke-málna 6dkg </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doboz</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60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80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75.</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Vanilíás cukor</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30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6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76.</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Petrezselyem morzsolt 25 dkg</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csomag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15</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16</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31</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77.</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Carbonara alap 2 kg</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db</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6</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11</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6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78.</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 xml:space="preserve">Szárnyasok és sültek fűszerkeverék 1 kg </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30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6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79.</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Daragaluskaleves betétpor 2 kg</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db</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15</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35</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6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80.</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Fokhagyma krémleves alap 2 kg</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db</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4</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4</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6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81.</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Tárkonyleves fűszerkeverék 2,5kg</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db</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4</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82.</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Gyros fűszerkeverék 0.9</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db</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6</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11</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83.</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Kuszkusz 5 kg</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csomag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25</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40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65</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84.</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Túrógombóc alap</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30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80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lastRenderedPageBreak/>
              <w:t>85.</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Mustár 0,92 kg flakon</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db</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54</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104</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86.</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Pirosarany 16 dkg</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db</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80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130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87.</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Ketchup 2,5 kg</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db</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30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25</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55</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88.</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Majonéz 2,2 kg</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db</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70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170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89.</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Kapros saláta öntet vödrös</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30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35</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65</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90.</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Spagetti krém 5 kg vödrös</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db</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6</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16</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91.</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Majonéz 20 dkg</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db</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500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3000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3500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92.</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Pörkölt ízesítő krém 2.5</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db</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12</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14</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26</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93.</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Rama főzőkrém</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liter</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288</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690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978</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94.</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Pudingpor eperíz</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15</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25</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95.</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Rama folyékony 0,9</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db</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60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160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96.</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gabonaszelet belvita</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db</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4000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8100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12100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97.</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 xml:space="preserve">cini-mini gabona szelet </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db</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2000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500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2500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98.</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citromlé 50%-os</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liter</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250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280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530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99.</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vanilia pudingpor</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30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6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100.</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zöldséges paradicsom ragu 3kg-os</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doboz</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24</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24</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101.</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paradicsom ragu 3kg-os</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doboz</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24</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250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274</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102.</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Májgaluska levesbetét</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lastRenderedPageBreak/>
              <w:t>103.</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 xml:space="preserve">Marhahúsleves alap </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33</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53</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104.</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Fokhagymakrém 2.6</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db</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30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57</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87</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105.</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bébiétel( 9hónapos)</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db</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570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570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106.</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Halpástétom 105 g</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38</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58</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107.</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Balzsamecet 0,5 liter</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db</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108.</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Bazsalikom 5g</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db</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109.</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Oregano 5g</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db</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110.</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Kakukkfű 5g</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db</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111.</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Ételsűrítő 1kg</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db</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112.</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Fehérbors 2dkg</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db</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70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113.</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Levesgyöngy</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190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170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360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114.</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Rozmaring</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dkg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115.</w:t>
            </w:r>
          </w:p>
        </w:tc>
        <w:tc>
          <w:tcPr>
            <w:tcW w:w="1692"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Őrölt szerecsendió</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csomag</w:t>
            </w:r>
          </w:p>
        </w:tc>
        <w:tc>
          <w:tcPr>
            <w:tcW w:w="248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w:t>
            </w: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116.</w:t>
            </w:r>
          </w:p>
        </w:tc>
        <w:tc>
          <w:tcPr>
            <w:tcW w:w="1692" w:type="dxa"/>
            <w:tcBorders>
              <w:top w:val="single" w:sz="8" w:space="0" w:color="auto"/>
              <w:left w:val="nil"/>
              <w:bottom w:val="single" w:sz="4"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Mogyoró krém 2dkg</w:t>
            </w:r>
          </w:p>
        </w:tc>
        <w:tc>
          <w:tcPr>
            <w:tcW w:w="1314" w:type="dxa"/>
            <w:tcBorders>
              <w:top w:val="single" w:sz="8" w:space="0" w:color="auto"/>
              <w:left w:val="nil"/>
              <w:bottom w:val="single" w:sz="4"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db</w:t>
            </w:r>
          </w:p>
        </w:tc>
        <w:tc>
          <w:tcPr>
            <w:tcW w:w="2487" w:type="dxa"/>
            <w:tcBorders>
              <w:top w:val="single" w:sz="8" w:space="0" w:color="auto"/>
              <w:left w:val="nil"/>
              <w:bottom w:val="single" w:sz="4"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750</w:t>
            </w:r>
          </w:p>
        </w:tc>
        <w:tc>
          <w:tcPr>
            <w:tcW w:w="1220" w:type="dxa"/>
            <w:tcBorders>
              <w:top w:val="single" w:sz="8" w:space="0" w:color="auto"/>
              <w:left w:val="nil"/>
              <w:bottom w:val="single" w:sz="4"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700</w:t>
            </w:r>
          </w:p>
        </w:tc>
        <w:tc>
          <w:tcPr>
            <w:tcW w:w="1060" w:type="dxa"/>
            <w:tcBorders>
              <w:top w:val="single" w:sz="8" w:space="0" w:color="auto"/>
              <w:left w:val="nil"/>
              <w:bottom w:val="single" w:sz="4"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1450</w:t>
            </w:r>
          </w:p>
        </w:tc>
        <w:tc>
          <w:tcPr>
            <w:tcW w:w="1060" w:type="dxa"/>
            <w:tcBorders>
              <w:top w:val="single" w:sz="8" w:space="0" w:color="auto"/>
              <w:left w:val="nil"/>
              <w:bottom w:val="single" w:sz="4"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single" w:sz="8" w:space="0" w:color="auto"/>
              <w:left w:val="nil"/>
              <w:bottom w:val="single" w:sz="4"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p>
        </w:tc>
      </w:tr>
      <w:tr w:rsidR="00654DB1" w:rsidRPr="00654DB1" w:rsidTr="00607B8E">
        <w:trPr>
          <w:trHeight w:val="315"/>
        </w:trPr>
        <w:tc>
          <w:tcPr>
            <w:tcW w:w="9853" w:type="dxa"/>
            <w:gridSpan w:val="7"/>
            <w:tcBorders>
              <w:top w:val="single" w:sz="4" w:space="0" w:color="auto"/>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b/>
                <w:i w:val="0"/>
                <w:iCs w:val="0"/>
                <w:color w:val="000000"/>
                <w:sz w:val="22"/>
                <w:szCs w:val="22"/>
                <w:lang w:eastAsia="hu-HU"/>
              </w:rPr>
            </w:pPr>
            <w:r w:rsidRPr="00654DB1">
              <w:rPr>
                <w:rFonts w:ascii="Times New Roman" w:hAnsi="Times New Roman" w:cs="Times New Roman"/>
                <w:b/>
                <w:i w:val="0"/>
                <w:iCs w:val="0"/>
                <w:color w:val="000000"/>
                <w:sz w:val="22"/>
                <w:szCs w:val="22"/>
                <w:lang w:eastAsia="hu-HU"/>
              </w:rPr>
              <w:t>ÖSSZESEN</w:t>
            </w:r>
          </w:p>
        </w:tc>
        <w:tc>
          <w:tcPr>
            <w:tcW w:w="1060" w:type="dxa"/>
            <w:tcBorders>
              <w:top w:val="single" w:sz="4" w:space="0" w:color="auto"/>
              <w:left w:val="nil"/>
              <w:bottom w:val="single" w:sz="8" w:space="0" w:color="auto"/>
              <w:right w:val="single" w:sz="8" w:space="0" w:color="auto"/>
            </w:tcBorders>
          </w:tcPr>
          <w:p w:rsidR="00654DB1" w:rsidRPr="00654DB1" w:rsidRDefault="00654DB1" w:rsidP="00654DB1">
            <w:pPr>
              <w:suppressAutoHyphens w:val="0"/>
              <w:spacing w:after="0" w:line="240" w:lineRule="auto"/>
              <w:jc w:val="right"/>
              <w:rPr>
                <w:rFonts w:ascii="Times New Roman" w:hAnsi="Times New Roman" w:cs="Times New Roman"/>
                <w:b/>
                <w:i w:val="0"/>
                <w:iCs w:val="0"/>
                <w:color w:val="000000"/>
                <w:sz w:val="22"/>
                <w:szCs w:val="22"/>
                <w:lang w:eastAsia="hu-HU"/>
              </w:rPr>
            </w:pPr>
          </w:p>
        </w:tc>
      </w:tr>
    </w:tbl>
    <w:p w:rsidR="00654DB1" w:rsidRDefault="00654DB1"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654DB1" w:rsidRDefault="00654DB1"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4A63D5" w:rsidRDefault="004A63D5"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4A63D5" w:rsidRDefault="004A63D5"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4A63D5" w:rsidRDefault="004A63D5"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4A63D5" w:rsidRDefault="004A63D5"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4A63D5" w:rsidRDefault="004A63D5"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654DB1" w:rsidRDefault="00654DB1"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654DB1" w:rsidRDefault="00654DB1" w:rsidP="00A73BDF">
      <w:pPr>
        <w:suppressAutoHyphens w:val="0"/>
        <w:spacing w:after="0" w:line="240" w:lineRule="auto"/>
        <w:rPr>
          <w:rFonts w:ascii="Times New Roman" w:hAnsi="Times New Roman" w:cs="Times New Roman"/>
          <w:i w:val="0"/>
          <w:iCs w:val="0"/>
          <w:color w:val="000000"/>
          <w:kern w:val="1"/>
          <w:sz w:val="24"/>
          <w:szCs w:val="24"/>
          <w:lang w:eastAsia="ar-SA"/>
        </w:rPr>
      </w:pPr>
    </w:p>
    <w:tbl>
      <w:tblPr>
        <w:tblW w:w="11902" w:type="dxa"/>
        <w:tblInd w:w="57" w:type="dxa"/>
        <w:tblCellMar>
          <w:left w:w="70" w:type="dxa"/>
          <w:right w:w="70" w:type="dxa"/>
        </w:tblCellMar>
        <w:tblLook w:val="04A0" w:firstRow="1" w:lastRow="0" w:firstColumn="1" w:lastColumn="0" w:noHBand="0" w:noVBand="1"/>
      </w:tblPr>
      <w:tblGrid>
        <w:gridCol w:w="1020"/>
        <w:gridCol w:w="1367"/>
        <w:gridCol w:w="1314"/>
        <w:gridCol w:w="2300"/>
        <w:gridCol w:w="1220"/>
        <w:gridCol w:w="1060"/>
        <w:gridCol w:w="1207"/>
        <w:gridCol w:w="1207"/>
        <w:gridCol w:w="1207"/>
      </w:tblGrid>
      <w:tr w:rsidR="00654DB1" w:rsidRPr="00654DB1" w:rsidTr="00607B8E">
        <w:trPr>
          <w:trHeight w:val="330"/>
        </w:trPr>
        <w:tc>
          <w:tcPr>
            <w:tcW w:w="11902" w:type="dxa"/>
            <w:gridSpan w:val="9"/>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rsidR="00654DB1" w:rsidRDefault="004A63D5" w:rsidP="004A63D5">
            <w:pPr>
              <w:suppressAutoHyphens w:val="0"/>
              <w:spacing w:after="0" w:line="240" w:lineRule="auto"/>
              <w:jc w:val="center"/>
              <w:rPr>
                <w:rFonts w:ascii="Times New Roman" w:hAnsi="Times New Roman" w:cs="Times New Roman"/>
                <w:b/>
                <w:bCs/>
                <w:i w:val="0"/>
                <w:iCs w:val="0"/>
                <w:color w:val="000000"/>
                <w:sz w:val="24"/>
                <w:szCs w:val="24"/>
                <w:lang w:eastAsia="hu-HU"/>
              </w:rPr>
            </w:pPr>
            <w:r>
              <w:rPr>
                <w:rFonts w:ascii="Times New Roman" w:hAnsi="Times New Roman" w:cs="Times New Roman"/>
                <w:b/>
                <w:bCs/>
                <w:i w:val="0"/>
                <w:iCs w:val="0"/>
                <w:color w:val="000000"/>
                <w:sz w:val="24"/>
                <w:szCs w:val="24"/>
                <w:lang w:eastAsia="hu-HU"/>
              </w:rPr>
              <w:t>4</w:t>
            </w:r>
            <w:r w:rsidR="00654DB1">
              <w:rPr>
                <w:rFonts w:ascii="Times New Roman" w:hAnsi="Times New Roman" w:cs="Times New Roman"/>
                <w:b/>
                <w:bCs/>
                <w:i w:val="0"/>
                <w:iCs w:val="0"/>
                <w:color w:val="000000"/>
                <w:sz w:val="24"/>
                <w:szCs w:val="24"/>
                <w:lang w:eastAsia="hu-HU"/>
              </w:rPr>
              <w:t xml:space="preserve">. rész: </w:t>
            </w:r>
            <w:r w:rsidR="00654DB1" w:rsidRPr="00654DB1">
              <w:rPr>
                <w:rFonts w:ascii="Times New Roman" w:hAnsi="Times New Roman" w:cs="Times New Roman"/>
                <w:b/>
                <w:bCs/>
                <w:i w:val="0"/>
                <w:iCs w:val="0"/>
                <w:color w:val="000000"/>
                <w:sz w:val="24"/>
                <w:szCs w:val="24"/>
                <w:lang w:eastAsia="hu-HU"/>
              </w:rPr>
              <w:t>Tőkehús</w:t>
            </w:r>
          </w:p>
        </w:tc>
      </w:tr>
      <w:tr w:rsidR="00654DB1" w:rsidRPr="00654DB1" w:rsidTr="00654DB1">
        <w:trPr>
          <w:trHeight w:val="960"/>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b/>
                <w:bCs/>
                <w:i w:val="0"/>
                <w:iCs w:val="0"/>
                <w:color w:val="000000"/>
                <w:sz w:val="24"/>
                <w:szCs w:val="24"/>
                <w:lang w:eastAsia="hu-HU"/>
              </w:rPr>
            </w:pPr>
            <w:r w:rsidRPr="00654DB1">
              <w:rPr>
                <w:rFonts w:ascii="Times New Roman" w:hAnsi="Times New Roman" w:cs="Times New Roman"/>
                <w:b/>
                <w:bCs/>
                <w:i w:val="0"/>
                <w:iCs w:val="0"/>
                <w:color w:val="000000"/>
                <w:sz w:val="24"/>
                <w:szCs w:val="24"/>
                <w:lang w:eastAsia="hu-HU"/>
              </w:rPr>
              <w:t>Sorszám</w:t>
            </w:r>
          </w:p>
        </w:tc>
        <w:tc>
          <w:tcPr>
            <w:tcW w:w="136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b/>
                <w:bCs/>
                <w:i w:val="0"/>
                <w:iCs w:val="0"/>
                <w:color w:val="000000"/>
                <w:sz w:val="24"/>
                <w:szCs w:val="24"/>
                <w:lang w:eastAsia="hu-HU"/>
              </w:rPr>
            </w:pPr>
            <w:r w:rsidRPr="00654DB1">
              <w:rPr>
                <w:rFonts w:ascii="Times New Roman" w:hAnsi="Times New Roman" w:cs="Times New Roman"/>
                <w:b/>
                <w:bCs/>
                <w:i w:val="0"/>
                <w:iCs w:val="0"/>
                <w:color w:val="000000"/>
                <w:sz w:val="24"/>
                <w:szCs w:val="24"/>
                <w:lang w:eastAsia="hu-HU"/>
              </w:rPr>
              <w:t>Megnevezés</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b/>
                <w:bCs/>
                <w:i w:val="0"/>
                <w:iCs w:val="0"/>
                <w:color w:val="000000"/>
                <w:sz w:val="24"/>
                <w:szCs w:val="24"/>
                <w:lang w:eastAsia="hu-HU"/>
              </w:rPr>
            </w:pPr>
            <w:r w:rsidRPr="00654DB1">
              <w:rPr>
                <w:rFonts w:ascii="Times New Roman" w:hAnsi="Times New Roman" w:cs="Times New Roman"/>
                <w:b/>
                <w:bCs/>
                <w:i w:val="0"/>
                <w:iCs w:val="0"/>
                <w:color w:val="000000"/>
                <w:sz w:val="24"/>
                <w:szCs w:val="24"/>
                <w:lang w:eastAsia="hu-HU"/>
              </w:rPr>
              <w:t>Mennyiségi egység</w:t>
            </w:r>
          </w:p>
        </w:tc>
        <w:tc>
          <w:tcPr>
            <w:tcW w:w="230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b/>
                <w:bCs/>
                <w:i w:val="0"/>
                <w:iCs w:val="0"/>
                <w:color w:val="000000"/>
                <w:sz w:val="24"/>
                <w:szCs w:val="24"/>
                <w:lang w:eastAsia="hu-HU"/>
              </w:rPr>
            </w:pPr>
            <w:r w:rsidRPr="00654DB1">
              <w:rPr>
                <w:rFonts w:ascii="Times New Roman" w:hAnsi="Times New Roman" w:cs="Times New Roman"/>
                <w:b/>
                <w:bCs/>
                <w:i w:val="0"/>
                <w:iCs w:val="0"/>
                <w:color w:val="000000"/>
                <w:sz w:val="24"/>
                <w:szCs w:val="24"/>
                <w:lang w:eastAsia="hu-HU"/>
              </w:rPr>
              <w:t>Éves Mennyisé(gondozási)</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b/>
                <w:bCs/>
                <w:i w:val="0"/>
                <w:iCs w:val="0"/>
                <w:color w:val="000000"/>
                <w:sz w:val="24"/>
                <w:szCs w:val="24"/>
                <w:lang w:eastAsia="hu-HU"/>
              </w:rPr>
            </w:pPr>
            <w:r w:rsidRPr="00654DB1">
              <w:rPr>
                <w:rFonts w:ascii="Times New Roman" w:hAnsi="Times New Roman" w:cs="Times New Roman"/>
                <w:b/>
                <w:bCs/>
                <w:i w:val="0"/>
                <w:iCs w:val="0"/>
                <w:color w:val="000000"/>
                <w:sz w:val="24"/>
                <w:szCs w:val="24"/>
                <w:lang w:eastAsia="hu-HU"/>
              </w:rPr>
              <w:t>Éves mennyiség (zrínyi)</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b/>
                <w:bCs/>
                <w:i w:val="0"/>
                <w:iCs w:val="0"/>
                <w:color w:val="000000"/>
                <w:sz w:val="24"/>
                <w:szCs w:val="24"/>
                <w:lang w:eastAsia="hu-HU"/>
              </w:rPr>
            </w:pPr>
            <w:r w:rsidRPr="00654DB1">
              <w:rPr>
                <w:rFonts w:ascii="Times New Roman" w:hAnsi="Times New Roman" w:cs="Times New Roman"/>
                <w:b/>
                <w:bCs/>
                <w:i w:val="0"/>
                <w:iCs w:val="0"/>
                <w:color w:val="000000"/>
                <w:sz w:val="24"/>
                <w:szCs w:val="24"/>
                <w:lang w:eastAsia="hu-HU"/>
              </w:rPr>
              <w:t>Összesen</w:t>
            </w:r>
          </w:p>
        </w:tc>
        <w:tc>
          <w:tcPr>
            <w:tcW w:w="120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b/>
                <w:bCs/>
                <w:i w:val="0"/>
                <w:iCs w:val="0"/>
                <w:color w:val="000000"/>
                <w:sz w:val="24"/>
                <w:szCs w:val="24"/>
                <w:lang w:eastAsia="hu-HU"/>
              </w:rPr>
            </w:pPr>
            <w:r w:rsidRPr="00654DB1">
              <w:rPr>
                <w:rFonts w:ascii="Times New Roman" w:hAnsi="Times New Roman" w:cs="Times New Roman"/>
                <w:b/>
                <w:bCs/>
                <w:i w:val="0"/>
                <w:iCs w:val="0"/>
                <w:color w:val="000000"/>
                <w:sz w:val="24"/>
                <w:szCs w:val="24"/>
                <w:lang w:eastAsia="hu-HU"/>
              </w:rPr>
              <w:t>Minőség, származás</w:t>
            </w:r>
          </w:p>
        </w:tc>
        <w:tc>
          <w:tcPr>
            <w:tcW w:w="1207"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jc w:val="center"/>
              <w:rPr>
                <w:rFonts w:ascii="Times New Roman" w:hAnsi="Times New Roman" w:cs="Times New Roman"/>
                <w:b/>
                <w:bCs/>
                <w:i w:val="0"/>
                <w:iCs w:val="0"/>
                <w:color w:val="000000"/>
                <w:sz w:val="24"/>
                <w:szCs w:val="24"/>
                <w:lang w:eastAsia="hu-HU"/>
              </w:rPr>
            </w:pPr>
            <w:r>
              <w:rPr>
                <w:rFonts w:ascii="Times New Roman" w:hAnsi="Times New Roman" w:cs="Times New Roman"/>
                <w:b/>
                <w:bCs/>
                <w:i w:val="0"/>
                <w:iCs w:val="0"/>
                <w:color w:val="000000"/>
                <w:sz w:val="24"/>
                <w:szCs w:val="24"/>
                <w:lang w:eastAsia="hu-HU"/>
              </w:rPr>
              <w:t>Nettó egységár (Ft)</w:t>
            </w:r>
          </w:p>
        </w:tc>
        <w:tc>
          <w:tcPr>
            <w:tcW w:w="1207" w:type="dxa"/>
            <w:tcBorders>
              <w:top w:val="nil"/>
              <w:left w:val="nil"/>
              <w:bottom w:val="single" w:sz="8" w:space="0" w:color="auto"/>
              <w:right w:val="single" w:sz="8" w:space="0" w:color="auto"/>
            </w:tcBorders>
          </w:tcPr>
          <w:p w:rsidR="00654DB1" w:rsidRDefault="00654DB1" w:rsidP="00654DB1">
            <w:pPr>
              <w:suppressAutoHyphens w:val="0"/>
              <w:spacing w:after="0" w:line="240" w:lineRule="auto"/>
              <w:jc w:val="center"/>
              <w:rPr>
                <w:rFonts w:ascii="Times New Roman" w:hAnsi="Times New Roman" w:cs="Times New Roman"/>
                <w:b/>
                <w:bCs/>
                <w:i w:val="0"/>
                <w:iCs w:val="0"/>
                <w:color w:val="000000"/>
                <w:sz w:val="24"/>
                <w:szCs w:val="24"/>
                <w:lang w:eastAsia="hu-HU"/>
              </w:rPr>
            </w:pPr>
          </w:p>
          <w:p w:rsidR="00654DB1" w:rsidRPr="00654DB1" w:rsidRDefault="00654DB1" w:rsidP="00654DB1">
            <w:pPr>
              <w:suppressAutoHyphens w:val="0"/>
              <w:spacing w:after="0" w:line="240" w:lineRule="auto"/>
              <w:jc w:val="center"/>
              <w:rPr>
                <w:rFonts w:ascii="Times New Roman" w:hAnsi="Times New Roman" w:cs="Times New Roman"/>
                <w:b/>
                <w:bCs/>
                <w:i w:val="0"/>
                <w:iCs w:val="0"/>
                <w:color w:val="000000"/>
                <w:sz w:val="24"/>
                <w:szCs w:val="24"/>
                <w:lang w:eastAsia="hu-HU"/>
              </w:rPr>
            </w:pPr>
            <w:r>
              <w:rPr>
                <w:rFonts w:ascii="Times New Roman" w:hAnsi="Times New Roman" w:cs="Times New Roman"/>
                <w:b/>
                <w:bCs/>
                <w:i w:val="0"/>
                <w:iCs w:val="0"/>
                <w:color w:val="000000"/>
                <w:sz w:val="24"/>
                <w:szCs w:val="24"/>
                <w:lang w:eastAsia="hu-HU"/>
              </w:rPr>
              <w:t>Nettó ár (Ft)</w:t>
            </w: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w:t>
            </w:r>
          </w:p>
        </w:tc>
        <w:tc>
          <w:tcPr>
            <w:tcW w:w="136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Karaj csont nélkül</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kg</w:t>
            </w:r>
          </w:p>
        </w:tc>
        <w:tc>
          <w:tcPr>
            <w:tcW w:w="230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630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700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1330</w:t>
            </w:r>
          </w:p>
        </w:tc>
        <w:tc>
          <w:tcPr>
            <w:tcW w:w="120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Friss, magyar</w:t>
            </w:r>
          </w:p>
        </w:tc>
        <w:tc>
          <w:tcPr>
            <w:tcW w:w="1207"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p>
        </w:tc>
        <w:tc>
          <w:tcPr>
            <w:tcW w:w="1207"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w:t>
            </w:r>
          </w:p>
        </w:tc>
        <w:tc>
          <w:tcPr>
            <w:tcW w:w="136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Lapocka</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kg</w:t>
            </w:r>
          </w:p>
        </w:tc>
        <w:tc>
          <w:tcPr>
            <w:tcW w:w="230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1000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1550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2550</w:t>
            </w:r>
          </w:p>
        </w:tc>
        <w:tc>
          <w:tcPr>
            <w:tcW w:w="120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Friss, magyar</w:t>
            </w:r>
          </w:p>
        </w:tc>
        <w:tc>
          <w:tcPr>
            <w:tcW w:w="1207"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p>
        </w:tc>
        <w:tc>
          <w:tcPr>
            <w:tcW w:w="1207"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3.</w:t>
            </w:r>
          </w:p>
        </w:tc>
        <w:tc>
          <w:tcPr>
            <w:tcW w:w="136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Comb</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kg</w:t>
            </w:r>
          </w:p>
        </w:tc>
        <w:tc>
          <w:tcPr>
            <w:tcW w:w="230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1500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2700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4200</w:t>
            </w:r>
          </w:p>
        </w:tc>
        <w:tc>
          <w:tcPr>
            <w:tcW w:w="120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Friss, magyar</w:t>
            </w:r>
          </w:p>
        </w:tc>
        <w:tc>
          <w:tcPr>
            <w:tcW w:w="1207"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p>
        </w:tc>
        <w:tc>
          <w:tcPr>
            <w:tcW w:w="1207"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4.</w:t>
            </w:r>
          </w:p>
        </w:tc>
        <w:tc>
          <w:tcPr>
            <w:tcW w:w="136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Marha lapocka</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kg</w:t>
            </w:r>
          </w:p>
        </w:tc>
        <w:tc>
          <w:tcPr>
            <w:tcW w:w="230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30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80</w:t>
            </w:r>
          </w:p>
        </w:tc>
        <w:tc>
          <w:tcPr>
            <w:tcW w:w="120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Friss, magyar</w:t>
            </w:r>
          </w:p>
        </w:tc>
        <w:tc>
          <w:tcPr>
            <w:tcW w:w="1207"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p>
        </w:tc>
        <w:tc>
          <w:tcPr>
            <w:tcW w:w="1207"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w:t>
            </w:r>
          </w:p>
        </w:tc>
        <w:tc>
          <w:tcPr>
            <w:tcW w:w="136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Sertés tarja csont nélkül</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kg</w:t>
            </w:r>
          </w:p>
        </w:tc>
        <w:tc>
          <w:tcPr>
            <w:tcW w:w="230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150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150</w:t>
            </w:r>
          </w:p>
        </w:tc>
        <w:tc>
          <w:tcPr>
            <w:tcW w:w="120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Friss, magyar</w:t>
            </w:r>
          </w:p>
        </w:tc>
        <w:tc>
          <w:tcPr>
            <w:tcW w:w="1207"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p>
        </w:tc>
        <w:tc>
          <w:tcPr>
            <w:tcW w:w="1207"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6.</w:t>
            </w:r>
          </w:p>
        </w:tc>
        <w:tc>
          <w:tcPr>
            <w:tcW w:w="136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Sertés máj</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kg</w:t>
            </w:r>
          </w:p>
        </w:tc>
        <w:tc>
          <w:tcPr>
            <w:tcW w:w="230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110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160</w:t>
            </w:r>
          </w:p>
        </w:tc>
        <w:tc>
          <w:tcPr>
            <w:tcW w:w="120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Friss, magyar</w:t>
            </w:r>
          </w:p>
        </w:tc>
        <w:tc>
          <w:tcPr>
            <w:tcW w:w="1207"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p>
        </w:tc>
        <w:tc>
          <w:tcPr>
            <w:tcW w:w="1207"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7.</w:t>
            </w:r>
          </w:p>
        </w:tc>
        <w:tc>
          <w:tcPr>
            <w:tcW w:w="136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Sertés csülök bontott</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kg</w:t>
            </w:r>
          </w:p>
        </w:tc>
        <w:tc>
          <w:tcPr>
            <w:tcW w:w="230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20</w:t>
            </w:r>
          </w:p>
        </w:tc>
        <w:tc>
          <w:tcPr>
            <w:tcW w:w="120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Friss, magyar</w:t>
            </w:r>
          </w:p>
        </w:tc>
        <w:tc>
          <w:tcPr>
            <w:tcW w:w="1207"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p>
        </w:tc>
        <w:tc>
          <w:tcPr>
            <w:tcW w:w="1207"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8.</w:t>
            </w:r>
          </w:p>
        </w:tc>
        <w:tc>
          <w:tcPr>
            <w:tcW w:w="136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Sertés dagadó</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kg</w:t>
            </w:r>
          </w:p>
        </w:tc>
        <w:tc>
          <w:tcPr>
            <w:tcW w:w="230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50</w:t>
            </w:r>
          </w:p>
        </w:tc>
        <w:tc>
          <w:tcPr>
            <w:tcW w:w="120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Friss, magyar</w:t>
            </w:r>
          </w:p>
        </w:tc>
        <w:tc>
          <w:tcPr>
            <w:tcW w:w="1207"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p>
        </w:tc>
        <w:tc>
          <w:tcPr>
            <w:tcW w:w="1207"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9.</w:t>
            </w:r>
          </w:p>
        </w:tc>
        <w:tc>
          <w:tcPr>
            <w:tcW w:w="136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Sertés láb</w:t>
            </w:r>
          </w:p>
        </w:tc>
        <w:tc>
          <w:tcPr>
            <w:tcW w:w="1314"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kg</w:t>
            </w:r>
          </w:p>
        </w:tc>
        <w:tc>
          <w:tcPr>
            <w:tcW w:w="230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20</w:t>
            </w:r>
          </w:p>
        </w:tc>
        <w:tc>
          <w:tcPr>
            <w:tcW w:w="122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0</w:t>
            </w:r>
          </w:p>
        </w:tc>
        <w:tc>
          <w:tcPr>
            <w:tcW w:w="1060"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20</w:t>
            </w:r>
          </w:p>
        </w:tc>
        <w:tc>
          <w:tcPr>
            <w:tcW w:w="1207" w:type="dxa"/>
            <w:tcBorders>
              <w:top w:val="nil"/>
              <w:left w:val="nil"/>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Friss, magyar</w:t>
            </w:r>
          </w:p>
        </w:tc>
        <w:tc>
          <w:tcPr>
            <w:tcW w:w="1207"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p>
        </w:tc>
        <w:tc>
          <w:tcPr>
            <w:tcW w:w="1207" w:type="dxa"/>
            <w:tcBorders>
              <w:top w:val="nil"/>
              <w:left w:val="nil"/>
              <w:bottom w:val="single" w:sz="8" w:space="0" w:color="auto"/>
              <w:right w:val="single" w:sz="8" w:space="0" w:color="auto"/>
            </w:tcBorders>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p>
        </w:tc>
      </w:tr>
      <w:tr w:rsidR="00654DB1" w:rsidRPr="00654DB1" w:rsidTr="00654DB1">
        <w:trPr>
          <w:trHeight w:val="315"/>
        </w:trPr>
        <w:tc>
          <w:tcPr>
            <w:tcW w:w="10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10.</w:t>
            </w:r>
          </w:p>
        </w:tc>
        <w:tc>
          <w:tcPr>
            <w:tcW w:w="1367" w:type="dxa"/>
            <w:tcBorders>
              <w:top w:val="single" w:sz="8" w:space="0" w:color="auto"/>
              <w:left w:val="nil"/>
              <w:bottom w:val="single" w:sz="4"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Húsos csont</w:t>
            </w:r>
          </w:p>
        </w:tc>
        <w:tc>
          <w:tcPr>
            <w:tcW w:w="1314" w:type="dxa"/>
            <w:tcBorders>
              <w:top w:val="single" w:sz="8" w:space="0" w:color="auto"/>
              <w:left w:val="nil"/>
              <w:bottom w:val="single" w:sz="4"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center"/>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kg</w:t>
            </w:r>
          </w:p>
        </w:tc>
        <w:tc>
          <w:tcPr>
            <w:tcW w:w="2300" w:type="dxa"/>
            <w:tcBorders>
              <w:top w:val="single" w:sz="8" w:space="0" w:color="auto"/>
              <w:left w:val="nil"/>
              <w:bottom w:val="single" w:sz="4"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400</w:t>
            </w:r>
          </w:p>
        </w:tc>
        <w:tc>
          <w:tcPr>
            <w:tcW w:w="1220" w:type="dxa"/>
            <w:tcBorders>
              <w:top w:val="single" w:sz="8" w:space="0" w:color="auto"/>
              <w:left w:val="nil"/>
              <w:bottom w:val="single" w:sz="4"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315</w:t>
            </w:r>
          </w:p>
        </w:tc>
        <w:tc>
          <w:tcPr>
            <w:tcW w:w="1060" w:type="dxa"/>
            <w:tcBorders>
              <w:top w:val="single" w:sz="8" w:space="0" w:color="auto"/>
              <w:left w:val="nil"/>
              <w:bottom w:val="single" w:sz="4"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jc w:val="right"/>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715</w:t>
            </w:r>
          </w:p>
        </w:tc>
        <w:tc>
          <w:tcPr>
            <w:tcW w:w="1207" w:type="dxa"/>
            <w:tcBorders>
              <w:top w:val="single" w:sz="8" w:space="0" w:color="auto"/>
              <w:left w:val="nil"/>
              <w:bottom w:val="single" w:sz="4"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r w:rsidRPr="00654DB1">
              <w:rPr>
                <w:rFonts w:ascii="Times New Roman" w:hAnsi="Times New Roman" w:cs="Times New Roman"/>
                <w:i w:val="0"/>
                <w:iCs w:val="0"/>
                <w:color w:val="000000"/>
                <w:sz w:val="22"/>
                <w:szCs w:val="22"/>
                <w:lang w:eastAsia="hu-HU"/>
              </w:rPr>
              <w:t>Friss, magyar</w:t>
            </w:r>
          </w:p>
        </w:tc>
        <w:tc>
          <w:tcPr>
            <w:tcW w:w="1207" w:type="dxa"/>
            <w:tcBorders>
              <w:top w:val="single" w:sz="8" w:space="0" w:color="auto"/>
              <w:left w:val="nil"/>
              <w:bottom w:val="single" w:sz="4" w:space="0" w:color="auto"/>
              <w:right w:val="single" w:sz="8" w:space="0" w:color="auto"/>
            </w:tcBorders>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p>
        </w:tc>
        <w:tc>
          <w:tcPr>
            <w:tcW w:w="1207" w:type="dxa"/>
            <w:tcBorders>
              <w:top w:val="single" w:sz="8" w:space="0" w:color="auto"/>
              <w:left w:val="nil"/>
              <w:bottom w:val="single" w:sz="4" w:space="0" w:color="auto"/>
              <w:right w:val="single" w:sz="8" w:space="0" w:color="auto"/>
            </w:tcBorders>
          </w:tcPr>
          <w:p w:rsidR="00654DB1" w:rsidRPr="00654DB1" w:rsidRDefault="00654DB1" w:rsidP="00654DB1">
            <w:pPr>
              <w:suppressAutoHyphens w:val="0"/>
              <w:spacing w:after="0" w:line="240" w:lineRule="auto"/>
              <w:rPr>
                <w:rFonts w:ascii="Times New Roman" w:hAnsi="Times New Roman" w:cs="Times New Roman"/>
                <w:i w:val="0"/>
                <w:iCs w:val="0"/>
                <w:color w:val="000000"/>
                <w:sz w:val="22"/>
                <w:szCs w:val="22"/>
                <w:lang w:eastAsia="hu-HU"/>
              </w:rPr>
            </w:pPr>
          </w:p>
        </w:tc>
      </w:tr>
      <w:tr w:rsidR="00654DB1" w:rsidRPr="00654DB1" w:rsidTr="00607B8E">
        <w:trPr>
          <w:trHeight w:val="315"/>
        </w:trPr>
        <w:tc>
          <w:tcPr>
            <w:tcW w:w="10695" w:type="dxa"/>
            <w:gridSpan w:val="8"/>
            <w:tcBorders>
              <w:top w:val="single" w:sz="4" w:space="0" w:color="auto"/>
              <w:left w:val="single" w:sz="8" w:space="0" w:color="auto"/>
              <w:bottom w:val="single" w:sz="8" w:space="0" w:color="auto"/>
              <w:right w:val="single" w:sz="8" w:space="0" w:color="auto"/>
            </w:tcBorders>
            <w:shd w:val="clear" w:color="auto" w:fill="auto"/>
            <w:vAlign w:val="center"/>
            <w:hideMark/>
          </w:tcPr>
          <w:p w:rsidR="00654DB1" w:rsidRPr="00654DB1" w:rsidRDefault="00654DB1" w:rsidP="00654DB1">
            <w:pPr>
              <w:suppressAutoHyphens w:val="0"/>
              <w:spacing w:after="0" w:line="240" w:lineRule="auto"/>
              <w:rPr>
                <w:rFonts w:ascii="Times New Roman" w:hAnsi="Times New Roman" w:cs="Times New Roman"/>
                <w:b/>
                <w:i w:val="0"/>
                <w:iCs w:val="0"/>
                <w:color w:val="000000"/>
                <w:sz w:val="22"/>
                <w:szCs w:val="22"/>
                <w:lang w:eastAsia="hu-HU"/>
              </w:rPr>
            </w:pPr>
            <w:r w:rsidRPr="00654DB1">
              <w:rPr>
                <w:rFonts w:ascii="Times New Roman" w:hAnsi="Times New Roman" w:cs="Times New Roman"/>
                <w:b/>
                <w:i w:val="0"/>
                <w:iCs w:val="0"/>
                <w:color w:val="000000"/>
                <w:sz w:val="22"/>
                <w:szCs w:val="22"/>
                <w:lang w:eastAsia="hu-HU"/>
              </w:rPr>
              <w:t>ÖSSZESEN</w:t>
            </w:r>
          </w:p>
        </w:tc>
        <w:tc>
          <w:tcPr>
            <w:tcW w:w="1207" w:type="dxa"/>
            <w:tcBorders>
              <w:top w:val="single" w:sz="4" w:space="0" w:color="auto"/>
              <w:left w:val="nil"/>
              <w:bottom w:val="single" w:sz="8" w:space="0" w:color="auto"/>
              <w:right w:val="single" w:sz="8" w:space="0" w:color="auto"/>
            </w:tcBorders>
          </w:tcPr>
          <w:p w:rsidR="00654DB1" w:rsidRPr="00654DB1" w:rsidRDefault="00654DB1" w:rsidP="00654DB1">
            <w:pPr>
              <w:suppressAutoHyphens w:val="0"/>
              <w:spacing w:after="0" w:line="240" w:lineRule="auto"/>
              <w:rPr>
                <w:rFonts w:ascii="Times New Roman" w:hAnsi="Times New Roman" w:cs="Times New Roman"/>
                <w:b/>
                <w:i w:val="0"/>
                <w:iCs w:val="0"/>
                <w:color w:val="000000"/>
                <w:sz w:val="22"/>
                <w:szCs w:val="22"/>
                <w:lang w:eastAsia="hu-HU"/>
              </w:rPr>
            </w:pPr>
          </w:p>
        </w:tc>
      </w:tr>
    </w:tbl>
    <w:p w:rsidR="00654DB1" w:rsidRDefault="00654DB1"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654DB1" w:rsidRDefault="00654DB1"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654DB1" w:rsidRDefault="00654DB1"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654DB1" w:rsidRDefault="00654DB1"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654DB1" w:rsidRDefault="00654DB1"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654DB1" w:rsidRDefault="00654DB1" w:rsidP="00A73BDF">
      <w:pPr>
        <w:suppressAutoHyphens w:val="0"/>
        <w:spacing w:after="0" w:line="240" w:lineRule="auto"/>
        <w:rPr>
          <w:rFonts w:ascii="Times New Roman" w:hAnsi="Times New Roman" w:cs="Times New Roman"/>
          <w:i w:val="0"/>
          <w:iCs w:val="0"/>
          <w:color w:val="000000"/>
          <w:kern w:val="1"/>
          <w:sz w:val="24"/>
          <w:szCs w:val="24"/>
          <w:lang w:eastAsia="ar-SA"/>
        </w:rPr>
      </w:pPr>
    </w:p>
    <w:tbl>
      <w:tblPr>
        <w:tblW w:w="12031" w:type="dxa"/>
        <w:tblInd w:w="57" w:type="dxa"/>
        <w:tblCellMar>
          <w:left w:w="70" w:type="dxa"/>
          <w:right w:w="70" w:type="dxa"/>
        </w:tblCellMar>
        <w:tblLook w:val="04A0" w:firstRow="1" w:lastRow="0" w:firstColumn="1" w:lastColumn="0" w:noHBand="0" w:noVBand="1"/>
      </w:tblPr>
      <w:tblGrid>
        <w:gridCol w:w="1020"/>
        <w:gridCol w:w="1367"/>
        <w:gridCol w:w="1314"/>
        <w:gridCol w:w="2420"/>
        <w:gridCol w:w="1220"/>
        <w:gridCol w:w="1060"/>
        <w:gridCol w:w="1210"/>
        <w:gridCol w:w="1210"/>
        <w:gridCol w:w="1210"/>
      </w:tblGrid>
      <w:tr w:rsidR="00607B8E" w:rsidRPr="00607B8E" w:rsidTr="00607B8E">
        <w:trPr>
          <w:trHeight w:val="330"/>
        </w:trPr>
        <w:tc>
          <w:tcPr>
            <w:tcW w:w="12031" w:type="dxa"/>
            <w:gridSpan w:val="9"/>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rsidR="00607B8E" w:rsidRPr="00607B8E" w:rsidRDefault="004A63D5" w:rsidP="004A63D5">
            <w:pPr>
              <w:suppressAutoHyphens w:val="0"/>
              <w:spacing w:after="0" w:line="240" w:lineRule="auto"/>
              <w:jc w:val="center"/>
              <w:rPr>
                <w:rFonts w:ascii="Times New Roman" w:hAnsi="Times New Roman" w:cs="Times New Roman"/>
                <w:b/>
                <w:bCs/>
                <w:i w:val="0"/>
                <w:iCs w:val="0"/>
                <w:color w:val="000000"/>
                <w:sz w:val="24"/>
                <w:szCs w:val="24"/>
                <w:lang w:eastAsia="hu-HU"/>
              </w:rPr>
            </w:pPr>
            <w:r>
              <w:rPr>
                <w:rFonts w:ascii="Times New Roman" w:hAnsi="Times New Roman" w:cs="Times New Roman"/>
                <w:b/>
                <w:bCs/>
                <w:i w:val="0"/>
                <w:iCs w:val="0"/>
                <w:color w:val="000000"/>
                <w:sz w:val="24"/>
                <w:szCs w:val="24"/>
                <w:lang w:eastAsia="hu-HU"/>
              </w:rPr>
              <w:t>5</w:t>
            </w:r>
            <w:r w:rsidR="00607B8E">
              <w:rPr>
                <w:rFonts w:ascii="Times New Roman" w:hAnsi="Times New Roman" w:cs="Times New Roman"/>
                <w:b/>
                <w:bCs/>
                <w:i w:val="0"/>
                <w:iCs w:val="0"/>
                <w:color w:val="000000"/>
                <w:sz w:val="24"/>
                <w:szCs w:val="24"/>
                <w:lang w:eastAsia="hu-HU"/>
              </w:rPr>
              <w:t xml:space="preserve">. rész: </w:t>
            </w:r>
            <w:r w:rsidR="00607B8E" w:rsidRPr="00607B8E">
              <w:rPr>
                <w:rFonts w:ascii="Times New Roman" w:hAnsi="Times New Roman" w:cs="Times New Roman"/>
                <w:b/>
                <w:bCs/>
                <w:i w:val="0"/>
                <w:iCs w:val="0"/>
                <w:color w:val="000000"/>
                <w:sz w:val="24"/>
                <w:szCs w:val="24"/>
                <w:lang w:eastAsia="hu-HU"/>
              </w:rPr>
              <w:t>Baromfi termékek</w:t>
            </w:r>
          </w:p>
        </w:tc>
      </w:tr>
      <w:tr w:rsidR="00607B8E" w:rsidRPr="00607B8E" w:rsidTr="00607B8E">
        <w:trPr>
          <w:trHeight w:val="960"/>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rPr>
                <w:rFonts w:ascii="Times New Roman" w:hAnsi="Times New Roman" w:cs="Times New Roman"/>
                <w:b/>
                <w:bCs/>
                <w:i w:val="0"/>
                <w:iCs w:val="0"/>
                <w:color w:val="000000"/>
                <w:sz w:val="24"/>
                <w:szCs w:val="24"/>
                <w:lang w:eastAsia="hu-HU"/>
              </w:rPr>
            </w:pPr>
            <w:r w:rsidRPr="00607B8E">
              <w:rPr>
                <w:rFonts w:ascii="Times New Roman" w:hAnsi="Times New Roman" w:cs="Times New Roman"/>
                <w:b/>
                <w:bCs/>
                <w:i w:val="0"/>
                <w:iCs w:val="0"/>
                <w:color w:val="000000"/>
                <w:sz w:val="24"/>
                <w:szCs w:val="24"/>
                <w:lang w:eastAsia="hu-HU"/>
              </w:rPr>
              <w:t>Sorszám</w:t>
            </w:r>
          </w:p>
        </w:tc>
        <w:tc>
          <w:tcPr>
            <w:tcW w:w="1367" w:type="dxa"/>
            <w:tcBorders>
              <w:top w:val="nil"/>
              <w:left w:val="nil"/>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rPr>
                <w:rFonts w:ascii="Times New Roman" w:hAnsi="Times New Roman" w:cs="Times New Roman"/>
                <w:b/>
                <w:bCs/>
                <w:i w:val="0"/>
                <w:iCs w:val="0"/>
                <w:color w:val="000000"/>
                <w:sz w:val="24"/>
                <w:szCs w:val="24"/>
                <w:lang w:eastAsia="hu-HU"/>
              </w:rPr>
            </w:pPr>
            <w:r w:rsidRPr="00607B8E">
              <w:rPr>
                <w:rFonts w:ascii="Times New Roman" w:hAnsi="Times New Roman" w:cs="Times New Roman"/>
                <w:b/>
                <w:bCs/>
                <w:i w:val="0"/>
                <w:iCs w:val="0"/>
                <w:color w:val="000000"/>
                <w:sz w:val="24"/>
                <w:szCs w:val="24"/>
                <w:lang w:eastAsia="hu-HU"/>
              </w:rPr>
              <w:t>Megnevezés</w:t>
            </w:r>
          </w:p>
        </w:tc>
        <w:tc>
          <w:tcPr>
            <w:tcW w:w="1314" w:type="dxa"/>
            <w:tcBorders>
              <w:top w:val="nil"/>
              <w:left w:val="nil"/>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rPr>
                <w:rFonts w:ascii="Times New Roman" w:hAnsi="Times New Roman" w:cs="Times New Roman"/>
                <w:b/>
                <w:bCs/>
                <w:i w:val="0"/>
                <w:iCs w:val="0"/>
                <w:color w:val="000000"/>
                <w:sz w:val="24"/>
                <w:szCs w:val="24"/>
                <w:lang w:eastAsia="hu-HU"/>
              </w:rPr>
            </w:pPr>
            <w:r w:rsidRPr="00607B8E">
              <w:rPr>
                <w:rFonts w:ascii="Times New Roman" w:hAnsi="Times New Roman" w:cs="Times New Roman"/>
                <w:b/>
                <w:bCs/>
                <w:i w:val="0"/>
                <w:iCs w:val="0"/>
                <w:color w:val="000000"/>
                <w:sz w:val="24"/>
                <w:szCs w:val="24"/>
                <w:lang w:eastAsia="hu-HU"/>
              </w:rPr>
              <w:t>Mennyiségi egység</w:t>
            </w:r>
          </w:p>
        </w:tc>
        <w:tc>
          <w:tcPr>
            <w:tcW w:w="2420" w:type="dxa"/>
            <w:tcBorders>
              <w:top w:val="nil"/>
              <w:left w:val="nil"/>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rPr>
                <w:rFonts w:ascii="Times New Roman" w:hAnsi="Times New Roman" w:cs="Times New Roman"/>
                <w:b/>
                <w:bCs/>
                <w:i w:val="0"/>
                <w:iCs w:val="0"/>
                <w:color w:val="000000"/>
                <w:sz w:val="24"/>
                <w:szCs w:val="24"/>
                <w:lang w:eastAsia="hu-HU"/>
              </w:rPr>
            </w:pPr>
            <w:r w:rsidRPr="00607B8E">
              <w:rPr>
                <w:rFonts w:ascii="Times New Roman" w:hAnsi="Times New Roman" w:cs="Times New Roman"/>
                <w:b/>
                <w:bCs/>
                <w:i w:val="0"/>
                <w:iCs w:val="0"/>
                <w:color w:val="000000"/>
                <w:sz w:val="24"/>
                <w:szCs w:val="24"/>
                <w:lang w:eastAsia="hu-HU"/>
              </w:rPr>
              <w:t>Éves Mennyiség(gondozási)</w:t>
            </w:r>
          </w:p>
        </w:tc>
        <w:tc>
          <w:tcPr>
            <w:tcW w:w="1220" w:type="dxa"/>
            <w:tcBorders>
              <w:top w:val="nil"/>
              <w:left w:val="nil"/>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rPr>
                <w:rFonts w:ascii="Times New Roman" w:hAnsi="Times New Roman" w:cs="Times New Roman"/>
                <w:b/>
                <w:bCs/>
                <w:i w:val="0"/>
                <w:iCs w:val="0"/>
                <w:color w:val="000000"/>
                <w:sz w:val="24"/>
                <w:szCs w:val="24"/>
                <w:lang w:eastAsia="hu-HU"/>
              </w:rPr>
            </w:pPr>
            <w:r w:rsidRPr="00607B8E">
              <w:rPr>
                <w:rFonts w:ascii="Times New Roman" w:hAnsi="Times New Roman" w:cs="Times New Roman"/>
                <w:b/>
                <w:bCs/>
                <w:i w:val="0"/>
                <w:iCs w:val="0"/>
                <w:color w:val="000000"/>
                <w:sz w:val="24"/>
                <w:szCs w:val="24"/>
                <w:lang w:eastAsia="hu-HU"/>
              </w:rPr>
              <w:t>Éves mennyiség (Zrínyi)</w:t>
            </w:r>
          </w:p>
        </w:tc>
        <w:tc>
          <w:tcPr>
            <w:tcW w:w="1060" w:type="dxa"/>
            <w:tcBorders>
              <w:top w:val="nil"/>
              <w:left w:val="nil"/>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rPr>
                <w:rFonts w:ascii="Times New Roman" w:hAnsi="Times New Roman" w:cs="Times New Roman"/>
                <w:b/>
                <w:bCs/>
                <w:i w:val="0"/>
                <w:iCs w:val="0"/>
                <w:color w:val="000000"/>
                <w:sz w:val="24"/>
                <w:szCs w:val="24"/>
                <w:lang w:eastAsia="hu-HU"/>
              </w:rPr>
            </w:pPr>
            <w:r w:rsidRPr="00607B8E">
              <w:rPr>
                <w:rFonts w:ascii="Times New Roman" w:hAnsi="Times New Roman" w:cs="Times New Roman"/>
                <w:b/>
                <w:bCs/>
                <w:i w:val="0"/>
                <w:iCs w:val="0"/>
                <w:color w:val="000000"/>
                <w:sz w:val="24"/>
                <w:szCs w:val="24"/>
                <w:lang w:eastAsia="hu-HU"/>
              </w:rPr>
              <w:t>Összesen</w:t>
            </w:r>
          </w:p>
        </w:tc>
        <w:tc>
          <w:tcPr>
            <w:tcW w:w="1210" w:type="dxa"/>
            <w:tcBorders>
              <w:top w:val="nil"/>
              <w:left w:val="nil"/>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rPr>
                <w:rFonts w:ascii="Times New Roman" w:hAnsi="Times New Roman" w:cs="Times New Roman"/>
                <w:b/>
                <w:bCs/>
                <w:i w:val="0"/>
                <w:iCs w:val="0"/>
                <w:color w:val="000000"/>
                <w:sz w:val="24"/>
                <w:szCs w:val="24"/>
                <w:lang w:eastAsia="hu-HU"/>
              </w:rPr>
            </w:pPr>
            <w:r w:rsidRPr="00607B8E">
              <w:rPr>
                <w:rFonts w:ascii="Times New Roman" w:hAnsi="Times New Roman" w:cs="Times New Roman"/>
                <w:b/>
                <w:bCs/>
                <w:i w:val="0"/>
                <w:iCs w:val="0"/>
                <w:color w:val="000000"/>
                <w:sz w:val="24"/>
                <w:szCs w:val="24"/>
                <w:lang w:eastAsia="hu-HU"/>
              </w:rPr>
              <w:t>Minőség, származás</w:t>
            </w:r>
          </w:p>
        </w:tc>
        <w:tc>
          <w:tcPr>
            <w:tcW w:w="1210" w:type="dxa"/>
            <w:tcBorders>
              <w:top w:val="nil"/>
              <w:left w:val="nil"/>
              <w:bottom w:val="single" w:sz="8" w:space="0" w:color="auto"/>
              <w:right w:val="single" w:sz="8" w:space="0" w:color="auto"/>
            </w:tcBorders>
          </w:tcPr>
          <w:p w:rsidR="00607B8E" w:rsidRPr="00607B8E" w:rsidRDefault="00607B8E" w:rsidP="00607B8E">
            <w:pPr>
              <w:suppressAutoHyphens w:val="0"/>
              <w:spacing w:after="0" w:line="240" w:lineRule="auto"/>
              <w:jc w:val="center"/>
              <w:rPr>
                <w:rFonts w:ascii="Times New Roman" w:hAnsi="Times New Roman" w:cs="Times New Roman"/>
                <w:b/>
                <w:bCs/>
                <w:i w:val="0"/>
                <w:iCs w:val="0"/>
                <w:color w:val="000000"/>
                <w:sz w:val="24"/>
                <w:szCs w:val="24"/>
                <w:lang w:eastAsia="hu-HU"/>
              </w:rPr>
            </w:pPr>
            <w:r>
              <w:rPr>
                <w:rFonts w:ascii="Times New Roman" w:hAnsi="Times New Roman" w:cs="Times New Roman"/>
                <w:b/>
                <w:bCs/>
                <w:i w:val="0"/>
                <w:iCs w:val="0"/>
                <w:color w:val="000000"/>
                <w:sz w:val="24"/>
                <w:szCs w:val="24"/>
                <w:lang w:eastAsia="hu-HU"/>
              </w:rPr>
              <w:t>Nettó egységár (Ft)</w:t>
            </w:r>
          </w:p>
        </w:tc>
        <w:tc>
          <w:tcPr>
            <w:tcW w:w="1210" w:type="dxa"/>
            <w:tcBorders>
              <w:top w:val="nil"/>
              <w:left w:val="nil"/>
              <w:bottom w:val="single" w:sz="8" w:space="0" w:color="auto"/>
              <w:right w:val="single" w:sz="8" w:space="0" w:color="auto"/>
            </w:tcBorders>
          </w:tcPr>
          <w:p w:rsidR="00607B8E" w:rsidRDefault="00607B8E" w:rsidP="00607B8E">
            <w:pPr>
              <w:suppressAutoHyphens w:val="0"/>
              <w:spacing w:after="0" w:line="240" w:lineRule="auto"/>
              <w:jc w:val="center"/>
              <w:rPr>
                <w:rFonts w:ascii="Times New Roman" w:hAnsi="Times New Roman" w:cs="Times New Roman"/>
                <w:b/>
                <w:bCs/>
                <w:i w:val="0"/>
                <w:iCs w:val="0"/>
                <w:color w:val="000000"/>
                <w:sz w:val="24"/>
                <w:szCs w:val="24"/>
                <w:lang w:eastAsia="hu-HU"/>
              </w:rPr>
            </w:pPr>
          </w:p>
          <w:p w:rsidR="00607B8E" w:rsidRPr="00607B8E" w:rsidRDefault="00607B8E" w:rsidP="00607B8E">
            <w:pPr>
              <w:suppressAutoHyphens w:val="0"/>
              <w:spacing w:after="0" w:line="240" w:lineRule="auto"/>
              <w:jc w:val="center"/>
              <w:rPr>
                <w:rFonts w:ascii="Times New Roman" w:hAnsi="Times New Roman" w:cs="Times New Roman"/>
                <w:b/>
                <w:bCs/>
                <w:i w:val="0"/>
                <w:iCs w:val="0"/>
                <w:color w:val="000000"/>
                <w:sz w:val="24"/>
                <w:szCs w:val="24"/>
                <w:lang w:eastAsia="hu-HU"/>
              </w:rPr>
            </w:pPr>
            <w:r>
              <w:rPr>
                <w:rFonts w:ascii="Times New Roman" w:hAnsi="Times New Roman" w:cs="Times New Roman"/>
                <w:b/>
                <w:bCs/>
                <w:i w:val="0"/>
                <w:iCs w:val="0"/>
                <w:color w:val="000000"/>
                <w:sz w:val="24"/>
                <w:szCs w:val="24"/>
                <w:lang w:eastAsia="hu-HU"/>
              </w:rPr>
              <w:t>Nettó ár (Ft)</w:t>
            </w:r>
          </w:p>
        </w:tc>
      </w:tr>
      <w:tr w:rsidR="00607B8E" w:rsidRPr="00607B8E" w:rsidTr="00607B8E">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jc w:val="center"/>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1.</w:t>
            </w:r>
          </w:p>
        </w:tc>
        <w:tc>
          <w:tcPr>
            <w:tcW w:w="1367" w:type="dxa"/>
            <w:tcBorders>
              <w:top w:val="nil"/>
              <w:left w:val="nil"/>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Pulyka felsőcomb filé</w:t>
            </w:r>
          </w:p>
        </w:tc>
        <w:tc>
          <w:tcPr>
            <w:tcW w:w="1314" w:type="dxa"/>
            <w:tcBorders>
              <w:top w:val="nil"/>
              <w:left w:val="nil"/>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jc w:val="center"/>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kg</w:t>
            </w:r>
          </w:p>
        </w:tc>
        <w:tc>
          <w:tcPr>
            <w:tcW w:w="2420" w:type="dxa"/>
            <w:tcBorders>
              <w:top w:val="nil"/>
              <w:left w:val="nil"/>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jc w:val="right"/>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760</w:t>
            </w:r>
          </w:p>
        </w:tc>
        <w:tc>
          <w:tcPr>
            <w:tcW w:w="1220" w:type="dxa"/>
            <w:tcBorders>
              <w:top w:val="nil"/>
              <w:left w:val="nil"/>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jc w:val="right"/>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800</w:t>
            </w:r>
          </w:p>
        </w:tc>
        <w:tc>
          <w:tcPr>
            <w:tcW w:w="1060" w:type="dxa"/>
            <w:tcBorders>
              <w:top w:val="nil"/>
              <w:left w:val="nil"/>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jc w:val="right"/>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1560</w:t>
            </w:r>
          </w:p>
        </w:tc>
        <w:tc>
          <w:tcPr>
            <w:tcW w:w="1210" w:type="dxa"/>
            <w:tcBorders>
              <w:top w:val="nil"/>
              <w:left w:val="nil"/>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Friss, magyar</w:t>
            </w:r>
          </w:p>
        </w:tc>
        <w:tc>
          <w:tcPr>
            <w:tcW w:w="1210" w:type="dxa"/>
            <w:tcBorders>
              <w:top w:val="nil"/>
              <w:left w:val="nil"/>
              <w:bottom w:val="single" w:sz="8" w:space="0" w:color="auto"/>
              <w:right w:val="single" w:sz="8" w:space="0" w:color="auto"/>
            </w:tcBorders>
          </w:tcPr>
          <w:p w:rsidR="00607B8E" w:rsidRPr="00607B8E" w:rsidRDefault="00607B8E" w:rsidP="00607B8E">
            <w:pPr>
              <w:suppressAutoHyphens w:val="0"/>
              <w:spacing w:after="0" w:line="240" w:lineRule="auto"/>
              <w:rPr>
                <w:rFonts w:ascii="Times New Roman" w:hAnsi="Times New Roman" w:cs="Times New Roman"/>
                <w:i w:val="0"/>
                <w:iCs w:val="0"/>
                <w:color w:val="000000"/>
                <w:sz w:val="22"/>
                <w:szCs w:val="22"/>
                <w:lang w:eastAsia="hu-HU"/>
              </w:rPr>
            </w:pPr>
          </w:p>
        </w:tc>
        <w:tc>
          <w:tcPr>
            <w:tcW w:w="1210" w:type="dxa"/>
            <w:tcBorders>
              <w:top w:val="nil"/>
              <w:left w:val="nil"/>
              <w:bottom w:val="single" w:sz="8" w:space="0" w:color="auto"/>
              <w:right w:val="single" w:sz="8" w:space="0" w:color="auto"/>
            </w:tcBorders>
          </w:tcPr>
          <w:p w:rsidR="00607B8E" w:rsidRPr="00607B8E" w:rsidRDefault="00607B8E" w:rsidP="00607B8E">
            <w:pPr>
              <w:suppressAutoHyphens w:val="0"/>
              <w:spacing w:after="0" w:line="240" w:lineRule="auto"/>
              <w:rPr>
                <w:rFonts w:ascii="Times New Roman" w:hAnsi="Times New Roman" w:cs="Times New Roman"/>
                <w:i w:val="0"/>
                <w:iCs w:val="0"/>
                <w:color w:val="000000"/>
                <w:sz w:val="22"/>
                <w:szCs w:val="22"/>
                <w:lang w:eastAsia="hu-HU"/>
              </w:rPr>
            </w:pPr>
          </w:p>
        </w:tc>
      </w:tr>
      <w:tr w:rsidR="00607B8E" w:rsidRPr="00607B8E" w:rsidTr="00607B8E">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jc w:val="center"/>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2.</w:t>
            </w:r>
          </w:p>
        </w:tc>
        <w:tc>
          <w:tcPr>
            <w:tcW w:w="1367" w:type="dxa"/>
            <w:tcBorders>
              <w:top w:val="nil"/>
              <w:left w:val="nil"/>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Pulykamell filé</w:t>
            </w:r>
          </w:p>
        </w:tc>
        <w:tc>
          <w:tcPr>
            <w:tcW w:w="1314" w:type="dxa"/>
            <w:tcBorders>
              <w:top w:val="nil"/>
              <w:left w:val="nil"/>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jc w:val="center"/>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kg</w:t>
            </w:r>
          </w:p>
        </w:tc>
        <w:tc>
          <w:tcPr>
            <w:tcW w:w="2420" w:type="dxa"/>
            <w:tcBorders>
              <w:top w:val="nil"/>
              <w:left w:val="nil"/>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jc w:val="right"/>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300</w:t>
            </w:r>
          </w:p>
        </w:tc>
        <w:tc>
          <w:tcPr>
            <w:tcW w:w="1220" w:type="dxa"/>
            <w:tcBorders>
              <w:top w:val="nil"/>
              <w:left w:val="nil"/>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jc w:val="right"/>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200</w:t>
            </w:r>
          </w:p>
        </w:tc>
        <w:tc>
          <w:tcPr>
            <w:tcW w:w="1060" w:type="dxa"/>
            <w:tcBorders>
              <w:top w:val="nil"/>
              <w:left w:val="nil"/>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jc w:val="right"/>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500</w:t>
            </w:r>
          </w:p>
        </w:tc>
        <w:tc>
          <w:tcPr>
            <w:tcW w:w="1210" w:type="dxa"/>
            <w:tcBorders>
              <w:top w:val="nil"/>
              <w:left w:val="nil"/>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Friss, magyar</w:t>
            </w:r>
          </w:p>
        </w:tc>
        <w:tc>
          <w:tcPr>
            <w:tcW w:w="1210" w:type="dxa"/>
            <w:tcBorders>
              <w:top w:val="nil"/>
              <w:left w:val="nil"/>
              <w:bottom w:val="single" w:sz="8" w:space="0" w:color="auto"/>
              <w:right w:val="single" w:sz="8" w:space="0" w:color="auto"/>
            </w:tcBorders>
          </w:tcPr>
          <w:p w:rsidR="00607B8E" w:rsidRPr="00607B8E" w:rsidRDefault="00607B8E" w:rsidP="00607B8E">
            <w:pPr>
              <w:suppressAutoHyphens w:val="0"/>
              <w:spacing w:after="0" w:line="240" w:lineRule="auto"/>
              <w:rPr>
                <w:rFonts w:ascii="Times New Roman" w:hAnsi="Times New Roman" w:cs="Times New Roman"/>
                <w:i w:val="0"/>
                <w:iCs w:val="0"/>
                <w:color w:val="000000"/>
                <w:sz w:val="22"/>
                <w:szCs w:val="22"/>
                <w:lang w:eastAsia="hu-HU"/>
              </w:rPr>
            </w:pPr>
          </w:p>
        </w:tc>
        <w:tc>
          <w:tcPr>
            <w:tcW w:w="1210" w:type="dxa"/>
            <w:tcBorders>
              <w:top w:val="nil"/>
              <w:left w:val="nil"/>
              <w:bottom w:val="single" w:sz="8" w:space="0" w:color="auto"/>
              <w:right w:val="single" w:sz="8" w:space="0" w:color="auto"/>
            </w:tcBorders>
          </w:tcPr>
          <w:p w:rsidR="00607B8E" w:rsidRPr="00607B8E" w:rsidRDefault="00607B8E" w:rsidP="00607B8E">
            <w:pPr>
              <w:suppressAutoHyphens w:val="0"/>
              <w:spacing w:after="0" w:line="240" w:lineRule="auto"/>
              <w:rPr>
                <w:rFonts w:ascii="Times New Roman" w:hAnsi="Times New Roman" w:cs="Times New Roman"/>
                <w:i w:val="0"/>
                <w:iCs w:val="0"/>
                <w:color w:val="000000"/>
                <w:sz w:val="22"/>
                <w:szCs w:val="22"/>
                <w:lang w:eastAsia="hu-HU"/>
              </w:rPr>
            </w:pPr>
          </w:p>
        </w:tc>
      </w:tr>
      <w:tr w:rsidR="00607B8E" w:rsidRPr="00607B8E" w:rsidTr="00607B8E">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jc w:val="center"/>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3.</w:t>
            </w:r>
          </w:p>
        </w:tc>
        <w:tc>
          <w:tcPr>
            <w:tcW w:w="1367" w:type="dxa"/>
            <w:tcBorders>
              <w:top w:val="nil"/>
              <w:left w:val="nil"/>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Csirkemell filé</w:t>
            </w:r>
          </w:p>
        </w:tc>
        <w:tc>
          <w:tcPr>
            <w:tcW w:w="1314" w:type="dxa"/>
            <w:tcBorders>
              <w:top w:val="nil"/>
              <w:left w:val="nil"/>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jc w:val="center"/>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kg</w:t>
            </w:r>
          </w:p>
        </w:tc>
        <w:tc>
          <w:tcPr>
            <w:tcW w:w="2420" w:type="dxa"/>
            <w:tcBorders>
              <w:top w:val="nil"/>
              <w:left w:val="nil"/>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jc w:val="right"/>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1600</w:t>
            </w:r>
          </w:p>
        </w:tc>
        <w:tc>
          <w:tcPr>
            <w:tcW w:w="1220" w:type="dxa"/>
            <w:tcBorders>
              <w:top w:val="nil"/>
              <w:left w:val="nil"/>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jc w:val="right"/>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2150</w:t>
            </w:r>
          </w:p>
        </w:tc>
        <w:tc>
          <w:tcPr>
            <w:tcW w:w="1060" w:type="dxa"/>
            <w:tcBorders>
              <w:top w:val="nil"/>
              <w:left w:val="nil"/>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jc w:val="right"/>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3750</w:t>
            </w:r>
          </w:p>
        </w:tc>
        <w:tc>
          <w:tcPr>
            <w:tcW w:w="1210" w:type="dxa"/>
            <w:tcBorders>
              <w:top w:val="nil"/>
              <w:left w:val="nil"/>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Friss, magyar</w:t>
            </w:r>
          </w:p>
        </w:tc>
        <w:tc>
          <w:tcPr>
            <w:tcW w:w="1210" w:type="dxa"/>
            <w:tcBorders>
              <w:top w:val="nil"/>
              <w:left w:val="nil"/>
              <w:bottom w:val="single" w:sz="8" w:space="0" w:color="auto"/>
              <w:right w:val="single" w:sz="8" w:space="0" w:color="auto"/>
            </w:tcBorders>
          </w:tcPr>
          <w:p w:rsidR="00607B8E" w:rsidRPr="00607B8E" w:rsidRDefault="00607B8E" w:rsidP="00607B8E">
            <w:pPr>
              <w:suppressAutoHyphens w:val="0"/>
              <w:spacing w:after="0" w:line="240" w:lineRule="auto"/>
              <w:rPr>
                <w:rFonts w:ascii="Times New Roman" w:hAnsi="Times New Roman" w:cs="Times New Roman"/>
                <w:i w:val="0"/>
                <w:iCs w:val="0"/>
                <w:color w:val="000000"/>
                <w:sz w:val="22"/>
                <w:szCs w:val="22"/>
                <w:lang w:eastAsia="hu-HU"/>
              </w:rPr>
            </w:pPr>
          </w:p>
        </w:tc>
        <w:tc>
          <w:tcPr>
            <w:tcW w:w="1210" w:type="dxa"/>
            <w:tcBorders>
              <w:top w:val="nil"/>
              <w:left w:val="nil"/>
              <w:bottom w:val="single" w:sz="8" w:space="0" w:color="auto"/>
              <w:right w:val="single" w:sz="8" w:space="0" w:color="auto"/>
            </w:tcBorders>
          </w:tcPr>
          <w:p w:rsidR="00607B8E" w:rsidRPr="00607B8E" w:rsidRDefault="00607B8E" w:rsidP="00607B8E">
            <w:pPr>
              <w:suppressAutoHyphens w:val="0"/>
              <w:spacing w:after="0" w:line="240" w:lineRule="auto"/>
              <w:rPr>
                <w:rFonts w:ascii="Times New Roman" w:hAnsi="Times New Roman" w:cs="Times New Roman"/>
                <w:i w:val="0"/>
                <w:iCs w:val="0"/>
                <w:color w:val="000000"/>
                <w:sz w:val="22"/>
                <w:szCs w:val="22"/>
                <w:lang w:eastAsia="hu-HU"/>
              </w:rPr>
            </w:pPr>
          </w:p>
        </w:tc>
      </w:tr>
      <w:tr w:rsidR="00607B8E" w:rsidRPr="00607B8E" w:rsidTr="00607B8E">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jc w:val="center"/>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4.</w:t>
            </w:r>
          </w:p>
        </w:tc>
        <w:tc>
          <w:tcPr>
            <w:tcW w:w="1367" w:type="dxa"/>
            <w:tcBorders>
              <w:top w:val="nil"/>
              <w:left w:val="nil"/>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Csirkecomb egész</w:t>
            </w:r>
          </w:p>
        </w:tc>
        <w:tc>
          <w:tcPr>
            <w:tcW w:w="1314" w:type="dxa"/>
            <w:tcBorders>
              <w:top w:val="nil"/>
              <w:left w:val="nil"/>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jc w:val="center"/>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kg</w:t>
            </w:r>
          </w:p>
        </w:tc>
        <w:tc>
          <w:tcPr>
            <w:tcW w:w="2420" w:type="dxa"/>
            <w:tcBorders>
              <w:top w:val="nil"/>
              <w:left w:val="nil"/>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jc w:val="right"/>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1450</w:t>
            </w:r>
          </w:p>
        </w:tc>
        <w:tc>
          <w:tcPr>
            <w:tcW w:w="1220" w:type="dxa"/>
            <w:tcBorders>
              <w:top w:val="nil"/>
              <w:left w:val="nil"/>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jc w:val="right"/>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1800</w:t>
            </w:r>
          </w:p>
        </w:tc>
        <w:tc>
          <w:tcPr>
            <w:tcW w:w="1060" w:type="dxa"/>
            <w:tcBorders>
              <w:top w:val="nil"/>
              <w:left w:val="nil"/>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jc w:val="right"/>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3250</w:t>
            </w:r>
          </w:p>
        </w:tc>
        <w:tc>
          <w:tcPr>
            <w:tcW w:w="1210" w:type="dxa"/>
            <w:tcBorders>
              <w:top w:val="nil"/>
              <w:left w:val="nil"/>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Friss, magyar</w:t>
            </w:r>
          </w:p>
        </w:tc>
        <w:tc>
          <w:tcPr>
            <w:tcW w:w="1210" w:type="dxa"/>
            <w:tcBorders>
              <w:top w:val="nil"/>
              <w:left w:val="nil"/>
              <w:bottom w:val="single" w:sz="8" w:space="0" w:color="auto"/>
              <w:right w:val="single" w:sz="8" w:space="0" w:color="auto"/>
            </w:tcBorders>
          </w:tcPr>
          <w:p w:rsidR="00607B8E" w:rsidRPr="00607B8E" w:rsidRDefault="00607B8E" w:rsidP="00607B8E">
            <w:pPr>
              <w:suppressAutoHyphens w:val="0"/>
              <w:spacing w:after="0" w:line="240" w:lineRule="auto"/>
              <w:rPr>
                <w:rFonts w:ascii="Times New Roman" w:hAnsi="Times New Roman" w:cs="Times New Roman"/>
                <w:i w:val="0"/>
                <w:iCs w:val="0"/>
                <w:color w:val="000000"/>
                <w:sz w:val="22"/>
                <w:szCs w:val="22"/>
                <w:lang w:eastAsia="hu-HU"/>
              </w:rPr>
            </w:pPr>
          </w:p>
        </w:tc>
        <w:tc>
          <w:tcPr>
            <w:tcW w:w="1210" w:type="dxa"/>
            <w:tcBorders>
              <w:top w:val="nil"/>
              <w:left w:val="nil"/>
              <w:bottom w:val="single" w:sz="8" w:space="0" w:color="auto"/>
              <w:right w:val="single" w:sz="8" w:space="0" w:color="auto"/>
            </w:tcBorders>
          </w:tcPr>
          <w:p w:rsidR="00607B8E" w:rsidRPr="00607B8E" w:rsidRDefault="00607B8E" w:rsidP="00607B8E">
            <w:pPr>
              <w:suppressAutoHyphens w:val="0"/>
              <w:spacing w:after="0" w:line="240" w:lineRule="auto"/>
              <w:rPr>
                <w:rFonts w:ascii="Times New Roman" w:hAnsi="Times New Roman" w:cs="Times New Roman"/>
                <w:i w:val="0"/>
                <w:iCs w:val="0"/>
                <w:color w:val="000000"/>
                <w:sz w:val="22"/>
                <w:szCs w:val="22"/>
                <w:lang w:eastAsia="hu-HU"/>
              </w:rPr>
            </w:pPr>
          </w:p>
        </w:tc>
      </w:tr>
      <w:tr w:rsidR="00607B8E" w:rsidRPr="00607B8E" w:rsidTr="00607B8E">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jc w:val="center"/>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5.</w:t>
            </w:r>
          </w:p>
        </w:tc>
        <w:tc>
          <w:tcPr>
            <w:tcW w:w="1367" w:type="dxa"/>
            <w:tcBorders>
              <w:top w:val="nil"/>
              <w:left w:val="nil"/>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Csirke szárny</w:t>
            </w:r>
          </w:p>
        </w:tc>
        <w:tc>
          <w:tcPr>
            <w:tcW w:w="1314" w:type="dxa"/>
            <w:tcBorders>
              <w:top w:val="nil"/>
              <w:left w:val="nil"/>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jc w:val="center"/>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kg</w:t>
            </w:r>
          </w:p>
        </w:tc>
        <w:tc>
          <w:tcPr>
            <w:tcW w:w="2420" w:type="dxa"/>
            <w:tcBorders>
              <w:top w:val="nil"/>
              <w:left w:val="nil"/>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jc w:val="right"/>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160</w:t>
            </w:r>
          </w:p>
        </w:tc>
        <w:tc>
          <w:tcPr>
            <w:tcW w:w="1220" w:type="dxa"/>
            <w:tcBorders>
              <w:top w:val="nil"/>
              <w:left w:val="nil"/>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jc w:val="right"/>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0</w:t>
            </w:r>
          </w:p>
        </w:tc>
        <w:tc>
          <w:tcPr>
            <w:tcW w:w="1060" w:type="dxa"/>
            <w:tcBorders>
              <w:top w:val="nil"/>
              <w:left w:val="nil"/>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jc w:val="right"/>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160</w:t>
            </w:r>
          </w:p>
        </w:tc>
        <w:tc>
          <w:tcPr>
            <w:tcW w:w="1210" w:type="dxa"/>
            <w:tcBorders>
              <w:top w:val="nil"/>
              <w:left w:val="nil"/>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Friss, magyar</w:t>
            </w:r>
          </w:p>
        </w:tc>
        <w:tc>
          <w:tcPr>
            <w:tcW w:w="1210" w:type="dxa"/>
            <w:tcBorders>
              <w:top w:val="nil"/>
              <w:left w:val="nil"/>
              <w:bottom w:val="single" w:sz="8" w:space="0" w:color="auto"/>
              <w:right w:val="single" w:sz="8" w:space="0" w:color="auto"/>
            </w:tcBorders>
          </w:tcPr>
          <w:p w:rsidR="00607B8E" w:rsidRPr="00607B8E" w:rsidRDefault="00607B8E" w:rsidP="00607B8E">
            <w:pPr>
              <w:suppressAutoHyphens w:val="0"/>
              <w:spacing w:after="0" w:line="240" w:lineRule="auto"/>
              <w:rPr>
                <w:rFonts w:ascii="Times New Roman" w:hAnsi="Times New Roman" w:cs="Times New Roman"/>
                <w:i w:val="0"/>
                <w:iCs w:val="0"/>
                <w:color w:val="000000"/>
                <w:sz w:val="22"/>
                <w:szCs w:val="22"/>
                <w:lang w:eastAsia="hu-HU"/>
              </w:rPr>
            </w:pPr>
          </w:p>
        </w:tc>
        <w:tc>
          <w:tcPr>
            <w:tcW w:w="1210" w:type="dxa"/>
            <w:tcBorders>
              <w:top w:val="nil"/>
              <w:left w:val="nil"/>
              <w:bottom w:val="single" w:sz="8" w:space="0" w:color="auto"/>
              <w:right w:val="single" w:sz="8" w:space="0" w:color="auto"/>
            </w:tcBorders>
          </w:tcPr>
          <w:p w:rsidR="00607B8E" w:rsidRPr="00607B8E" w:rsidRDefault="00607B8E" w:rsidP="00607B8E">
            <w:pPr>
              <w:suppressAutoHyphens w:val="0"/>
              <w:spacing w:after="0" w:line="240" w:lineRule="auto"/>
              <w:rPr>
                <w:rFonts w:ascii="Times New Roman" w:hAnsi="Times New Roman" w:cs="Times New Roman"/>
                <w:i w:val="0"/>
                <w:iCs w:val="0"/>
                <w:color w:val="000000"/>
                <w:sz w:val="22"/>
                <w:szCs w:val="22"/>
                <w:lang w:eastAsia="hu-HU"/>
              </w:rPr>
            </w:pPr>
          </w:p>
        </w:tc>
      </w:tr>
      <w:tr w:rsidR="00607B8E" w:rsidRPr="00607B8E" w:rsidTr="00607B8E">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jc w:val="center"/>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6.</w:t>
            </w:r>
          </w:p>
        </w:tc>
        <w:tc>
          <w:tcPr>
            <w:tcW w:w="1367" w:type="dxa"/>
            <w:tcBorders>
              <w:top w:val="nil"/>
              <w:left w:val="nil"/>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Tyúk egész</w:t>
            </w:r>
          </w:p>
        </w:tc>
        <w:tc>
          <w:tcPr>
            <w:tcW w:w="1314" w:type="dxa"/>
            <w:tcBorders>
              <w:top w:val="nil"/>
              <w:left w:val="nil"/>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jc w:val="center"/>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kg</w:t>
            </w:r>
          </w:p>
        </w:tc>
        <w:tc>
          <w:tcPr>
            <w:tcW w:w="2420" w:type="dxa"/>
            <w:tcBorders>
              <w:top w:val="nil"/>
              <w:left w:val="nil"/>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jc w:val="right"/>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30</w:t>
            </w:r>
          </w:p>
        </w:tc>
        <w:tc>
          <w:tcPr>
            <w:tcW w:w="1220" w:type="dxa"/>
            <w:tcBorders>
              <w:top w:val="nil"/>
              <w:left w:val="nil"/>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jc w:val="right"/>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0</w:t>
            </w:r>
          </w:p>
        </w:tc>
        <w:tc>
          <w:tcPr>
            <w:tcW w:w="1060" w:type="dxa"/>
            <w:tcBorders>
              <w:top w:val="nil"/>
              <w:left w:val="nil"/>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jc w:val="right"/>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30</w:t>
            </w:r>
          </w:p>
        </w:tc>
        <w:tc>
          <w:tcPr>
            <w:tcW w:w="1210" w:type="dxa"/>
            <w:tcBorders>
              <w:top w:val="nil"/>
              <w:left w:val="nil"/>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Friss, magyar</w:t>
            </w:r>
          </w:p>
        </w:tc>
        <w:tc>
          <w:tcPr>
            <w:tcW w:w="1210" w:type="dxa"/>
            <w:tcBorders>
              <w:top w:val="nil"/>
              <w:left w:val="nil"/>
              <w:bottom w:val="single" w:sz="8" w:space="0" w:color="auto"/>
              <w:right w:val="single" w:sz="8" w:space="0" w:color="auto"/>
            </w:tcBorders>
          </w:tcPr>
          <w:p w:rsidR="00607B8E" w:rsidRPr="00607B8E" w:rsidRDefault="00607B8E" w:rsidP="00607B8E">
            <w:pPr>
              <w:suppressAutoHyphens w:val="0"/>
              <w:spacing w:after="0" w:line="240" w:lineRule="auto"/>
              <w:rPr>
                <w:rFonts w:ascii="Times New Roman" w:hAnsi="Times New Roman" w:cs="Times New Roman"/>
                <w:i w:val="0"/>
                <w:iCs w:val="0"/>
                <w:color w:val="000000"/>
                <w:sz w:val="22"/>
                <w:szCs w:val="22"/>
                <w:lang w:eastAsia="hu-HU"/>
              </w:rPr>
            </w:pPr>
          </w:p>
        </w:tc>
        <w:tc>
          <w:tcPr>
            <w:tcW w:w="1210" w:type="dxa"/>
            <w:tcBorders>
              <w:top w:val="nil"/>
              <w:left w:val="nil"/>
              <w:bottom w:val="single" w:sz="8" w:space="0" w:color="auto"/>
              <w:right w:val="single" w:sz="8" w:space="0" w:color="auto"/>
            </w:tcBorders>
          </w:tcPr>
          <w:p w:rsidR="00607B8E" w:rsidRPr="00607B8E" w:rsidRDefault="00607B8E" w:rsidP="00607B8E">
            <w:pPr>
              <w:suppressAutoHyphens w:val="0"/>
              <w:spacing w:after="0" w:line="240" w:lineRule="auto"/>
              <w:rPr>
                <w:rFonts w:ascii="Times New Roman" w:hAnsi="Times New Roman" w:cs="Times New Roman"/>
                <w:i w:val="0"/>
                <w:iCs w:val="0"/>
                <w:color w:val="000000"/>
                <w:sz w:val="22"/>
                <w:szCs w:val="22"/>
                <w:lang w:eastAsia="hu-HU"/>
              </w:rPr>
            </w:pPr>
          </w:p>
        </w:tc>
      </w:tr>
      <w:tr w:rsidR="00607B8E" w:rsidRPr="00607B8E"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jc w:val="center"/>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7.</w:t>
            </w:r>
          </w:p>
        </w:tc>
        <w:tc>
          <w:tcPr>
            <w:tcW w:w="1367" w:type="dxa"/>
            <w:tcBorders>
              <w:top w:val="nil"/>
              <w:left w:val="nil"/>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Csirke máj szív nélkül 0.5</w:t>
            </w:r>
          </w:p>
        </w:tc>
        <w:tc>
          <w:tcPr>
            <w:tcW w:w="1314" w:type="dxa"/>
            <w:tcBorders>
              <w:top w:val="nil"/>
              <w:left w:val="nil"/>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jc w:val="center"/>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kg</w:t>
            </w:r>
          </w:p>
        </w:tc>
        <w:tc>
          <w:tcPr>
            <w:tcW w:w="2420" w:type="dxa"/>
            <w:tcBorders>
              <w:top w:val="nil"/>
              <w:left w:val="nil"/>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jc w:val="right"/>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230</w:t>
            </w:r>
          </w:p>
        </w:tc>
        <w:tc>
          <w:tcPr>
            <w:tcW w:w="1220" w:type="dxa"/>
            <w:tcBorders>
              <w:top w:val="nil"/>
              <w:left w:val="nil"/>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jc w:val="right"/>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350</w:t>
            </w:r>
          </w:p>
        </w:tc>
        <w:tc>
          <w:tcPr>
            <w:tcW w:w="1060" w:type="dxa"/>
            <w:tcBorders>
              <w:top w:val="nil"/>
              <w:left w:val="nil"/>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jc w:val="right"/>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580</w:t>
            </w:r>
          </w:p>
        </w:tc>
        <w:tc>
          <w:tcPr>
            <w:tcW w:w="1210" w:type="dxa"/>
            <w:tcBorders>
              <w:top w:val="nil"/>
              <w:left w:val="nil"/>
              <w:bottom w:val="single" w:sz="8"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Fagyasztott, magyar</w:t>
            </w:r>
          </w:p>
        </w:tc>
        <w:tc>
          <w:tcPr>
            <w:tcW w:w="1210" w:type="dxa"/>
            <w:tcBorders>
              <w:top w:val="nil"/>
              <w:left w:val="nil"/>
              <w:bottom w:val="single" w:sz="8" w:space="0" w:color="auto"/>
              <w:right w:val="single" w:sz="8" w:space="0" w:color="auto"/>
            </w:tcBorders>
          </w:tcPr>
          <w:p w:rsidR="00607B8E" w:rsidRPr="00607B8E" w:rsidRDefault="00607B8E" w:rsidP="00607B8E">
            <w:pPr>
              <w:suppressAutoHyphens w:val="0"/>
              <w:spacing w:after="0" w:line="240" w:lineRule="auto"/>
              <w:rPr>
                <w:rFonts w:ascii="Times New Roman" w:hAnsi="Times New Roman" w:cs="Times New Roman"/>
                <w:i w:val="0"/>
                <w:iCs w:val="0"/>
                <w:color w:val="000000"/>
                <w:sz w:val="22"/>
                <w:szCs w:val="22"/>
                <w:lang w:eastAsia="hu-HU"/>
              </w:rPr>
            </w:pPr>
          </w:p>
        </w:tc>
        <w:tc>
          <w:tcPr>
            <w:tcW w:w="1210" w:type="dxa"/>
            <w:tcBorders>
              <w:top w:val="nil"/>
              <w:left w:val="nil"/>
              <w:bottom w:val="single" w:sz="8" w:space="0" w:color="auto"/>
              <w:right w:val="single" w:sz="8" w:space="0" w:color="auto"/>
            </w:tcBorders>
          </w:tcPr>
          <w:p w:rsidR="00607B8E" w:rsidRPr="00607B8E" w:rsidRDefault="00607B8E" w:rsidP="00607B8E">
            <w:pPr>
              <w:suppressAutoHyphens w:val="0"/>
              <w:spacing w:after="0" w:line="240" w:lineRule="auto"/>
              <w:rPr>
                <w:rFonts w:ascii="Times New Roman" w:hAnsi="Times New Roman" w:cs="Times New Roman"/>
                <w:i w:val="0"/>
                <w:iCs w:val="0"/>
                <w:color w:val="000000"/>
                <w:sz w:val="22"/>
                <w:szCs w:val="22"/>
                <w:lang w:eastAsia="hu-HU"/>
              </w:rPr>
            </w:pPr>
          </w:p>
        </w:tc>
      </w:tr>
      <w:tr w:rsidR="00607B8E" w:rsidRPr="00607B8E" w:rsidTr="00D27C9A">
        <w:trPr>
          <w:trHeight w:val="315"/>
        </w:trPr>
        <w:tc>
          <w:tcPr>
            <w:tcW w:w="10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jc w:val="center"/>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8.</w:t>
            </w:r>
          </w:p>
        </w:tc>
        <w:tc>
          <w:tcPr>
            <w:tcW w:w="1367" w:type="dxa"/>
            <w:tcBorders>
              <w:top w:val="single" w:sz="8" w:space="0" w:color="auto"/>
              <w:left w:val="nil"/>
              <w:bottom w:val="single" w:sz="4"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Kacsa comb</w:t>
            </w:r>
          </w:p>
        </w:tc>
        <w:tc>
          <w:tcPr>
            <w:tcW w:w="1314" w:type="dxa"/>
            <w:tcBorders>
              <w:top w:val="single" w:sz="8" w:space="0" w:color="auto"/>
              <w:left w:val="nil"/>
              <w:bottom w:val="single" w:sz="4"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jc w:val="center"/>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kg</w:t>
            </w:r>
          </w:p>
        </w:tc>
        <w:tc>
          <w:tcPr>
            <w:tcW w:w="2420" w:type="dxa"/>
            <w:tcBorders>
              <w:top w:val="single" w:sz="8" w:space="0" w:color="auto"/>
              <w:left w:val="nil"/>
              <w:bottom w:val="single" w:sz="4"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jc w:val="right"/>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70</w:t>
            </w:r>
          </w:p>
        </w:tc>
        <w:tc>
          <w:tcPr>
            <w:tcW w:w="1220" w:type="dxa"/>
            <w:tcBorders>
              <w:top w:val="single" w:sz="8" w:space="0" w:color="auto"/>
              <w:left w:val="nil"/>
              <w:bottom w:val="single" w:sz="4"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jc w:val="right"/>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50</w:t>
            </w:r>
          </w:p>
        </w:tc>
        <w:tc>
          <w:tcPr>
            <w:tcW w:w="1060" w:type="dxa"/>
            <w:tcBorders>
              <w:top w:val="single" w:sz="8" w:space="0" w:color="auto"/>
              <w:left w:val="nil"/>
              <w:bottom w:val="single" w:sz="4"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jc w:val="right"/>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120</w:t>
            </w:r>
          </w:p>
        </w:tc>
        <w:tc>
          <w:tcPr>
            <w:tcW w:w="1210" w:type="dxa"/>
            <w:tcBorders>
              <w:top w:val="single" w:sz="8" w:space="0" w:color="auto"/>
              <w:left w:val="nil"/>
              <w:bottom w:val="single" w:sz="4" w:space="0" w:color="auto"/>
              <w:right w:val="single" w:sz="8" w:space="0" w:color="auto"/>
            </w:tcBorders>
            <w:shd w:val="clear" w:color="auto" w:fill="auto"/>
            <w:vAlign w:val="center"/>
            <w:hideMark/>
          </w:tcPr>
          <w:p w:rsidR="00607B8E" w:rsidRPr="00607B8E" w:rsidRDefault="00607B8E" w:rsidP="00607B8E">
            <w:pPr>
              <w:suppressAutoHyphens w:val="0"/>
              <w:spacing w:after="0" w:line="240" w:lineRule="auto"/>
              <w:rPr>
                <w:rFonts w:ascii="Times New Roman" w:hAnsi="Times New Roman" w:cs="Times New Roman"/>
                <w:i w:val="0"/>
                <w:iCs w:val="0"/>
                <w:color w:val="000000"/>
                <w:sz w:val="22"/>
                <w:szCs w:val="22"/>
                <w:lang w:eastAsia="hu-HU"/>
              </w:rPr>
            </w:pPr>
            <w:r w:rsidRPr="00607B8E">
              <w:rPr>
                <w:rFonts w:ascii="Times New Roman" w:hAnsi="Times New Roman" w:cs="Times New Roman"/>
                <w:i w:val="0"/>
                <w:iCs w:val="0"/>
                <w:color w:val="000000"/>
                <w:sz w:val="22"/>
                <w:szCs w:val="22"/>
                <w:lang w:eastAsia="hu-HU"/>
              </w:rPr>
              <w:t>Fagyasztott, magyar</w:t>
            </w:r>
          </w:p>
        </w:tc>
        <w:tc>
          <w:tcPr>
            <w:tcW w:w="1210" w:type="dxa"/>
            <w:tcBorders>
              <w:top w:val="single" w:sz="8" w:space="0" w:color="auto"/>
              <w:left w:val="nil"/>
              <w:bottom w:val="single" w:sz="4" w:space="0" w:color="auto"/>
              <w:right w:val="single" w:sz="8" w:space="0" w:color="auto"/>
            </w:tcBorders>
          </w:tcPr>
          <w:p w:rsidR="00607B8E" w:rsidRPr="00607B8E" w:rsidRDefault="00607B8E" w:rsidP="00607B8E">
            <w:pPr>
              <w:suppressAutoHyphens w:val="0"/>
              <w:spacing w:after="0" w:line="240" w:lineRule="auto"/>
              <w:rPr>
                <w:rFonts w:ascii="Times New Roman" w:hAnsi="Times New Roman" w:cs="Times New Roman"/>
                <w:i w:val="0"/>
                <w:iCs w:val="0"/>
                <w:color w:val="000000"/>
                <w:sz w:val="22"/>
                <w:szCs w:val="22"/>
                <w:lang w:eastAsia="hu-HU"/>
              </w:rPr>
            </w:pPr>
          </w:p>
        </w:tc>
        <w:tc>
          <w:tcPr>
            <w:tcW w:w="1210" w:type="dxa"/>
            <w:tcBorders>
              <w:top w:val="single" w:sz="8" w:space="0" w:color="auto"/>
              <w:left w:val="nil"/>
              <w:bottom w:val="single" w:sz="4" w:space="0" w:color="auto"/>
              <w:right w:val="single" w:sz="8" w:space="0" w:color="auto"/>
            </w:tcBorders>
          </w:tcPr>
          <w:p w:rsidR="00607B8E" w:rsidRPr="00607B8E" w:rsidRDefault="00607B8E" w:rsidP="00607B8E">
            <w:pPr>
              <w:suppressAutoHyphens w:val="0"/>
              <w:spacing w:after="0" w:line="240" w:lineRule="auto"/>
              <w:rPr>
                <w:rFonts w:ascii="Times New Roman" w:hAnsi="Times New Roman" w:cs="Times New Roman"/>
                <w:i w:val="0"/>
                <w:iCs w:val="0"/>
                <w:color w:val="000000"/>
                <w:sz w:val="22"/>
                <w:szCs w:val="22"/>
                <w:lang w:eastAsia="hu-HU"/>
              </w:rPr>
            </w:pPr>
          </w:p>
        </w:tc>
      </w:tr>
      <w:tr w:rsidR="00D27C9A" w:rsidRPr="00D27C9A" w:rsidTr="0023430D">
        <w:trPr>
          <w:trHeight w:val="315"/>
        </w:trPr>
        <w:tc>
          <w:tcPr>
            <w:tcW w:w="10821" w:type="dxa"/>
            <w:gridSpan w:val="8"/>
            <w:tcBorders>
              <w:top w:val="single" w:sz="4" w:space="0" w:color="auto"/>
              <w:left w:val="single" w:sz="8" w:space="0" w:color="auto"/>
              <w:bottom w:val="single" w:sz="8" w:space="0" w:color="auto"/>
              <w:right w:val="single" w:sz="8" w:space="0" w:color="auto"/>
            </w:tcBorders>
            <w:shd w:val="clear" w:color="auto" w:fill="auto"/>
            <w:vAlign w:val="center"/>
            <w:hideMark/>
          </w:tcPr>
          <w:p w:rsidR="00D27C9A" w:rsidRPr="00D27C9A" w:rsidRDefault="00D27C9A" w:rsidP="00607B8E">
            <w:pPr>
              <w:suppressAutoHyphens w:val="0"/>
              <w:spacing w:after="0" w:line="240" w:lineRule="auto"/>
              <w:rPr>
                <w:rFonts w:ascii="Times New Roman" w:hAnsi="Times New Roman" w:cs="Times New Roman"/>
                <w:b/>
                <w:i w:val="0"/>
                <w:iCs w:val="0"/>
                <w:color w:val="000000"/>
                <w:sz w:val="22"/>
                <w:szCs w:val="22"/>
                <w:lang w:eastAsia="hu-HU"/>
              </w:rPr>
            </w:pPr>
            <w:r w:rsidRPr="00D27C9A">
              <w:rPr>
                <w:rFonts w:ascii="Times New Roman" w:hAnsi="Times New Roman" w:cs="Times New Roman"/>
                <w:b/>
                <w:i w:val="0"/>
                <w:iCs w:val="0"/>
                <w:color w:val="000000"/>
                <w:sz w:val="22"/>
                <w:szCs w:val="22"/>
                <w:lang w:eastAsia="hu-HU"/>
              </w:rPr>
              <w:t>ÖSSZESEN</w:t>
            </w:r>
          </w:p>
        </w:tc>
        <w:tc>
          <w:tcPr>
            <w:tcW w:w="1210" w:type="dxa"/>
            <w:tcBorders>
              <w:top w:val="single" w:sz="4" w:space="0" w:color="auto"/>
              <w:left w:val="nil"/>
              <w:bottom w:val="single" w:sz="8" w:space="0" w:color="auto"/>
              <w:right w:val="single" w:sz="8" w:space="0" w:color="auto"/>
            </w:tcBorders>
          </w:tcPr>
          <w:p w:rsidR="00D27C9A" w:rsidRPr="00D27C9A" w:rsidRDefault="00D27C9A" w:rsidP="00607B8E">
            <w:pPr>
              <w:suppressAutoHyphens w:val="0"/>
              <w:spacing w:after="0" w:line="240" w:lineRule="auto"/>
              <w:rPr>
                <w:rFonts w:ascii="Times New Roman" w:hAnsi="Times New Roman" w:cs="Times New Roman"/>
                <w:b/>
                <w:i w:val="0"/>
                <w:iCs w:val="0"/>
                <w:color w:val="000000"/>
                <w:sz w:val="22"/>
                <w:szCs w:val="22"/>
                <w:lang w:eastAsia="hu-HU"/>
              </w:rPr>
            </w:pPr>
          </w:p>
        </w:tc>
      </w:tr>
    </w:tbl>
    <w:p w:rsidR="00654DB1" w:rsidRDefault="00654DB1"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654DB1" w:rsidRDefault="00654DB1"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654DB1" w:rsidRDefault="00654DB1"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D27C9A" w:rsidRDefault="00D27C9A"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D27C9A" w:rsidRDefault="00D27C9A"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D27C9A" w:rsidRDefault="00D27C9A"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D27C9A" w:rsidRDefault="00D27C9A"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D27C9A" w:rsidRDefault="00D27C9A" w:rsidP="00A73BDF">
      <w:pPr>
        <w:suppressAutoHyphens w:val="0"/>
        <w:spacing w:after="0" w:line="240" w:lineRule="auto"/>
        <w:rPr>
          <w:rFonts w:ascii="Times New Roman" w:hAnsi="Times New Roman" w:cs="Times New Roman"/>
          <w:i w:val="0"/>
          <w:iCs w:val="0"/>
          <w:color w:val="000000"/>
          <w:kern w:val="1"/>
          <w:sz w:val="24"/>
          <w:szCs w:val="24"/>
          <w:lang w:eastAsia="ar-SA"/>
        </w:rPr>
      </w:pPr>
    </w:p>
    <w:tbl>
      <w:tblPr>
        <w:tblW w:w="11890" w:type="dxa"/>
        <w:tblInd w:w="57" w:type="dxa"/>
        <w:tblCellMar>
          <w:left w:w="70" w:type="dxa"/>
          <w:right w:w="70" w:type="dxa"/>
        </w:tblCellMar>
        <w:tblLook w:val="04A0" w:firstRow="1" w:lastRow="0" w:firstColumn="1" w:lastColumn="0" w:noHBand="0" w:noVBand="1"/>
      </w:tblPr>
      <w:tblGrid>
        <w:gridCol w:w="1020"/>
        <w:gridCol w:w="1594"/>
        <w:gridCol w:w="1314"/>
        <w:gridCol w:w="1247"/>
        <w:gridCol w:w="2034"/>
        <w:gridCol w:w="1060"/>
        <w:gridCol w:w="1207"/>
        <w:gridCol w:w="1207"/>
        <w:gridCol w:w="1207"/>
      </w:tblGrid>
      <w:tr w:rsidR="00D27C9A" w:rsidRPr="00D27C9A" w:rsidTr="00D27C9A">
        <w:trPr>
          <w:trHeight w:val="330"/>
        </w:trPr>
        <w:tc>
          <w:tcPr>
            <w:tcW w:w="11890" w:type="dxa"/>
            <w:gridSpan w:val="9"/>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rsidR="00D27C9A" w:rsidRPr="00D27C9A" w:rsidRDefault="004A63D5" w:rsidP="004A63D5">
            <w:pPr>
              <w:suppressAutoHyphens w:val="0"/>
              <w:spacing w:after="0" w:line="240" w:lineRule="auto"/>
              <w:jc w:val="center"/>
              <w:rPr>
                <w:rFonts w:ascii="Times New Roman" w:hAnsi="Times New Roman" w:cs="Times New Roman"/>
                <w:b/>
                <w:bCs/>
                <w:i w:val="0"/>
                <w:iCs w:val="0"/>
                <w:color w:val="000000"/>
                <w:sz w:val="24"/>
                <w:szCs w:val="24"/>
                <w:lang w:eastAsia="hu-HU"/>
              </w:rPr>
            </w:pPr>
            <w:r>
              <w:rPr>
                <w:rFonts w:ascii="Times New Roman" w:hAnsi="Times New Roman" w:cs="Times New Roman"/>
                <w:b/>
                <w:bCs/>
                <w:i w:val="0"/>
                <w:iCs w:val="0"/>
                <w:color w:val="000000"/>
                <w:sz w:val="24"/>
                <w:szCs w:val="24"/>
                <w:lang w:eastAsia="hu-HU"/>
              </w:rPr>
              <w:t>6</w:t>
            </w:r>
            <w:r w:rsidR="00D27C9A">
              <w:rPr>
                <w:rFonts w:ascii="Times New Roman" w:hAnsi="Times New Roman" w:cs="Times New Roman"/>
                <w:b/>
                <w:bCs/>
                <w:i w:val="0"/>
                <w:iCs w:val="0"/>
                <w:color w:val="000000"/>
                <w:sz w:val="24"/>
                <w:szCs w:val="24"/>
                <w:lang w:eastAsia="hu-HU"/>
              </w:rPr>
              <w:t xml:space="preserve">. rész: </w:t>
            </w:r>
            <w:r w:rsidR="00D27C9A" w:rsidRPr="00D27C9A">
              <w:rPr>
                <w:rFonts w:ascii="Times New Roman" w:hAnsi="Times New Roman" w:cs="Times New Roman"/>
                <w:b/>
                <w:bCs/>
                <w:i w:val="0"/>
                <w:iCs w:val="0"/>
                <w:color w:val="000000"/>
                <w:sz w:val="24"/>
                <w:szCs w:val="24"/>
                <w:lang w:eastAsia="hu-HU"/>
              </w:rPr>
              <w:t>Húskészítmények</w:t>
            </w:r>
          </w:p>
        </w:tc>
      </w:tr>
      <w:tr w:rsidR="00D27C9A" w:rsidRPr="00D27C9A" w:rsidTr="00D27C9A">
        <w:trPr>
          <w:trHeight w:val="960"/>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b/>
                <w:bCs/>
                <w:i w:val="0"/>
                <w:iCs w:val="0"/>
                <w:color w:val="000000"/>
                <w:sz w:val="24"/>
                <w:szCs w:val="24"/>
                <w:lang w:eastAsia="hu-HU"/>
              </w:rPr>
            </w:pPr>
            <w:r w:rsidRPr="00D27C9A">
              <w:rPr>
                <w:rFonts w:ascii="Times New Roman" w:hAnsi="Times New Roman" w:cs="Times New Roman"/>
                <w:b/>
                <w:bCs/>
                <w:i w:val="0"/>
                <w:iCs w:val="0"/>
                <w:color w:val="000000"/>
                <w:sz w:val="24"/>
                <w:szCs w:val="24"/>
                <w:lang w:eastAsia="hu-HU"/>
              </w:rPr>
              <w:t>Sorszám</w:t>
            </w:r>
          </w:p>
        </w:tc>
        <w:tc>
          <w:tcPr>
            <w:tcW w:w="159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b/>
                <w:bCs/>
                <w:i w:val="0"/>
                <w:iCs w:val="0"/>
                <w:color w:val="000000"/>
                <w:sz w:val="24"/>
                <w:szCs w:val="24"/>
                <w:lang w:eastAsia="hu-HU"/>
              </w:rPr>
            </w:pPr>
            <w:r w:rsidRPr="00D27C9A">
              <w:rPr>
                <w:rFonts w:ascii="Times New Roman" w:hAnsi="Times New Roman" w:cs="Times New Roman"/>
                <w:b/>
                <w:bCs/>
                <w:i w:val="0"/>
                <w:iCs w:val="0"/>
                <w:color w:val="000000"/>
                <w:sz w:val="24"/>
                <w:szCs w:val="24"/>
                <w:lang w:eastAsia="hu-HU"/>
              </w:rPr>
              <w:t>Megnevezés</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b/>
                <w:bCs/>
                <w:i w:val="0"/>
                <w:iCs w:val="0"/>
                <w:color w:val="000000"/>
                <w:sz w:val="24"/>
                <w:szCs w:val="24"/>
                <w:lang w:eastAsia="hu-HU"/>
              </w:rPr>
            </w:pPr>
            <w:r w:rsidRPr="00D27C9A">
              <w:rPr>
                <w:rFonts w:ascii="Times New Roman" w:hAnsi="Times New Roman" w:cs="Times New Roman"/>
                <w:b/>
                <w:bCs/>
                <w:i w:val="0"/>
                <w:iCs w:val="0"/>
                <w:color w:val="000000"/>
                <w:sz w:val="24"/>
                <w:szCs w:val="24"/>
                <w:lang w:eastAsia="hu-HU"/>
              </w:rPr>
              <w:t>Mennyiségi egység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b/>
                <w:bCs/>
                <w:i w:val="0"/>
                <w:iCs w:val="0"/>
                <w:color w:val="000000"/>
                <w:sz w:val="24"/>
                <w:szCs w:val="24"/>
                <w:lang w:eastAsia="hu-HU"/>
              </w:rPr>
            </w:pPr>
            <w:r w:rsidRPr="00D27C9A">
              <w:rPr>
                <w:rFonts w:ascii="Times New Roman" w:hAnsi="Times New Roman" w:cs="Times New Roman"/>
                <w:b/>
                <w:bCs/>
                <w:i w:val="0"/>
                <w:iCs w:val="0"/>
                <w:color w:val="000000"/>
                <w:sz w:val="24"/>
                <w:szCs w:val="24"/>
                <w:lang w:eastAsia="hu-HU"/>
              </w:rPr>
              <w:t>Éves Mennyiség</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b/>
                <w:bCs/>
                <w:i w:val="0"/>
                <w:iCs w:val="0"/>
                <w:color w:val="000000"/>
                <w:sz w:val="24"/>
                <w:szCs w:val="24"/>
                <w:lang w:eastAsia="hu-HU"/>
              </w:rPr>
            </w:pPr>
            <w:r w:rsidRPr="00D27C9A">
              <w:rPr>
                <w:rFonts w:ascii="Times New Roman" w:hAnsi="Times New Roman" w:cs="Times New Roman"/>
                <w:b/>
                <w:bCs/>
                <w:i w:val="0"/>
                <w:iCs w:val="0"/>
                <w:color w:val="000000"/>
                <w:sz w:val="24"/>
                <w:szCs w:val="24"/>
                <w:lang w:eastAsia="hu-HU"/>
              </w:rPr>
              <w:t>Éves menn</w:t>
            </w:r>
            <w:r>
              <w:rPr>
                <w:rFonts w:ascii="Times New Roman" w:hAnsi="Times New Roman" w:cs="Times New Roman"/>
                <w:b/>
                <w:bCs/>
                <w:i w:val="0"/>
                <w:iCs w:val="0"/>
                <w:color w:val="000000"/>
                <w:sz w:val="24"/>
                <w:szCs w:val="24"/>
                <w:lang w:eastAsia="hu-HU"/>
              </w:rPr>
              <w:t>y</w:t>
            </w:r>
            <w:r w:rsidRPr="00D27C9A">
              <w:rPr>
                <w:rFonts w:ascii="Times New Roman" w:hAnsi="Times New Roman" w:cs="Times New Roman"/>
                <w:b/>
                <w:bCs/>
                <w:i w:val="0"/>
                <w:iCs w:val="0"/>
                <w:color w:val="000000"/>
                <w:sz w:val="24"/>
                <w:szCs w:val="24"/>
                <w:lang w:eastAsia="hu-HU"/>
              </w:rPr>
              <w:t>iség(Zrínyi)</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b/>
                <w:bCs/>
                <w:i w:val="0"/>
                <w:iCs w:val="0"/>
                <w:color w:val="000000"/>
                <w:sz w:val="24"/>
                <w:szCs w:val="24"/>
                <w:lang w:eastAsia="hu-HU"/>
              </w:rPr>
            </w:pPr>
            <w:r w:rsidRPr="00D27C9A">
              <w:rPr>
                <w:rFonts w:ascii="Times New Roman" w:hAnsi="Times New Roman" w:cs="Times New Roman"/>
                <w:b/>
                <w:bCs/>
                <w:i w:val="0"/>
                <w:iCs w:val="0"/>
                <w:color w:val="000000"/>
                <w:sz w:val="24"/>
                <w:szCs w:val="24"/>
                <w:lang w:eastAsia="hu-HU"/>
              </w:rPr>
              <w:t>Összesen</w:t>
            </w:r>
          </w:p>
        </w:tc>
        <w:tc>
          <w:tcPr>
            <w:tcW w:w="120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b/>
                <w:bCs/>
                <w:i w:val="0"/>
                <w:iCs w:val="0"/>
                <w:color w:val="000000"/>
                <w:sz w:val="24"/>
                <w:szCs w:val="24"/>
                <w:lang w:eastAsia="hu-HU"/>
              </w:rPr>
            </w:pPr>
            <w:r w:rsidRPr="00D27C9A">
              <w:rPr>
                <w:rFonts w:ascii="Times New Roman" w:hAnsi="Times New Roman" w:cs="Times New Roman"/>
                <w:b/>
                <w:bCs/>
                <w:i w:val="0"/>
                <w:iCs w:val="0"/>
                <w:color w:val="000000"/>
                <w:sz w:val="24"/>
                <w:szCs w:val="24"/>
                <w:lang w:eastAsia="hu-HU"/>
              </w:rPr>
              <w:t>Minőség, származás</w:t>
            </w:r>
          </w:p>
        </w:tc>
        <w:tc>
          <w:tcPr>
            <w:tcW w:w="1207"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center"/>
              <w:rPr>
                <w:rFonts w:ascii="Times New Roman" w:hAnsi="Times New Roman" w:cs="Times New Roman"/>
                <w:b/>
                <w:bCs/>
                <w:i w:val="0"/>
                <w:iCs w:val="0"/>
                <w:color w:val="000000"/>
                <w:sz w:val="24"/>
                <w:szCs w:val="24"/>
                <w:lang w:eastAsia="hu-HU"/>
              </w:rPr>
            </w:pPr>
            <w:r>
              <w:rPr>
                <w:rFonts w:ascii="Times New Roman" w:hAnsi="Times New Roman" w:cs="Times New Roman"/>
                <w:b/>
                <w:bCs/>
                <w:i w:val="0"/>
                <w:iCs w:val="0"/>
                <w:color w:val="000000"/>
                <w:sz w:val="24"/>
                <w:szCs w:val="24"/>
                <w:lang w:eastAsia="hu-HU"/>
              </w:rPr>
              <w:t>Nettó egységár (Ft)</w:t>
            </w:r>
          </w:p>
        </w:tc>
        <w:tc>
          <w:tcPr>
            <w:tcW w:w="1207" w:type="dxa"/>
            <w:tcBorders>
              <w:top w:val="nil"/>
              <w:left w:val="nil"/>
              <w:bottom w:val="single" w:sz="8" w:space="0" w:color="auto"/>
              <w:right w:val="single" w:sz="8" w:space="0" w:color="auto"/>
            </w:tcBorders>
          </w:tcPr>
          <w:p w:rsidR="00D27C9A" w:rsidRDefault="00D27C9A" w:rsidP="00D27C9A">
            <w:pPr>
              <w:suppressAutoHyphens w:val="0"/>
              <w:spacing w:after="0" w:line="240" w:lineRule="auto"/>
              <w:jc w:val="center"/>
              <w:rPr>
                <w:rFonts w:ascii="Times New Roman" w:hAnsi="Times New Roman" w:cs="Times New Roman"/>
                <w:b/>
                <w:bCs/>
                <w:i w:val="0"/>
                <w:iCs w:val="0"/>
                <w:color w:val="000000"/>
                <w:sz w:val="24"/>
                <w:szCs w:val="24"/>
                <w:lang w:eastAsia="hu-HU"/>
              </w:rPr>
            </w:pPr>
          </w:p>
          <w:p w:rsidR="00D27C9A" w:rsidRPr="00D27C9A" w:rsidRDefault="00D27C9A" w:rsidP="00D27C9A">
            <w:pPr>
              <w:suppressAutoHyphens w:val="0"/>
              <w:spacing w:after="0" w:line="240" w:lineRule="auto"/>
              <w:jc w:val="center"/>
              <w:rPr>
                <w:rFonts w:ascii="Times New Roman" w:hAnsi="Times New Roman" w:cs="Times New Roman"/>
                <w:b/>
                <w:bCs/>
                <w:i w:val="0"/>
                <w:iCs w:val="0"/>
                <w:color w:val="000000"/>
                <w:sz w:val="24"/>
                <w:szCs w:val="24"/>
                <w:lang w:eastAsia="hu-HU"/>
              </w:rPr>
            </w:pPr>
            <w:r>
              <w:rPr>
                <w:rFonts w:ascii="Times New Roman" w:hAnsi="Times New Roman" w:cs="Times New Roman"/>
                <w:b/>
                <w:bCs/>
                <w:i w:val="0"/>
                <w:iCs w:val="0"/>
                <w:color w:val="000000"/>
                <w:sz w:val="24"/>
                <w:szCs w:val="24"/>
                <w:lang w:eastAsia="hu-HU"/>
              </w:rPr>
              <w:t>Nettó ár (Ft)</w:t>
            </w: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w:t>
            </w:r>
          </w:p>
        </w:tc>
        <w:tc>
          <w:tcPr>
            <w:tcW w:w="159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Császárszalonna</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60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60</w:t>
            </w:r>
          </w:p>
        </w:tc>
        <w:tc>
          <w:tcPr>
            <w:tcW w:w="120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Friss, magyar</w:t>
            </w:r>
          </w:p>
        </w:tc>
        <w:tc>
          <w:tcPr>
            <w:tcW w:w="1207"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p>
        </w:tc>
        <w:tc>
          <w:tcPr>
            <w:tcW w:w="1207"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w:t>
            </w:r>
          </w:p>
        </w:tc>
        <w:tc>
          <w:tcPr>
            <w:tcW w:w="159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Bacon szalonna</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20</w:t>
            </w:r>
          </w:p>
        </w:tc>
        <w:tc>
          <w:tcPr>
            <w:tcW w:w="120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Friss, magyar</w:t>
            </w:r>
          </w:p>
        </w:tc>
        <w:tc>
          <w:tcPr>
            <w:tcW w:w="1207"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p>
        </w:tc>
        <w:tc>
          <w:tcPr>
            <w:tcW w:w="1207"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w:t>
            </w:r>
          </w:p>
        </w:tc>
        <w:tc>
          <w:tcPr>
            <w:tcW w:w="159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Szalonna füstölt</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45</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75</w:t>
            </w:r>
          </w:p>
        </w:tc>
        <w:tc>
          <w:tcPr>
            <w:tcW w:w="120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Friss, magyar</w:t>
            </w:r>
          </w:p>
        </w:tc>
        <w:tc>
          <w:tcPr>
            <w:tcW w:w="1207"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p>
        </w:tc>
        <w:tc>
          <w:tcPr>
            <w:tcW w:w="1207"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4.</w:t>
            </w:r>
          </w:p>
        </w:tc>
        <w:tc>
          <w:tcPr>
            <w:tcW w:w="159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Pulyka párizsi füstölt</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100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60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160</w:t>
            </w:r>
          </w:p>
        </w:tc>
        <w:tc>
          <w:tcPr>
            <w:tcW w:w="120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Friss, magyar</w:t>
            </w:r>
          </w:p>
        </w:tc>
        <w:tc>
          <w:tcPr>
            <w:tcW w:w="1207"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p>
        </w:tc>
        <w:tc>
          <w:tcPr>
            <w:tcW w:w="1207"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5.</w:t>
            </w:r>
          </w:p>
        </w:tc>
        <w:tc>
          <w:tcPr>
            <w:tcW w:w="159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Paraszt kolbász</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40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8</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48</w:t>
            </w:r>
          </w:p>
        </w:tc>
        <w:tc>
          <w:tcPr>
            <w:tcW w:w="120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Friss, magyar</w:t>
            </w:r>
          </w:p>
        </w:tc>
        <w:tc>
          <w:tcPr>
            <w:tcW w:w="1207"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p>
        </w:tc>
        <w:tc>
          <w:tcPr>
            <w:tcW w:w="1207"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6.</w:t>
            </w:r>
          </w:p>
        </w:tc>
        <w:tc>
          <w:tcPr>
            <w:tcW w:w="159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Kolbász lecsó sertés</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50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220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270</w:t>
            </w:r>
          </w:p>
        </w:tc>
        <w:tc>
          <w:tcPr>
            <w:tcW w:w="120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Friss, magyar</w:t>
            </w:r>
          </w:p>
        </w:tc>
        <w:tc>
          <w:tcPr>
            <w:tcW w:w="1207"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p>
        </w:tc>
        <w:tc>
          <w:tcPr>
            <w:tcW w:w="1207"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7.</w:t>
            </w:r>
          </w:p>
        </w:tc>
        <w:tc>
          <w:tcPr>
            <w:tcW w:w="159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Zala felvágott</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35</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80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115</w:t>
            </w:r>
          </w:p>
        </w:tc>
        <w:tc>
          <w:tcPr>
            <w:tcW w:w="120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Friss, magyar</w:t>
            </w:r>
          </w:p>
        </w:tc>
        <w:tc>
          <w:tcPr>
            <w:tcW w:w="1207"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p>
        </w:tc>
        <w:tc>
          <w:tcPr>
            <w:tcW w:w="1207"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8.</w:t>
            </w:r>
          </w:p>
        </w:tc>
        <w:tc>
          <w:tcPr>
            <w:tcW w:w="159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Sonka szendvics</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300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360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660</w:t>
            </w:r>
          </w:p>
        </w:tc>
        <w:tc>
          <w:tcPr>
            <w:tcW w:w="120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Friss, magyar</w:t>
            </w:r>
          </w:p>
        </w:tc>
        <w:tc>
          <w:tcPr>
            <w:tcW w:w="1207"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p>
        </w:tc>
        <w:tc>
          <w:tcPr>
            <w:tcW w:w="1207"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9.</w:t>
            </w:r>
          </w:p>
        </w:tc>
        <w:tc>
          <w:tcPr>
            <w:tcW w:w="159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Májusi felvágott</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60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70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130</w:t>
            </w:r>
          </w:p>
        </w:tc>
        <w:tc>
          <w:tcPr>
            <w:tcW w:w="120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Friss, magyar</w:t>
            </w:r>
          </w:p>
        </w:tc>
        <w:tc>
          <w:tcPr>
            <w:tcW w:w="1207"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p>
        </w:tc>
        <w:tc>
          <w:tcPr>
            <w:tcW w:w="1207"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10.</w:t>
            </w:r>
          </w:p>
        </w:tc>
        <w:tc>
          <w:tcPr>
            <w:tcW w:w="159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Tarja füstölt</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70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100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170</w:t>
            </w:r>
          </w:p>
        </w:tc>
        <w:tc>
          <w:tcPr>
            <w:tcW w:w="120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Friss, magyar</w:t>
            </w:r>
          </w:p>
        </w:tc>
        <w:tc>
          <w:tcPr>
            <w:tcW w:w="1207"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p>
        </w:tc>
        <w:tc>
          <w:tcPr>
            <w:tcW w:w="1207"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11.</w:t>
            </w:r>
          </w:p>
        </w:tc>
        <w:tc>
          <w:tcPr>
            <w:tcW w:w="159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Húskenyér</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10</w:t>
            </w:r>
          </w:p>
        </w:tc>
        <w:tc>
          <w:tcPr>
            <w:tcW w:w="120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Friss, magyar</w:t>
            </w:r>
          </w:p>
        </w:tc>
        <w:tc>
          <w:tcPr>
            <w:tcW w:w="1207"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p>
        </w:tc>
        <w:tc>
          <w:tcPr>
            <w:tcW w:w="1207"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12.</w:t>
            </w:r>
          </w:p>
        </w:tc>
        <w:tc>
          <w:tcPr>
            <w:tcW w:w="159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Parizer sertés Pick</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38</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70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108</w:t>
            </w:r>
          </w:p>
        </w:tc>
        <w:tc>
          <w:tcPr>
            <w:tcW w:w="120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Friss, magyar</w:t>
            </w:r>
          </w:p>
        </w:tc>
        <w:tc>
          <w:tcPr>
            <w:tcW w:w="1207"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p>
        </w:tc>
        <w:tc>
          <w:tcPr>
            <w:tcW w:w="1207"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13.</w:t>
            </w:r>
          </w:p>
        </w:tc>
        <w:tc>
          <w:tcPr>
            <w:tcW w:w="159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Virsli sertés</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400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500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900</w:t>
            </w:r>
          </w:p>
        </w:tc>
        <w:tc>
          <w:tcPr>
            <w:tcW w:w="120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Friss, magyar</w:t>
            </w:r>
          </w:p>
        </w:tc>
        <w:tc>
          <w:tcPr>
            <w:tcW w:w="1207"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p>
        </w:tc>
        <w:tc>
          <w:tcPr>
            <w:tcW w:w="1207"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lastRenderedPageBreak/>
              <w:t>14.</w:t>
            </w:r>
          </w:p>
        </w:tc>
        <w:tc>
          <w:tcPr>
            <w:tcW w:w="159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Krinolin, szafaládé</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50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80</w:t>
            </w:r>
          </w:p>
        </w:tc>
        <w:tc>
          <w:tcPr>
            <w:tcW w:w="120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Friss, magyar</w:t>
            </w:r>
          </w:p>
        </w:tc>
        <w:tc>
          <w:tcPr>
            <w:tcW w:w="1207"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p>
        </w:tc>
        <w:tc>
          <w:tcPr>
            <w:tcW w:w="1207"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15.</w:t>
            </w:r>
          </w:p>
        </w:tc>
        <w:tc>
          <w:tcPr>
            <w:tcW w:w="159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Sonka csikemell (valdor)</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120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150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270</w:t>
            </w:r>
          </w:p>
        </w:tc>
        <w:tc>
          <w:tcPr>
            <w:tcW w:w="120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Friss, magyar</w:t>
            </w:r>
          </w:p>
        </w:tc>
        <w:tc>
          <w:tcPr>
            <w:tcW w:w="1207"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p>
        </w:tc>
        <w:tc>
          <w:tcPr>
            <w:tcW w:w="1207"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16.</w:t>
            </w:r>
          </w:p>
        </w:tc>
        <w:tc>
          <w:tcPr>
            <w:tcW w:w="159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Sonka gép (kinga)</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45</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60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105</w:t>
            </w:r>
          </w:p>
        </w:tc>
        <w:tc>
          <w:tcPr>
            <w:tcW w:w="120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Friss, magyar</w:t>
            </w:r>
          </w:p>
        </w:tc>
        <w:tc>
          <w:tcPr>
            <w:tcW w:w="1207"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p>
        </w:tc>
        <w:tc>
          <w:tcPr>
            <w:tcW w:w="1207"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17.</w:t>
            </w:r>
          </w:p>
        </w:tc>
        <w:tc>
          <w:tcPr>
            <w:tcW w:w="159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Szalámi alpesi</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40</w:t>
            </w:r>
          </w:p>
        </w:tc>
        <w:tc>
          <w:tcPr>
            <w:tcW w:w="120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Friss, magyar</w:t>
            </w:r>
          </w:p>
        </w:tc>
        <w:tc>
          <w:tcPr>
            <w:tcW w:w="1207"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p>
        </w:tc>
        <w:tc>
          <w:tcPr>
            <w:tcW w:w="1207"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18.</w:t>
            </w:r>
          </w:p>
        </w:tc>
        <w:tc>
          <w:tcPr>
            <w:tcW w:w="159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Májas hurka</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50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8</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58</w:t>
            </w:r>
          </w:p>
        </w:tc>
        <w:tc>
          <w:tcPr>
            <w:tcW w:w="120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Friss, magyar</w:t>
            </w:r>
          </w:p>
        </w:tc>
        <w:tc>
          <w:tcPr>
            <w:tcW w:w="1207"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p>
        </w:tc>
        <w:tc>
          <w:tcPr>
            <w:tcW w:w="1207"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19.</w:t>
            </w:r>
          </w:p>
        </w:tc>
        <w:tc>
          <w:tcPr>
            <w:tcW w:w="159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Kenő májas</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105</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115</w:t>
            </w:r>
          </w:p>
        </w:tc>
        <w:tc>
          <w:tcPr>
            <w:tcW w:w="120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Friss, magyar</w:t>
            </w:r>
          </w:p>
        </w:tc>
        <w:tc>
          <w:tcPr>
            <w:tcW w:w="1207"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p>
        </w:tc>
        <w:tc>
          <w:tcPr>
            <w:tcW w:w="1207"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20.</w:t>
            </w:r>
          </w:p>
        </w:tc>
        <w:tc>
          <w:tcPr>
            <w:tcW w:w="159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Kinga mézes pulykamell</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30</w:t>
            </w:r>
          </w:p>
        </w:tc>
        <w:tc>
          <w:tcPr>
            <w:tcW w:w="120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 </w:t>
            </w:r>
          </w:p>
        </w:tc>
        <w:tc>
          <w:tcPr>
            <w:tcW w:w="1207"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p>
        </w:tc>
        <w:tc>
          <w:tcPr>
            <w:tcW w:w="1207"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21.</w:t>
            </w:r>
          </w:p>
        </w:tc>
        <w:tc>
          <w:tcPr>
            <w:tcW w:w="159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Virsli baromfi roppanós</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300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300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600</w:t>
            </w:r>
          </w:p>
        </w:tc>
        <w:tc>
          <w:tcPr>
            <w:tcW w:w="120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 </w:t>
            </w:r>
          </w:p>
        </w:tc>
        <w:tc>
          <w:tcPr>
            <w:tcW w:w="1207"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p>
        </w:tc>
        <w:tc>
          <w:tcPr>
            <w:tcW w:w="1207"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22.</w:t>
            </w:r>
          </w:p>
        </w:tc>
        <w:tc>
          <w:tcPr>
            <w:tcW w:w="159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Kópé szelet</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40</w:t>
            </w:r>
          </w:p>
        </w:tc>
        <w:tc>
          <w:tcPr>
            <w:tcW w:w="120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 </w:t>
            </w:r>
          </w:p>
        </w:tc>
        <w:tc>
          <w:tcPr>
            <w:tcW w:w="1207"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p>
        </w:tc>
        <w:tc>
          <w:tcPr>
            <w:tcW w:w="1207"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23.</w:t>
            </w:r>
          </w:p>
        </w:tc>
        <w:tc>
          <w:tcPr>
            <w:tcW w:w="159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Löncsfelvágott</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20</w:t>
            </w:r>
          </w:p>
        </w:tc>
        <w:tc>
          <w:tcPr>
            <w:tcW w:w="120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 </w:t>
            </w:r>
          </w:p>
        </w:tc>
        <w:tc>
          <w:tcPr>
            <w:tcW w:w="1207"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p>
        </w:tc>
        <w:tc>
          <w:tcPr>
            <w:tcW w:w="1207"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24.</w:t>
            </w:r>
          </w:p>
        </w:tc>
        <w:tc>
          <w:tcPr>
            <w:tcW w:w="1594" w:type="dxa"/>
            <w:tcBorders>
              <w:top w:val="single" w:sz="8" w:space="0" w:color="auto"/>
              <w:left w:val="nil"/>
              <w:bottom w:val="single" w:sz="4"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Tavaszi rolád</w:t>
            </w:r>
          </w:p>
        </w:tc>
        <w:tc>
          <w:tcPr>
            <w:tcW w:w="1314" w:type="dxa"/>
            <w:tcBorders>
              <w:top w:val="single" w:sz="8" w:space="0" w:color="auto"/>
              <w:left w:val="nil"/>
              <w:bottom w:val="single" w:sz="4"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single" w:sz="8" w:space="0" w:color="auto"/>
              <w:left w:val="nil"/>
              <w:bottom w:val="single" w:sz="4"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10</w:t>
            </w:r>
          </w:p>
        </w:tc>
        <w:tc>
          <w:tcPr>
            <w:tcW w:w="2034" w:type="dxa"/>
            <w:tcBorders>
              <w:top w:val="single" w:sz="8" w:space="0" w:color="auto"/>
              <w:left w:val="nil"/>
              <w:bottom w:val="single" w:sz="4"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20</w:t>
            </w:r>
          </w:p>
        </w:tc>
        <w:tc>
          <w:tcPr>
            <w:tcW w:w="1060" w:type="dxa"/>
            <w:tcBorders>
              <w:top w:val="single" w:sz="8" w:space="0" w:color="auto"/>
              <w:left w:val="nil"/>
              <w:bottom w:val="single" w:sz="4"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30</w:t>
            </w:r>
          </w:p>
        </w:tc>
        <w:tc>
          <w:tcPr>
            <w:tcW w:w="1207" w:type="dxa"/>
            <w:tcBorders>
              <w:top w:val="single" w:sz="8" w:space="0" w:color="auto"/>
              <w:left w:val="nil"/>
              <w:bottom w:val="single" w:sz="4"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 </w:t>
            </w:r>
          </w:p>
        </w:tc>
        <w:tc>
          <w:tcPr>
            <w:tcW w:w="1207" w:type="dxa"/>
            <w:tcBorders>
              <w:top w:val="single" w:sz="8" w:space="0" w:color="auto"/>
              <w:left w:val="nil"/>
              <w:bottom w:val="single" w:sz="4" w:space="0" w:color="auto"/>
              <w:right w:val="single" w:sz="8" w:space="0" w:color="auto"/>
            </w:tcBorders>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p>
        </w:tc>
        <w:tc>
          <w:tcPr>
            <w:tcW w:w="1207" w:type="dxa"/>
            <w:tcBorders>
              <w:top w:val="single" w:sz="8" w:space="0" w:color="auto"/>
              <w:left w:val="nil"/>
              <w:bottom w:val="single" w:sz="4" w:space="0" w:color="auto"/>
              <w:right w:val="single" w:sz="8" w:space="0" w:color="auto"/>
            </w:tcBorders>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p>
        </w:tc>
      </w:tr>
      <w:tr w:rsidR="00D27C9A" w:rsidRPr="00D27C9A" w:rsidTr="00DB419B">
        <w:trPr>
          <w:trHeight w:val="315"/>
        </w:trPr>
        <w:tc>
          <w:tcPr>
            <w:tcW w:w="10683" w:type="dxa"/>
            <w:gridSpan w:val="8"/>
            <w:tcBorders>
              <w:top w:val="single" w:sz="4" w:space="0" w:color="auto"/>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b/>
                <w:i w:val="0"/>
                <w:iCs w:val="0"/>
                <w:color w:val="000000"/>
                <w:sz w:val="22"/>
                <w:szCs w:val="22"/>
                <w:lang w:eastAsia="hu-HU"/>
              </w:rPr>
            </w:pPr>
            <w:r w:rsidRPr="00D27C9A">
              <w:rPr>
                <w:rFonts w:ascii="Times New Roman" w:hAnsi="Times New Roman" w:cs="Times New Roman"/>
                <w:b/>
                <w:i w:val="0"/>
                <w:iCs w:val="0"/>
                <w:color w:val="000000"/>
                <w:sz w:val="22"/>
                <w:szCs w:val="22"/>
                <w:lang w:eastAsia="hu-HU"/>
              </w:rPr>
              <w:t>ÖSSZESEN</w:t>
            </w:r>
          </w:p>
        </w:tc>
        <w:tc>
          <w:tcPr>
            <w:tcW w:w="1207" w:type="dxa"/>
            <w:tcBorders>
              <w:top w:val="single" w:sz="4" w:space="0" w:color="auto"/>
              <w:left w:val="nil"/>
              <w:bottom w:val="single" w:sz="8" w:space="0" w:color="auto"/>
              <w:right w:val="single" w:sz="8" w:space="0" w:color="auto"/>
            </w:tcBorders>
          </w:tcPr>
          <w:p w:rsidR="00D27C9A" w:rsidRPr="00D27C9A" w:rsidRDefault="00D27C9A" w:rsidP="00D27C9A">
            <w:pPr>
              <w:suppressAutoHyphens w:val="0"/>
              <w:spacing w:after="0" w:line="240" w:lineRule="auto"/>
              <w:rPr>
                <w:rFonts w:ascii="Times New Roman" w:hAnsi="Times New Roman" w:cs="Times New Roman"/>
                <w:b/>
                <w:i w:val="0"/>
                <w:iCs w:val="0"/>
                <w:color w:val="000000"/>
                <w:sz w:val="22"/>
                <w:szCs w:val="22"/>
                <w:lang w:eastAsia="hu-HU"/>
              </w:rPr>
            </w:pPr>
          </w:p>
        </w:tc>
      </w:tr>
    </w:tbl>
    <w:p w:rsidR="00D27C9A" w:rsidRDefault="00D27C9A"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654DB1" w:rsidRDefault="00654DB1"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D27C9A" w:rsidRDefault="00D27C9A"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D27C9A" w:rsidRDefault="00D27C9A"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D27C9A" w:rsidRDefault="00D27C9A"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D27C9A" w:rsidRDefault="00D27C9A"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D27C9A" w:rsidRDefault="00D27C9A"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D27C9A" w:rsidRDefault="00D27C9A"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D27C9A" w:rsidRDefault="00D27C9A"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D27C9A" w:rsidRDefault="00D27C9A"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D27C9A" w:rsidRDefault="00D27C9A"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D27C9A" w:rsidRDefault="00D27C9A" w:rsidP="00A73BDF">
      <w:pPr>
        <w:suppressAutoHyphens w:val="0"/>
        <w:spacing w:after="0" w:line="240" w:lineRule="auto"/>
        <w:rPr>
          <w:rFonts w:ascii="Times New Roman" w:hAnsi="Times New Roman" w:cs="Times New Roman"/>
          <w:i w:val="0"/>
          <w:iCs w:val="0"/>
          <w:color w:val="000000"/>
          <w:kern w:val="1"/>
          <w:sz w:val="24"/>
          <w:szCs w:val="24"/>
          <w:lang w:eastAsia="ar-SA"/>
        </w:rPr>
      </w:pPr>
    </w:p>
    <w:tbl>
      <w:tblPr>
        <w:tblW w:w="10480" w:type="dxa"/>
        <w:tblInd w:w="57" w:type="dxa"/>
        <w:tblCellMar>
          <w:left w:w="70" w:type="dxa"/>
          <w:right w:w="70" w:type="dxa"/>
        </w:tblCellMar>
        <w:tblLook w:val="04A0" w:firstRow="1" w:lastRow="0" w:firstColumn="1" w:lastColumn="0" w:noHBand="0" w:noVBand="1"/>
      </w:tblPr>
      <w:tblGrid>
        <w:gridCol w:w="1020"/>
        <w:gridCol w:w="2079"/>
        <w:gridCol w:w="1314"/>
        <w:gridCol w:w="1287"/>
        <w:gridCol w:w="1300"/>
        <w:gridCol w:w="1160"/>
        <w:gridCol w:w="1160"/>
        <w:gridCol w:w="1160"/>
      </w:tblGrid>
      <w:tr w:rsidR="00D27C9A" w:rsidRPr="00D27C9A" w:rsidTr="00D27C9A">
        <w:trPr>
          <w:trHeight w:val="960"/>
        </w:trPr>
        <w:tc>
          <w:tcPr>
            <w:tcW w:w="10480" w:type="dxa"/>
            <w:gridSpan w:val="8"/>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D27C9A" w:rsidRPr="00D27C9A" w:rsidRDefault="004A63D5" w:rsidP="004A63D5">
            <w:pPr>
              <w:suppressAutoHyphens w:val="0"/>
              <w:spacing w:after="0" w:line="240" w:lineRule="auto"/>
              <w:jc w:val="center"/>
              <w:rPr>
                <w:rFonts w:ascii="Times New Roman" w:hAnsi="Times New Roman" w:cs="Times New Roman"/>
                <w:b/>
                <w:bCs/>
                <w:i w:val="0"/>
                <w:iCs w:val="0"/>
                <w:color w:val="000000"/>
                <w:sz w:val="24"/>
                <w:szCs w:val="24"/>
                <w:lang w:eastAsia="hu-HU"/>
              </w:rPr>
            </w:pPr>
            <w:r>
              <w:rPr>
                <w:rFonts w:ascii="Times New Roman" w:hAnsi="Times New Roman" w:cs="Times New Roman"/>
                <w:b/>
                <w:bCs/>
                <w:i w:val="0"/>
                <w:iCs w:val="0"/>
                <w:color w:val="000000"/>
                <w:sz w:val="24"/>
                <w:szCs w:val="24"/>
                <w:lang w:eastAsia="hu-HU"/>
              </w:rPr>
              <w:t>7</w:t>
            </w:r>
            <w:r w:rsidR="00D27C9A">
              <w:rPr>
                <w:rFonts w:ascii="Times New Roman" w:hAnsi="Times New Roman" w:cs="Times New Roman"/>
                <w:b/>
                <w:bCs/>
                <w:i w:val="0"/>
                <w:iCs w:val="0"/>
                <w:color w:val="000000"/>
                <w:sz w:val="24"/>
                <w:szCs w:val="24"/>
                <w:lang w:eastAsia="hu-HU"/>
              </w:rPr>
              <w:t xml:space="preserve">. rész: </w:t>
            </w:r>
            <w:r w:rsidR="00D27C9A" w:rsidRPr="00D27C9A">
              <w:rPr>
                <w:rFonts w:ascii="Times New Roman" w:hAnsi="Times New Roman" w:cs="Times New Roman"/>
                <w:b/>
                <w:bCs/>
                <w:i w:val="0"/>
                <w:iCs w:val="0"/>
                <w:color w:val="000000"/>
                <w:sz w:val="24"/>
                <w:szCs w:val="24"/>
                <w:lang w:eastAsia="hu-HU"/>
              </w:rPr>
              <w:t>Tej</w:t>
            </w:r>
          </w:p>
        </w:tc>
      </w:tr>
      <w:tr w:rsidR="00D27C9A" w:rsidRPr="00D27C9A" w:rsidTr="00D27C9A">
        <w:trPr>
          <w:trHeight w:val="960"/>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b/>
                <w:bCs/>
                <w:i w:val="0"/>
                <w:iCs w:val="0"/>
                <w:color w:val="000000"/>
                <w:sz w:val="24"/>
                <w:szCs w:val="24"/>
                <w:lang w:eastAsia="hu-HU"/>
              </w:rPr>
            </w:pPr>
            <w:r w:rsidRPr="00D27C9A">
              <w:rPr>
                <w:rFonts w:ascii="Times New Roman" w:hAnsi="Times New Roman" w:cs="Times New Roman"/>
                <w:b/>
                <w:bCs/>
                <w:i w:val="0"/>
                <w:iCs w:val="0"/>
                <w:color w:val="000000"/>
                <w:sz w:val="24"/>
                <w:szCs w:val="24"/>
                <w:lang w:eastAsia="hu-HU"/>
              </w:rPr>
              <w:t>Sorszám</w:t>
            </w:r>
          </w:p>
        </w:tc>
        <w:tc>
          <w:tcPr>
            <w:tcW w:w="2079"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b/>
                <w:bCs/>
                <w:i w:val="0"/>
                <w:iCs w:val="0"/>
                <w:color w:val="000000"/>
                <w:sz w:val="24"/>
                <w:szCs w:val="24"/>
                <w:lang w:eastAsia="hu-HU"/>
              </w:rPr>
            </w:pPr>
            <w:r w:rsidRPr="00D27C9A">
              <w:rPr>
                <w:rFonts w:ascii="Times New Roman" w:hAnsi="Times New Roman" w:cs="Times New Roman"/>
                <w:b/>
                <w:bCs/>
                <w:i w:val="0"/>
                <w:iCs w:val="0"/>
                <w:color w:val="000000"/>
                <w:sz w:val="24"/>
                <w:szCs w:val="24"/>
                <w:lang w:eastAsia="hu-HU"/>
              </w:rPr>
              <w:t>Megnevezés</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b/>
                <w:bCs/>
                <w:i w:val="0"/>
                <w:iCs w:val="0"/>
                <w:color w:val="000000"/>
                <w:sz w:val="24"/>
                <w:szCs w:val="24"/>
                <w:lang w:eastAsia="hu-HU"/>
              </w:rPr>
            </w:pPr>
            <w:r w:rsidRPr="00D27C9A">
              <w:rPr>
                <w:rFonts w:ascii="Times New Roman" w:hAnsi="Times New Roman" w:cs="Times New Roman"/>
                <w:b/>
                <w:bCs/>
                <w:i w:val="0"/>
                <w:iCs w:val="0"/>
                <w:color w:val="000000"/>
                <w:sz w:val="24"/>
                <w:szCs w:val="24"/>
                <w:lang w:eastAsia="hu-HU"/>
              </w:rPr>
              <w:t>Mennyiségi egység</w:t>
            </w:r>
          </w:p>
        </w:tc>
        <w:tc>
          <w:tcPr>
            <w:tcW w:w="128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b/>
                <w:bCs/>
                <w:i w:val="0"/>
                <w:iCs w:val="0"/>
                <w:color w:val="000000"/>
                <w:sz w:val="24"/>
                <w:szCs w:val="24"/>
                <w:lang w:eastAsia="hu-HU"/>
              </w:rPr>
            </w:pPr>
            <w:r w:rsidRPr="00D27C9A">
              <w:rPr>
                <w:rFonts w:ascii="Times New Roman" w:hAnsi="Times New Roman" w:cs="Times New Roman"/>
                <w:b/>
                <w:bCs/>
                <w:i w:val="0"/>
                <w:iCs w:val="0"/>
                <w:color w:val="000000"/>
                <w:sz w:val="24"/>
                <w:szCs w:val="24"/>
                <w:lang w:eastAsia="hu-HU"/>
              </w:rPr>
              <w:t>Éves Mennyiség</w:t>
            </w:r>
          </w:p>
        </w:tc>
        <w:tc>
          <w:tcPr>
            <w:tcW w:w="130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b/>
                <w:bCs/>
                <w:i w:val="0"/>
                <w:iCs w:val="0"/>
                <w:color w:val="000000"/>
                <w:sz w:val="24"/>
                <w:szCs w:val="24"/>
                <w:lang w:eastAsia="hu-HU"/>
              </w:rPr>
            </w:pPr>
            <w:r w:rsidRPr="00D27C9A">
              <w:rPr>
                <w:rFonts w:ascii="Times New Roman" w:hAnsi="Times New Roman" w:cs="Times New Roman"/>
                <w:b/>
                <w:bCs/>
                <w:i w:val="0"/>
                <w:iCs w:val="0"/>
                <w:color w:val="000000"/>
                <w:sz w:val="24"/>
                <w:szCs w:val="24"/>
                <w:lang w:eastAsia="hu-HU"/>
              </w:rPr>
              <w:t>Éves mennyiség( Zrínyi)</w:t>
            </w:r>
          </w:p>
        </w:tc>
        <w:tc>
          <w:tcPr>
            <w:tcW w:w="11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b/>
                <w:bCs/>
                <w:i w:val="0"/>
                <w:iCs w:val="0"/>
                <w:color w:val="000000"/>
                <w:sz w:val="24"/>
                <w:szCs w:val="24"/>
                <w:lang w:eastAsia="hu-HU"/>
              </w:rPr>
            </w:pPr>
            <w:r w:rsidRPr="00D27C9A">
              <w:rPr>
                <w:rFonts w:ascii="Times New Roman" w:hAnsi="Times New Roman" w:cs="Times New Roman"/>
                <w:b/>
                <w:bCs/>
                <w:i w:val="0"/>
                <w:iCs w:val="0"/>
                <w:color w:val="000000"/>
                <w:sz w:val="24"/>
                <w:szCs w:val="24"/>
                <w:lang w:eastAsia="hu-HU"/>
              </w:rPr>
              <w:t>Összesen</w:t>
            </w:r>
          </w:p>
        </w:tc>
        <w:tc>
          <w:tcPr>
            <w:tcW w:w="11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center"/>
              <w:rPr>
                <w:rFonts w:ascii="Times New Roman" w:hAnsi="Times New Roman" w:cs="Times New Roman"/>
                <w:b/>
                <w:bCs/>
                <w:i w:val="0"/>
                <w:iCs w:val="0"/>
                <w:color w:val="000000"/>
                <w:sz w:val="24"/>
                <w:szCs w:val="24"/>
                <w:lang w:eastAsia="hu-HU"/>
              </w:rPr>
            </w:pPr>
            <w:r>
              <w:rPr>
                <w:rFonts w:ascii="Times New Roman" w:hAnsi="Times New Roman" w:cs="Times New Roman"/>
                <w:b/>
                <w:bCs/>
                <w:i w:val="0"/>
                <w:iCs w:val="0"/>
                <w:color w:val="000000"/>
                <w:sz w:val="24"/>
                <w:szCs w:val="24"/>
                <w:lang w:eastAsia="hu-HU"/>
              </w:rPr>
              <w:t>Nettó egységár (Ft)</w:t>
            </w:r>
          </w:p>
        </w:tc>
        <w:tc>
          <w:tcPr>
            <w:tcW w:w="1160" w:type="dxa"/>
            <w:tcBorders>
              <w:top w:val="nil"/>
              <w:left w:val="nil"/>
              <w:bottom w:val="single" w:sz="8" w:space="0" w:color="auto"/>
              <w:right w:val="single" w:sz="8" w:space="0" w:color="auto"/>
            </w:tcBorders>
          </w:tcPr>
          <w:p w:rsidR="00D27C9A" w:rsidRDefault="00D27C9A" w:rsidP="00D27C9A">
            <w:pPr>
              <w:suppressAutoHyphens w:val="0"/>
              <w:spacing w:after="0" w:line="240" w:lineRule="auto"/>
              <w:jc w:val="center"/>
              <w:rPr>
                <w:rFonts w:ascii="Times New Roman" w:hAnsi="Times New Roman" w:cs="Times New Roman"/>
                <w:b/>
                <w:bCs/>
                <w:i w:val="0"/>
                <w:iCs w:val="0"/>
                <w:color w:val="000000"/>
                <w:sz w:val="24"/>
                <w:szCs w:val="24"/>
                <w:lang w:eastAsia="hu-HU"/>
              </w:rPr>
            </w:pPr>
          </w:p>
          <w:p w:rsidR="00D27C9A" w:rsidRPr="00D27C9A" w:rsidRDefault="00D27C9A" w:rsidP="00D27C9A">
            <w:pPr>
              <w:suppressAutoHyphens w:val="0"/>
              <w:spacing w:after="0" w:line="240" w:lineRule="auto"/>
              <w:jc w:val="center"/>
              <w:rPr>
                <w:rFonts w:ascii="Times New Roman" w:hAnsi="Times New Roman" w:cs="Times New Roman"/>
                <w:b/>
                <w:bCs/>
                <w:i w:val="0"/>
                <w:iCs w:val="0"/>
                <w:color w:val="000000"/>
                <w:sz w:val="24"/>
                <w:szCs w:val="24"/>
                <w:lang w:eastAsia="hu-HU"/>
              </w:rPr>
            </w:pPr>
            <w:r>
              <w:rPr>
                <w:rFonts w:ascii="Times New Roman" w:hAnsi="Times New Roman" w:cs="Times New Roman"/>
                <w:b/>
                <w:bCs/>
                <w:i w:val="0"/>
                <w:iCs w:val="0"/>
                <w:color w:val="000000"/>
                <w:sz w:val="24"/>
                <w:szCs w:val="24"/>
                <w:lang w:eastAsia="hu-HU"/>
              </w:rPr>
              <w:t>Nettó ár (Ft)</w:t>
            </w: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w:t>
            </w:r>
          </w:p>
        </w:tc>
        <w:tc>
          <w:tcPr>
            <w:tcW w:w="2079"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Tej 2,8 %</w:t>
            </w:r>
            <w:r w:rsidR="004A63D5">
              <w:rPr>
                <w:rFonts w:ascii="Times New Roman" w:hAnsi="Times New Roman" w:cs="Times New Roman"/>
                <w:i w:val="0"/>
                <w:iCs w:val="0"/>
                <w:color w:val="000000"/>
                <w:sz w:val="22"/>
                <w:szCs w:val="22"/>
                <w:lang w:eastAsia="hu-HU"/>
              </w:rPr>
              <w:t xml:space="preserve"> 1 liter</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liter</w:t>
            </w:r>
          </w:p>
        </w:tc>
        <w:tc>
          <w:tcPr>
            <w:tcW w:w="1287" w:type="dxa"/>
            <w:tcBorders>
              <w:top w:val="nil"/>
              <w:left w:val="nil"/>
              <w:bottom w:val="single" w:sz="8" w:space="0" w:color="auto"/>
              <w:right w:val="single" w:sz="8" w:space="0" w:color="auto"/>
            </w:tcBorders>
            <w:shd w:val="clear" w:color="auto" w:fill="auto"/>
            <w:vAlign w:val="center"/>
            <w:hideMark/>
          </w:tcPr>
          <w:p w:rsidR="00D27C9A" w:rsidRPr="00D27C9A" w:rsidRDefault="004A63D5" w:rsidP="004A63D5">
            <w:pPr>
              <w:suppressAutoHyphens w:val="0"/>
              <w:spacing w:after="0" w:line="240" w:lineRule="auto"/>
              <w:jc w:val="right"/>
              <w:rPr>
                <w:rFonts w:ascii="Times New Roman" w:hAnsi="Times New Roman" w:cs="Times New Roman"/>
                <w:i w:val="0"/>
                <w:iCs w:val="0"/>
                <w:color w:val="000000"/>
                <w:sz w:val="22"/>
                <w:szCs w:val="22"/>
                <w:lang w:eastAsia="hu-HU"/>
              </w:rPr>
            </w:pPr>
            <w:r>
              <w:rPr>
                <w:rFonts w:ascii="Times New Roman" w:hAnsi="Times New Roman" w:cs="Times New Roman"/>
                <w:i w:val="0"/>
                <w:iCs w:val="0"/>
                <w:color w:val="000000"/>
                <w:sz w:val="22"/>
                <w:szCs w:val="22"/>
                <w:lang w:eastAsia="hu-HU"/>
              </w:rPr>
              <w:t>10</w:t>
            </w:r>
            <w:r w:rsidR="00D27C9A" w:rsidRPr="00D27C9A">
              <w:rPr>
                <w:rFonts w:ascii="Times New Roman" w:hAnsi="Times New Roman" w:cs="Times New Roman"/>
                <w:i w:val="0"/>
                <w:iCs w:val="0"/>
                <w:color w:val="000000"/>
                <w:sz w:val="22"/>
                <w:szCs w:val="22"/>
                <w:lang w:eastAsia="hu-HU"/>
              </w:rPr>
              <w:t>00</w:t>
            </w:r>
          </w:p>
        </w:tc>
        <w:tc>
          <w:tcPr>
            <w:tcW w:w="130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0</w:t>
            </w:r>
          </w:p>
        </w:tc>
        <w:tc>
          <w:tcPr>
            <w:tcW w:w="1160" w:type="dxa"/>
            <w:tcBorders>
              <w:top w:val="nil"/>
              <w:left w:val="nil"/>
              <w:bottom w:val="single" w:sz="8" w:space="0" w:color="auto"/>
              <w:right w:val="single" w:sz="8" w:space="0" w:color="auto"/>
            </w:tcBorders>
            <w:shd w:val="clear" w:color="auto" w:fill="auto"/>
            <w:vAlign w:val="center"/>
            <w:hideMark/>
          </w:tcPr>
          <w:p w:rsidR="00D27C9A" w:rsidRPr="00D27C9A" w:rsidRDefault="004A63D5" w:rsidP="004A63D5">
            <w:pPr>
              <w:suppressAutoHyphens w:val="0"/>
              <w:spacing w:after="0" w:line="240" w:lineRule="auto"/>
              <w:jc w:val="right"/>
              <w:rPr>
                <w:rFonts w:ascii="Times New Roman" w:hAnsi="Times New Roman" w:cs="Times New Roman"/>
                <w:i w:val="0"/>
                <w:iCs w:val="0"/>
                <w:color w:val="000000"/>
                <w:sz w:val="22"/>
                <w:szCs w:val="22"/>
                <w:lang w:eastAsia="hu-HU"/>
              </w:rPr>
            </w:pPr>
            <w:r>
              <w:rPr>
                <w:rFonts w:ascii="Times New Roman" w:hAnsi="Times New Roman" w:cs="Times New Roman"/>
                <w:i w:val="0"/>
                <w:iCs w:val="0"/>
                <w:color w:val="000000"/>
                <w:sz w:val="22"/>
                <w:szCs w:val="22"/>
                <w:lang w:eastAsia="hu-HU"/>
              </w:rPr>
              <w:t>100</w:t>
            </w:r>
            <w:r w:rsidR="00D27C9A" w:rsidRPr="00D27C9A">
              <w:rPr>
                <w:rFonts w:ascii="Times New Roman" w:hAnsi="Times New Roman" w:cs="Times New Roman"/>
                <w:i w:val="0"/>
                <w:iCs w:val="0"/>
                <w:color w:val="000000"/>
                <w:sz w:val="22"/>
                <w:szCs w:val="22"/>
                <w:lang w:eastAsia="hu-HU"/>
              </w:rPr>
              <w:t>0</w:t>
            </w:r>
          </w:p>
        </w:tc>
        <w:tc>
          <w:tcPr>
            <w:tcW w:w="11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1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4A63D5" w:rsidP="00D27C9A">
            <w:pPr>
              <w:suppressAutoHyphens w:val="0"/>
              <w:spacing w:after="0" w:line="240" w:lineRule="auto"/>
              <w:jc w:val="center"/>
              <w:rPr>
                <w:rFonts w:ascii="Times New Roman" w:hAnsi="Times New Roman" w:cs="Times New Roman"/>
                <w:i w:val="0"/>
                <w:iCs w:val="0"/>
                <w:color w:val="000000"/>
                <w:sz w:val="22"/>
                <w:szCs w:val="22"/>
                <w:lang w:eastAsia="hu-HU"/>
              </w:rPr>
            </w:pPr>
            <w:r>
              <w:rPr>
                <w:rFonts w:ascii="Times New Roman" w:hAnsi="Times New Roman" w:cs="Times New Roman"/>
                <w:i w:val="0"/>
                <w:iCs w:val="0"/>
                <w:color w:val="000000"/>
                <w:sz w:val="22"/>
                <w:szCs w:val="22"/>
                <w:lang w:eastAsia="hu-HU"/>
              </w:rPr>
              <w:t>2.</w:t>
            </w:r>
          </w:p>
        </w:tc>
        <w:tc>
          <w:tcPr>
            <w:tcW w:w="2079"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Tej 1,5 %</w:t>
            </w:r>
            <w:r w:rsidR="004A63D5">
              <w:rPr>
                <w:rFonts w:ascii="Times New Roman" w:hAnsi="Times New Roman" w:cs="Times New Roman"/>
                <w:i w:val="0"/>
                <w:iCs w:val="0"/>
                <w:color w:val="000000"/>
                <w:sz w:val="22"/>
                <w:szCs w:val="22"/>
                <w:lang w:eastAsia="hu-HU"/>
              </w:rPr>
              <w:t xml:space="preserve"> 5 liter</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liter</w:t>
            </w:r>
          </w:p>
        </w:tc>
        <w:tc>
          <w:tcPr>
            <w:tcW w:w="1287" w:type="dxa"/>
            <w:tcBorders>
              <w:top w:val="nil"/>
              <w:left w:val="nil"/>
              <w:bottom w:val="single" w:sz="8" w:space="0" w:color="auto"/>
              <w:right w:val="single" w:sz="8" w:space="0" w:color="auto"/>
            </w:tcBorders>
            <w:shd w:val="clear" w:color="auto" w:fill="auto"/>
            <w:vAlign w:val="center"/>
            <w:hideMark/>
          </w:tcPr>
          <w:p w:rsidR="00D27C9A" w:rsidRPr="00D27C9A" w:rsidRDefault="004A63D5" w:rsidP="004A63D5">
            <w:pPr>
              <w:suppressAutoHyphens w:val="0"/>
              <w:spacing w:after="0" w:line="240" w:lineRule="auto"/>
              <w:jc w:val="right"/>
              <w:rPr>
                <w:rFonts w:ascii="Times New Roman" w:hAnsi="Times New Roman" w:cs="Times New Roman"/>
                <w:i w:val="0"/>
                <w:iCs w:val="0"/>
                <w:color w:val="000000"/>
                <w:sz w:val="22"/>
                <w:szCs w:val="22"/>
                <w:lang w:eastAsia="hu-HU"/>
              </w:rPr>
            </w:pPr>
            <w:r>
              <w:rPr>
                <w:rFonts w:ascii="Times New Roman" w:hAnsi="Times New Roman" w:cs="Times New Roman"/>
                <w:i w:val="0"/>
                <w:iCs w:val="0"/>
                <w:color w:val="000000"/>
                <w:sz w:val="22"/>
                <w:szCs w:val="22"/>
                <w:lang w:eastAsia="hu-HU"/>
              </w:rPr>
              <w:t>34</w:t>
            </w:r>
            <w:r w:rsidR="00D27C9A" w:rsidRPr="00D27C9A">
              <w:rPr>
                <w:rFonts w:ascii="Times New Roman" w:hAnsi="Times New Roman" w:cs="Times New Roman"/>
                <w:i w:val="0"/>
                <w:iCs w:val="0"/>
                <w:color w:val="000000"/>
                <w:sz w:val="22"/>
                <w:szCs w:val="22"/>
                <w:lang w:eastAsia="hu-HU"/>
              </w:rPr>
              <w:t>00</w:t>
            </w:r>
          </w:p>
        </w:tc>
        <w:tc>
          <w:tcPr>
            <w:tcW w:w="1300" w:type="dxa"/>
            <w:tcBorders>
              <w:top w:val="nil"/>
              <w:left w:val="nil"/>
              <w:bottom w:val="single" w:sz="8" w:space="0" w:color="auto"/>
              <w:right w:val="single" w:sz="8" w:space="0" w:color="auto"/>
            </w:tcBorders>
            <w:shd w:val="clear" w:color="auto" w:fill="auto"/>
            <w:vAlign w:val="center"/>
            <w:hideMark/>
          </w:tcPr>
          <w:p w:rsidR="00D27C9A" w:rsidRPr="00D27C9A" w:rsidRDefault="004A63D5" w:rsidP="004A63D5">
            <w:pPr>
              <w:suppressAutoHyphens w:val="0"/>
              <w:spacing w:after="0" w:line="240" w:lineRule="auto"/>
              <w:jc w:val="right"/>
              <w:rPr>
                <w:rFonts w:ascii="Times New Roman" w:hAnsi="Times New Roman" w:cs="Times New Roman"/>
                <w:i w:val="0"/>
                <w:iCs w:val="0"/>
                <w:color w:val="000000"/>
                <w:sz w:val="22"/>
                <w:szCs w:val="22"/>
                <w:lang w:eastAsia="hu-HU"/>
              </w:rPr>
            </w:pPr>
            <w:r>
              <w:rPr>
                <w:rFonts w:ascii="Times New Roman" w:hAnsi="Times New Roman" w:cs="Times New Roman"/>
                <w:i w:val="0"/>
                <w:iCs w:val="0"/>
                <w:color w:val="000000"/>
                <w:sz w:val="22"/>
                <w:szCs w:val="22"/>
                <w:lang w:eastAsia="hu-HU"/>
              </w:rPr>
              <w:t>27</w:t>
            </w:r>
            <w:r w:rsidR="00D27C9A" w:rsidRPr="00D27C9A">
              <w:rPr>
                <w:rFonts w:ascii="Times New Roman" w:hAnsi="Times New Roman" w:cs="Times New Roman"/>
                <w:i w:val="0"/>
                <w:iCs w:val="0"/>
                <w:color w:val="000000"/>
                <w:sz w:val="22"/>
                <w:szCs w:val="22"/>
                <w:lang w:eastAsia="hu-HU"/>
              </w:rPr>
              <w:t>00</w:t>
            </w:r>
          </w:p>
        </w:tc>
        <w:tc>
          <w:tcPr>
            <w:tcW w:w="1160" w:type="dxa"/>
            <w:tcBorders>
              <w:top w:val="nil"/>
              <w:left w:val="nil"/>
              <w:bottom w:val="single" w:sz="8" w:space="0" w:color="auto"/>
              <w:right w:val="single" w:sz="8" w:space="0" w:color="auto"/>
            </w:tcBorders>
            <w:shd w:val="clear" w:color="auto" w:fill="auto"/>
            <w:vAlign w:val="center"/>
            <w:hideMark/>
          </w:tcPr>
          <w:p w:rsidR="00D27C9A" w:rsidRPr="00D27C9A" w:rsidRDefault="004A63D5" w:rsidP="004A63D5">
            <w:pPr>
              <w:suppressAutoHyphens w:val="0"/>
              <w:spacing w:after="0" w:line="240" w:lineRule="auto"/>
              <w:jc w:val="right"/>
              <w:rPr>
                <w:rFonts w:ascii="Times New Roman" w:hAnsi="Times New Roman" w:cs="Times New Roman"/>
                <w:i w:val="0"/>
                <w:iCs w:val="0"/>
                <w:color w:val="000000"/>
                <w:sz w:val="22"/>
                <w:szCs w:val="22"/>
                <w:lang w:eastAsia="hu-HU"/>
              </w:rPr>
            </w:pPr>
            <w:r>
              <w:rPr>
                <w:rFonts w:ascii="Times New Roman" w:hAnsi="Times New Roman" w:cs="Times New Roman"/>
                <w:i w:val="0"/>
                <w:iCs w:val="0"/>
                <w:color w:val="000000"/>
                <w:sz w:val="22"/>
                <w:szCs w:val="22"/>
                <w:lang w:eastAsia="hu-HU"/>
              </w:rPr>
              <w:t>61</w:t>
            </w:r>
            <w:r w:rsidR="00D27C9A" w:rsidRPr="00D27C9A">
              <w:rPr>
                <w:rFonts w:ascii="Times New Roman" w:hAnsi="Times New Roman" w:cs="Times New Roman"/>
                <w:i w:val="0"/>
                <w:iCs w:val="0"/>
                <w:color w:val="000000"/>
                <w:sz w:val="22"/>
                <w:szCs w:val="22"/>
                <w:lang w:eastAsia="hu-HU"/>
              </w:rPr>
              <w:t>00</w:t>
            </w:r>
          </w:p>
        </w:tc>
        <w:tc>
          <w:tcPr>
            <w:tcW w:w="11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1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4A63D5"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4A63D5" w:rsidRPr="00D27C9A" w:rsidRDefault="004A63D5" w:rsidP="004A63D5">
            <w:pPr>
              <w:suppressAutoHyphens w:val="0"/>
              <w:spacing w:after="0" w:line="240" w:lineRule="auto"/>
              <w:jc w:val="center"/>
              <w:rPr>
                <w:rFonts w:ascii="Times New Roman" w:hAnsi="Times New Roman" w:cs="Times New Roman"/>
                <w:i w:val="0"/>
                <w:iCs w:val="0"/>
                <w:color w:val="000000"/>
                <w:sz w:val="22"/>
                <w:szCs w:val="22"/>
                <w:lang w:eastAsia="hu-HU"/>
              </w:rPr>
            </w:pPr>
            <w:r>
              <w:rPr>
                <w:rFonts w:ascii="Times New Roman" w:hAnsi="Times New Roman" w:cs="Times New Roman"/>
                <w:i w:val="0"/>
                <w:iCs w:val="0"/>
                <w:color w:val="000000"/>
                <w:sz w:val="22"/>
                <w:szCs w:val="22"/>
                <w:lang w:eastAsia="hu-HU"/>
              </w:rPr>
              <w:t>3.</w:t>
            </w:r>
          </w:p>
        </w:tc>
        <w:tc>
          <w:tcPr>
            <w:tcW w:w="2079"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4A63D5">
            <w:pPr>
              <w:suppressAutoHyphens w:val="0"/>
              <w:spacing w:after="0" w:line="240" w:lineRule="auto"/>
              <w:rPr>
                <w:rFonts w:ascii="Times New Roman" w:hAnsi="Times New Roman" w:cs="Times New Roman"/>
                <w:i w:val="0"/>
                <w:iCs w:val="0"/>
                <w:color w:val="000000"/>
                <w:sz w:val="22"/>
                <w:szCs w:val="22"/>
                <w:lang w:eastAsia="hu-HU"/>
              </w:rPr>
            </w:pPr>
            <w:r>
              <w:rPr>
                <w:rFonts w:ascii="Times New Roman" w:hAnsi="Times New Roman" w:cs="Times New Roman"/>
                <w:i w:val="0"/>
                <w:iCs w:val="0"/>
                <w:color w:val="000000"/>
                <w:sz w:val="22"/>
                <w:szCs w:val="22"/>
                <w:lang w:eastAsia="hu-HU"/>
              </w:rPr>
              <w:t>Tej 1,5 % 5 liter</w:t>
            </w:r>
          </w:p>
        </w:tc>
        <w:tc>
          <w:tcPr>
            <w:tcW w:w="1314"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D27C9A">
            <w:pPr>
              <w:suppressAutoHyphens w:val="0"/>
              <w:spacing w:after="0" w:line="240" w:lineRule="auto"/>
              <w:jc w:val="center"/>
              <w:rPr>
                <w:rFonts w:ascii="Times New Roman" w:hAnsi="Times New Roman" w:cs="Times New Roman"/>
                <w:i w:val="0"/>
                <w:iCs w:val="0"/>
                <w:color w:val="000000"/>
                <w:sz w:val="22"/>
                <w:szCs w:val="22"/>
                <w:lang w:eastAsia="hu-HU"/>
              </w:rPr>
            </w:pPr>
            <w:r>
              <w:rPr>
                <w:rFonts w:ascii="Times New Roman" w:hAnsi="Times New Roman" w:cs="Times New Roman"/>
                <w:i w:val="0"/>
                <w:iCs w:val="0"/>
                <w:color w:val="000000"/>
                <w:sz w:val="22"/>
                <w:szCs w:val="22"/>
                <w:lang w:eastAsia="hu-HU"/>
              </w:rPr>
              <w:t>liter</w:t>
            </w:r>
          </w:p>
        </w:tc>
        <w:tc>
          <w:tcPr>
            <w:tcW w:w="1287" w:type="dxa"/>
            <w:tcBorders>
              <w:top w:val="nil"/>
              <w:left w:val="nil"/>
              <w:bottom w:val="single" w:sz="8" w:space="0" w:color="auto"/>
              <w:right w:val="single" w:sz="8" w:space="0" w:color="auto"/>
            </w:tcBorders>
            <w:shd w:val="clear" w:color="auto" w:fill="auto"/>
            <w:vAlign w:val="center"/>
            <w:hideMark/>
          </w:tcPr>
          <w:p w:rsidR="004A63D5" w:rsidRDefault="004A63D5" w:rsidP="004A63D5">
            <w:pPr>
              <w:suppressAutoHyphens w:val="0"/>
              <w:spacing w:after="0" w:line="240" w:lineRule="auto"/>
              <w:jc w:val="right"/>
              <w:rPr>
                <w:rFonts w:ascii="Times New Roman" w:hAnsi="Times New Roman" w:cs="Times New Roman"/>
                <w:i w:val="0"/>
                <w:iCs w:val="0"/>
                <w:color w:val="000000"/>
                <w:sz w:val="22"/>
                <w:szCs w:val="22"/>
                <w:lang w:eastAsia="hu-HU"/>
              </w:rPr>
            </w:pPr>
            <w:r>
              <w:rPr>
                <w:rFonts w:ascii="Times New Roman" w:hAnsi="Times New Roman" w:cs="Times New Roman"/>
                <w:i w:val="0"/>
                <w:iCs w:val="0"/>
                <w:color w:val="000000"/>
                <w:sz w:val="22"/>
                <w:szCs w:val="22"/>
                <w:lang w:eastAsia="hu-HU"/>
              </w:rPr>
              <w:t>6200</w:t>
            </w:r>
          </w:p>
        </w:tc>
        <w:tc>
          <w:tcPr>
            <w:tcW w:w="1300" w:type="dxa"/>
            <w:tcBorders>
              <w:top w:val="nil"/>
              <w:left w:val="nil"/>
              <w:bottom w:val="single" w:sz="8" w:space="0" w:color="auto"/>
              <w:right w:val="single" w:sz="8" w:space="0" w:color="auto"/>
            </w:tcBorders>
            <w:shd w:val="clear" w:color="auto" w:fill="auto"/>
            <w:vAlign w:val="center"/>
            <w:hideMark/>
          </w:tcPr>
          <w:p w:rsidR="004A63D5" w:rsidRDefault="004A63D5" w:rsidP="004A63D5">
            <w:pPr>
              <w:suppressAutoHyphens w:val="0"/>
              <w:spacing w:after="0" w:line="240" w:lineRule="auto"/>
              <w:jc w:val="right"/>
              <w:rPr>
                <w:rFonts w:ascii="Times New Roman" w:hAnsi="Times New Roman" w:cs="Times New Roman"/>
                <w:i w:val="0"/>
                <w:iCs w:val="0"/>
                <w:color w:val="000000"/>
                <w:sz w:val="22"/>
                <w:szCs w:val="22"/>
                <w:lang w:eastAsia="hu-HU"/>
              </w:rPr>
            </w:pPr>
            <w:r>
              <w:rPr>
                <w:rFonts w:ascii="Times New Roman" w:hAnsi="Times New Roman" w:cs="Times New Roman"/>
                <w:i w:val="0"/>
                <w:iCs w:val="0"/>
                <w:color w:val="000000"/>
                <w:sz w:val="22"/>
                <w:szCs w:val="22"/>
                <w:lang w:eastAsia="hu-HU"/>
              </w:rPr>
              <w:t>9300</w:t>
            </w:r>
          </w:p>
        </w:tc>
        <w:tc>
          <w:tcPr>
            <w:tcW w:w="1160" w:type="dxa"/>
            <w:tcBorders>
              <w:top w:val="nil"/>
              <w:left w:val="nil"/>
              <w:bottom w:val="single" w:sz="8" w:space="0" w:color="auto"/>
              <w:right w:val="single" w:sz="8" w:space="0" w:color="auto"/>
            </w:tcBorders>
            <w:shd w:val="clear" w:color="auto" w:fill="auto"/>
            <w:vAlign w:val="center"/>
            <w:hideMark/>
          </w:tcPr>
          <w:p w:rsidR="004A63D5" w:rsidRDefault="004A63D5" w:rsidP="004A63D5">
            <w:pPr>
              <w:suppressAutoHyphens w:val="0"/>
              <w:spacing w:after="0" w:line="240" w:lineRule="auto"/>
              <w:jc w:val="right"/>
              <w:rPr>
                <w:rFonts w:ascii="Times New Roman" w:hAnsi="Times New Roman" w:cs="Times New Roman"/>
                <w:i w:val="0"/>
                <w:iCs w:val="0"/>
                <w:color w:val="000000"/>
                <w:sz w:val="22"/>
                <w:szCs w:val="22"/>
                <w:lang w:eastAsia="hu-HU"/>
              </w:rPr>
            </w:pPr>
            <w:r>
              <w:rPr>
                <w:rFonts w:ascii="Times New Roman" w:hAnsi="Times New Roman" w:cs="Times New Roman"/>
                <w:i w:val="0"/>
                <w:iCs w:val="0"/>
                <w:color w:val="000000"/>
                <w:sz w:val="22"/>
                <w:szCs w:val="22"/>
                <w:lang w:eastAsia="hu-HU"/>
              </w:rPr>
              <w:t>15500</w:t>
            </w:r>
          </w:p>
        </w:tc>
        <w:tc>
          <w:tcPr>
            <w:tcW w:w="1160" w:type="dxa"/>
            <w:tcBorders>
              <w:top w:val="nil"/>
              <w:left w:val="nil"/>
              <w:bottom w:val="single" w:sz="8" w:space="0" w:color="auto"/>
              <w:right w:val="single" w:sz="8" w:space="0" w:color="auto"/>
            </w:tcBorders>
          </w:tcPr>
          <w:p w:rsidR="004A63D5" w:rsidRPr="00D27C9A" w:rsidRDefault="004A63D5"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160" w:type="dxa"/>
            <w:tcBorders>
              <w:top w:val="nil"/>
              <w:left w:val="nil"/>
              <w:bottom w:val="single" w:sz="8" w:space="0" w:color="auto"/>
              <w:right w:val="single" w:sz="8" w:space="0" w:color="auto"/>
            </w:tcBorders>
          </w:tcPr>
          <w:p w:rsidR="004A63D5" w:rsidRPr="00D27C9A" w:rsidRDefault="004A63D5"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4A63D5" w:rsidP="004A63D5">
            <w:pPr>
              <w:suppressAutoHyphens w:val="0"/>
              <w:spacing w:after="0" w:line="240" w:lineRule="auto"/>
              <w:jc w:val="center"/>
              <w:rPr>
                <w:rFonts w:ascii="Times New Roman" w:hAnsi="Times New Roman" w:cs="Times New Roman"/>
                <w:i w:val="0"/>
                <w:iCs w:val="0"/>
                <w:color w:val="000000"/>
                <w:sz w:val="22"/>
                <w:szCs w:val="22"/>
                <w:lang w:eastAsia="hu-HU"/>
              </w:rPr>
            </w:pPr>
            <w:r>
              <w:rPr>
                <w:rFonts w:ascii="Times New Roman" w:hAnsi="Times New Roman" w:cs="Times New Roman"/>
                <w:i w:val="0"/>
                <w:iCs w:val="0"/>
                <w:color w:val="000000"/>
                <w:sz w:val="22"/>
                <w:szCs w:val="22"/>
                <w:lang w:eastAsia="hu-HU"/>
              </w:rPr>
              <w:t>4</w:t>
            </w:r>
            <w:r w:rsidR="00D27C9A" w:rsidRPr="00D27C9A">
              <w:rPr>
                <w:rFonts w:ascii="Times New Roman" w:hAnsi="Times New Roman" w:cs="Times New Roman"/>
                <w:i w:val="0"/>
                <w:iCs w:val="0"/>
                <w:color w:val="000000"/>
                <w:sz w:val="22"/>
                <w:szCs w:val="22"/>
                <w:lang w:eastAsia="hu-HU"/>
              </w:rPr>
              <w:t>.</w:t>
            </w:r>
          </w:p>
        </w:tc>
        <w:tc>
          <w:tcPr>
            <w:tcW w:w="2079"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Tejföl 20 %-os</w:t>
            </w:r>
            <w:r w:rsidR="004A63D5">
              <w:rPr>
                <w:rFonts w:ascii="Times New Roman" w:hAnsi="Times New Roman" w:cs="Times New Roman"/>
                <w:i w:val="0"/>
                <w:iCs w:val="0"/>
                <w:color w:val="000000"/>
                <w:sz w:val="22"/>
                <w:szCs w:val="22"/>
                <w:lang w:eastAsia="hu-HU"/>
              </w:rPr>
              <w:t xml:space="preserve"> 5 liter</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liter</w:t>
            </w:r>
          </w:p>
        </w:tc>
        <w:tc>
          <w:tcPr>
            <w:tcW w:w="128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1800</w:t>
            </w:r>
          </w:p>
        </w:tc>
        <w:tc>
          <w:tcPr>
            <w:tcW w:w="130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2400</w:t>
            </w:r>
          </w:p>
        </w:tc>
        <w:tc>
          <w:tcPr>
            <w:tcW w:w="11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4200</w:t>
            </w:r>
          </w:p>
        </w:tc>
        <w:tc>
          <w:tcPr>
            <w:tcW w:w="11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1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4A63D5" w:rsidP="004A63D5">
            <w:pPr>
              <w:suppressAutoHyphens w:val="0"/>
              <w:spacing w:after="0" w:line="240" w:lineRule="auto"/>
              <w:jc w:val="center"/>
              <w:rPr>
                <w:rFonts w:ascii="Times New Roman" w:hAnsi="Times New Roman" w:cs="Times New Roman"/>
                <w:i w:val="0"/>
                <w:iCs w:val="0"/>
                <w:color w:val="000000"/>
                <w:sz w:val="22"/>
                <w:szCs w:val="22"/>
                <w:lang w:eastAsia="hu-HU"/>
              </w:rPr>
            </w:pPr>
            <w:r>
              <w:rPr>
                <w:rFonts w:ascii="Times New Roman" w:hAnsi="Times New Roman" w:cs="Times New Roman"/>
                <w:i w:val="0"/>
                <w:iCs w:val="0"/>
                <w:color w:val="000000"/>
                <w:sz w:val="22"/>
                <w:szCs w:val="22"/>
                <w:lang w:eastAsia="hu-HU"/>
              </w:rPr>
              <w:t>5</w:t>
            </w:r>
            <w:r w:rsidR="00D27C9A" w:rsidRPr="00D27C9A">
              <w:rPr>
                <w:rFonts w:ascii="Times New Roman" w:hAnsi="Times New Roman" w:cs="Times New Roman"/>
                <w:i w:val="0"/>
                <w:iCs w:val="0"/>
                <w:color w:val="000000"/>
                <w:sz w:val="22"/>
                <w:szCs w:val="22"/>
                <w:lang w:eastAsia="hu-HU"/>
              </w:rPr>
              <w:t>.</w:t>
            </w:r>
          </w:p>
        </w:tc>
        <w:tc>
          <w:tcPr>
            <w:tcW w:w="2079"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Tejföl poharas</w:t>
            </w:r>
            <w:r w:rsidR="004A63D5">
              <w:rPr>
                <w:rFonts w:ascii="Times New Roman" w:hAnsi="Times New Roman" w:cs="Times New Roman"/>
                <w:i w:val="0"/>
                <w:iCs w:val="0"/>
                <w:color w:val="000000"/>
                <w:sz w:val="22"/>
                <w:szCs w:val="22"/>
                <w:lang w:eastAsia="hu-HU"/>
              </w:rPr>
              <w:t xml:space="preserve"> 175 g, 20%</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db</w:t>
            </w:r>
          </w:p>
        </w:tc>
        <w:tc>
          <w:tcPr>
            <w:tcW w:w="128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500</w:t>
            </w:r>
          </w:p>
        </w:tc>
        <w:tc>
          <w:tcPr>
            <w:tcW w:w="130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0</w:t>
            </w:r>
          </w:p>
        </w:tc>
        <w:tc>
          <w:tcPr>
            <w:tcW w:w="11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500</w:t>
            </w:r>
          </w:p>
        </w:tc>
        <w:tc>
          <w:tcPr>
            <w:tcW w:w="11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1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A27F4E">
        <w:trPr>
          <w:trHeight w:val="315"/>
        </w:trPr>
        <w:tc>
          <w:tcPr>
            <w:tcW w:w="9320" w:type="dxa"/>
            <w:gridSpan w:val="7"/>
            <w:tcBorders>
              <w:top w:val="single" w:sz="4" w:space="0" w:color="auto"/>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b/>
                <w:i w:val="0"/>
                <w:iCs w:val="0"/>
                <w:color w:val="000000"/>
                <w:sz w:val="22"/>
                <w:szCs w:val="22"/>
                <w:lang w:eastAsia="hu-HU"/>
              </w:rPr>
            </w:pPr>
            <w:r w:rsidRPr="00D27C9A">
              <w:rPr>
                <w:rFonts w:ascii="Times New Roman" w:hAnsi="Times New Roman" w:cs="Times New Roman"/>
                <w:b/>
                <w:i w:val="0"/>
                <w:iCs w:val="0"/>
                <w:color w:val="000000"/>
                <w:sz w:val="22"/>
                <w:szCs w:val="22"/>
                <w:lang w:eastAsia="hu-HU"/>
              </w:rPr>
              <w:t>ÖSSZESEN</w:t>
            </w:r>
          </w:p>
        </w:tc>
        <w:tc>
          <w:tcPr>
            <w:tcW w:w="1160" w:type="dxa"/>
            <w:tcBorders>
              <w:top w:val="single" w:sz="4" w:space="0" w:color="auto"/>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b/>
                <w:i w:val="0"/>
                <w:iCs w:val="0"/>
                <w:color w:val="000000"/>
                <w:sz w:val="22"/>
                <w:szCs w:val="22"/>
                <w:lang w:eastAsia="hu-HU"/>
              </w:rPr>
            </w:pPr>
          </w:p>
        </w:tc>
      </w:tr>
    </w:tbl>
    <w:p w:rsidR="00D27C9A" w:rsidRDefault="00D27C9A"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4A63D5" w:rsidRDefault="004A63D5" w:rsidP="00A73BDF">
      <w:pPr>
        <w:suppressAutoHyphens w:val="0"/>
        <w:spacing w:after="0" w:line="240" w:lineRule="auto"/>
        <w:rPr>
          <w:rFonts w:ascii="Times New Roman" w:hAnsi="Times New Roman" w:cs="Times New Roman"/>
          <w:i w:val="0"/>
          <w:iCs w:val="0"/>
          <w:color w:val="000000"/>
          <w:kern w:val="1"/>
          <w:sz w:val="24"/>
          <w:szCs w:val="24"/>
          <w:lang w:eastAsia="ar-SA"/>
        </w:rPr>
      </w:pPr>
    </w:p>
    <w:tbl>
      <w:tblPr>
        <w:tblW w:w="10480" w:type="dxa"/>
        <w:tblInd w:w="57" w:type="dxa"/>
        <w:tblCellMar>
          <w:left w:w="70" w:type="dxa"/>
          <w:right w:w="70" w:type="dxa"/>
        </w:tblCellMar>
        <w:tblLook w:val="04A0" w:firstRow="1" w:lastRow="0" w:firstColumn="1" w:lastColumn="0" w:noHBand="0" w:noVBand="1"/>
      </w:tblPr>
      <w:tblGrid>
        <w:gridCol w:w="1020"/>
        <w:gridCol w:w="2079"/>
        <w:gridCol w:w="1314"/>
        <w:gridCol w:w="1287"/>
        <w:gridCol w:w="1300"/>
        <w:gridCol w:w="1160"/>
        <w:gridCol w:w="1160"/>
        <w:gridCol w:w="1160"/>
      </w:tblGrid>
      <w:tr w:rsidR="004A63D5" w:rsidRPr="00D27C9A" w:rsidTr="0005350C">
        <w:trPr>
          <w:trHeight w:val="960"/>
        </w:trPr>
        <w:tc>
          <w:tcPr>
            <w:tcW w:w="10480" w:type="dxa"/>
            <w:gridSpan w:val="8"/>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4A63D5" w:rsidRPr="00D27C9A" w:rsidRDefault="004A63D5" w:rsidP="004A63D5">
            <w:pPr>
              <w:suppressAutoHyphens w:val="0"/>
              <w:spacing w:after="0" w:line="240" w:lineRule="auto"/>
              <w:jc w:val="center"/>
              <w:rPr>
                <w:rFonts w:ascii="Times New Roman" w:hAnsi="Times New Roman" w:cs="Times New Roman"/>
                <w:b/>
                <w:bCs/>
                <w:i w:val="0"/>
                <w:iCs w:val="0"/>
                <w:color w:val="000000"/>
                <w:sz w:val="24"/>
                <w:szCs w:val="24"/>
                <w:lang w:eastAsia="hu-HU"/>
              </w:rPr>
            </w:pPr>
            <w:r>
              <w:rPr>
                <w:rFonts w:ascii="Times New Roman" w:hAnsi="Times New Roman" w:cs="Times New Roman"/>
                <w:b/>
                <w:bCs/>
                <w:i w:val="0"/>
                <w:iCs w:val="0"/>
                <w:color w:val="000000"/>
                <w:sz w:val="24"/>
                <w:szCs w:val="24"/>
                <w:lang w:eastAsia="hu-HU"/>
              </w:rPr>
              <w:t xml:space="preserve">8. rész: </w:t>
            </w:r>
            <w:r w:rsidRPr="00D27C9A">
              <w:rPr>
                <w:rFonts w:ascii="Times New Roman" w:hAnsi="Times New Roman" w:cs="Times New Roman"/>
                <w:b/>
                <w:bCs/>
                <w:i w:val="0"/>
                <w:iCs w:val="0"/>
                <w:color w:val="000000"/>
                <w:sz w:val="24"/>
                <w:szCs w:val="24"/>
                <w:lang w:eastAsia="hu-HU"/>
              </w:rPr>
              <w:t>Tej</w:t>
            </w:r>
            <w:r>
              <w:rPr>
                <w:rFonts w:ascii="Times New Roman" w:hAnsi="Times New Roman" w:cs="Times New Roman"/>
                <w:b/>
                <w:bCs/>
                <w:i w:val="0"/>
                <w:iCs w:val="0"/>
                <w:color w:val="000000"/>
                <w:sz w:val="24"/>
                <w:szCs w:val="24"/>
                <w:lang w:eastAsia="hu-HU"/>
              </w:rPr>
              <w:t>termékek</w:t>
            </w:r>
          </w:p>
        </w:tc>
      </w:tr>
      <w:tr w:rsidR="004A63D5" w:rsidRPr="00D27C9A" w:rsidTr="0005350C">
        <w:trPr>
          <w:trHeight w:val="960"/>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rPr>
                <w:rFonts w:ascii="Times New Roman" w:hAnsi="Times New Roman" w:cs="Times New Roman"/>
                <w:b/>
                <w:bCs/>
                <w:i w:val="0"/>
                <w:iCs w:val="0"/>
                <w:color w:val="000000"/>
                <w:sz w:val="24"/>
                <w:szCs w:val="24"/>
                <w:lang w:eastAsia="hu-HU"/>
              </w:rPr>
            </w:pPr>
            <w:r w:rsidRPr="00D27C9A">
              <w:rPr>
                <w:rFonts w:ascii="Times New Roman" w:hAnsi="Times New Roman" w:cs="Times New Roman"/>
                <w:b/>
                <w:bCs/>
                <w:i w:val="0"/>
                <w:iCs w:val="0"/>
                <w:color w:val="000000"/>
                <w:sz w:val="24"/>
                <w:szCs w:val="24"/>
                <w:lang w:eastAsia="hu-HU"/>
              </w:rPr>
              <w:t>Sorszám</w:t>
            </w:r>
          </w:p>
        </w:tc>
        <w:tc>
          <w:tcPr>
            <w:tcW w:w="2079"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rPr>
                <w:rFonts w:ascii="Times New Roman" w:hAnsi="Times New Roman" w:cs="Times New Roman"/>
                <w:b/>
                <w:bCs/>
                <w:i w:val="0"/>
                <w:iCs w:val="0"/>
                <w:color w:val="000000"/>
                <w:sz w:val="24"/>
                <w:szCs w:val="24"/>
                <w:lang w:eastAsia="hu-HU"/>
              </w:rPr>
            </w:pPr>
            <w:r w:rsidRPr="00D27C9A">
              <w:rPr>
                <w:rFonts w:ascii="Times New Roman" w:hAnsi="Times New Roman" w:cs="Times New Roman"/>
                <w:b/>
                <w:bCs/>
                <w:i w:val="0"/>
                <w:iCs w:val="0"/>
                <w:color w:val="000000"/>
                <w:sz w:val="24"/>
                <w:szCs w:val="24"/>
                <w:lang w:eastAsia="hu-HU"/>
              </w:rPr>
              <w:t>Megnevezés</w:t>
            </w:r>
          </w:p>
        </w:tc>
        <w:tc>
          <w:tcPr>
            <w:tcW w:w="1314"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rPr>
                <w:rFonts w:ascii="Times New Roman" w:hAnsi="Times New Roman" w:cs="Times New Roman"/>
                <w:b/>
                <w:bCs/>
                <w:i w:val="0"/>
                <w:iCs w:val="0"/>
                <w:color w:val="000000"/>
                <w:sz w:val="24"/>
                <w:szCs w:val="24"/>
                <w:lang w:eastAsia="hu-HU"/>
              </w:rPr>
            </w:pPr>
            <w:r w:rsidRPr="00D27C9A">
              <w:rPr>
                <w:rFonts w:ascii="Times New Roman" w:hAnsi="Times New Roman" w:cs="Times New Roman"/>
                <w:b/>
                <w:bCs/>
                <w:i w:val="0"/>
                <w:iCs w:val="0"/>
                <w:color w:val="000000"/>
                <w:sz w:val="24"/>
                <w:szCs w:val="24"/>
                <w:lang w:eastAsia="hu-HU"/>
              </w:rPr>
              <w:t>Mennyiségi egység</w:t>
            </w:r>
          </w:p>
        </w:tc>
        <w:tc>
          <w:tcPr>
            <w:tcW w:w="1287"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rPr>
                <w:rFonts w:ascii="Times New Roman" w:hAnsi="Times New Roman" w:cs="Times New Roman"/>
                <w:b/>
                <w:bCs/>
                <w:i w:val="0"/>
                <w:iCs w:val="0"/>
                <w:color w:val="000000"/>
                <w:sz w:val="24"/>
                <w:szCs w:val="24"/>
                <w:lang w:eastAsia="hu-HU"/>
              </w:rPr>
            </w:pPr>
            <w:r w:rsidRPr="00D27C9A">
              <w:rPr>
                <w:rFonts w:ascii="Times New Roman" w:hAnsi="Times New Roman" w:cs="Times New Roman"/>
                <w:b/>
                <w:bCs/>
                <w:i w:val="0"/>
                <w:iCs w:val="0"/>
                <w:color w:val="000000"/>
                <w:sz w:val="24"/>
                <w:szCs w:val="24"/>
                <w:lang w:eastAsia="hu-HU"/>
              </w:rPr>
              <w:t>Éves Mennyiség</w:t>
            </w:r>
          </w:p>
        </w:tc>
        <w:tc>
          <w:tcPr>
            <w:tcW w:w="1300"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rPr>
                <w:rFonts w:ascii="Times New Roman" w:hAnsi="Times New Roman" w:cs="Times New Roman"/>
                <w:b/>
                <w:bCs/>
                <w:i w:val="0"/>
                <w:iCs w:val="0"/>
                <w:color w:val="000000"/>
                <w:sz w:val="24"/>
                <w:szCs w:val="24"/>
                <w:lang w:eastAsia="hu-HU"/>
              </w:rPr>
            </w:pPr>
            <w:r w:rsidRPr="00D27C9A">
              <w:rPr>
                <w:rFonts w:ascii="Times New Roman" w:hAnsi="Times New Roman" w:cs="Times New Roman"/>
                <w:b/>
                <w:bCs/>
                <w:i w:val="0"/>
                <w:iCs w:val="0"/>
                <w:color w:val="000000"/>
                <w:sz w:val="24"/>
                <w:szCs w:val="24"/>
                <w:lang w:eastAsia="hu-HU"/>
              </w:rPr>
              <w:t>Éves mennyiség( Zrínyi)</w:t>
            </w:r>
          </w:p>
        </w:tc>
        <w:tc>
          <w:tcPr>
            <w:tcW w:w="1160"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rPr>
                <w:rFonts w:ascii="Times New Roman" w:hAnsi="Times New Roman" w:cs="Times New Roman"/>
                <w:b/>
                <w:bCs/>
                <w:i w:val="0"/>
                <w:iCs w:val="0"/>
                <w:color w:val="000000"/>
                <w:sz w:val="24"/>
                <w:szCs w:val="24"/>
                <w:lang w:eastAsia="hu-HU"/>
              </w:rPr>
            </w:pPr>
            <w:r w:rsidRPr="00D27C9A">
              <w:rPr>
                <w:rFonts w:ascii="Times New Roman" w:hAnsi="Times New Roman" w:cs="Times New Roman"/>
                <w:b/>
                <w:bCs/>
                <w:i w:val="0"/>
                <w:iCs w:val="0"/>
                <w:color w:val="000000"/>
                <w:sz w:val="24"/>
                <w:szCs w:val="24"/>
                <w:lang w:eastAsia="hu-HU"/>
              </w:rPr>
              <w:t>Összesen</w:t>
            </w:r>
          </w:p>
        </w:tc>
        <w:tc>
          <w:tcPr>
            <w:tcW w:w="1160" w:type="dxa"/>
            <w:tcBorders>
              <w:top w:val="nil"/>
              <w:left w:val="nil"/>
              <w:bottom w:val="single" w:sz="8" w:space="0" w:color="auto"/>
              <w:right w:val="single" w:sz="8" w:space="0" w:color="auto"/>
            </w:tcBorders>
          </w:tcPr>
          <w:p w:rsidR="004A63D5" w:rsidRPr="00D27C9A" w:rsidRDefault="004A63D5" w:rsidP="0005350C">
            <w:pPr>
              <w:suppressAutoHyphens w:val="0"/>
              <w:spacing w:after="0" w:line="240" w:lineRule="auto"/>
              <w:jc w:val="center"/>
              <w:rPr>
                <w:rFonts w:ascii="Times New Roman" w:hAnsi="Times New Roman" w:cs="Times New Roman"/>
                <w:b/>
                <w:bCs/>
                <w:i w:val="0"/>
                <w:iCs w:val="0"/>
                <w:color w:val="000000"/>
                <w:sz w:val="24"/>
                <w:szCs w:val="24"/>
                <w:lang w:eastAsia="hu-HU"/>
              </w:rPr>
            </w:pPr>
            <w:r>
              <w:rPr>
                <w:rFonts w:ascii="Times New Roman" w:hAnsi="Times New Roman" w:cs="Times New Roman"/>
                <w:b/>
                <w:bCs/>
                <w:i w:val="0"/>
                <w:iCs w:val="0"/>
                <w:color w:val="000000"/>
                <w:sz w:val="24"/>
                <w:szCs w:val="24"/>
                <w:lang w:eastAsia="hu-HU"/>
              </w:rPr>
              <w:t>Nettó egységár (Ft)</w:t>
            </w:r>
          </w:p>
        </w:tc>
        <w:tc>
          <w:tcPr>
            <w:tcW w:w="1160" w:type="dxa"/>
            <w:tcBorders>
              <w:top w:val="nil"/>
              <w:left w:val="nil"/>
              <w:bottom w:val="single" w:sz="8" w:space="0" w:color="auto"/>
              <w:right w:val="single" w:sz="8" w:space="0" w:color="auto"/>
            </w:tcBorders>
          </w:tcPr>
          <w:p w:rsidR="004A63D5" w:rsidRDefault="004A63D5" w:rsidP="0005350C">
            <w:pPr>
              <w:suppressAutoHyphens w:val="0"/>
              <w:spacing w:after="0" w:line="240" w:lineRule="auto"/>
              <w:jc w:val="center"/>
              <w:rPr>
                <w:rFonts w:ascii="Times New Roman" w:hAnsi="Times New Roman" w:cs="Times New Roman"/>
                <w:b/>
                <w:bCs/>
                <w:i w:val="0"/>
                <w:iCs w:val="0"/>
                <w:color w:val="000000"/>
                <w:sz w:val="24"/>
                <w:szCs w:val="24"/>
                <w:lang w:eastAsia="hu-HU"/>
              </w:rPr>
            </w:pPr>
          </w:p>
          <w:p w:rsidR="004A63D5" w:rsidRPr="00D27C9A" w:rsidRDefault="004A63D5" w:rsidP="0005350C">
            <w:pPr>
              <w:suppressAutoHyphens w:val="0"/>
              <w:spacing w:after="0" w:line="240" w:lineRule="auto"/>
              <w:jc w:val="center"/>
              <w:rPr>
                <w:rFonts w:ascii="Times New Roman" w:hAnsi="Times New Roman" w:cs="Times New Roman"/>
                <w:b/>
                <w:bCs/>
                <w:i w:val="0"/>
                <w:iCs w:val="0"/>
                <w:color w:val="000000"/>
                <w:sz w:val="24"/>
                <w:szCs w:val="24"/>
                <w:lang w:eastAsia="hu-HU"/>
              </w:rPr>
            </w:pPr>
            <w:r>
              <w:rPr>
                <w:rFonts w:ascii="Times New Roman" w:hAnsi="Times New Roman" w:cs="Times New Roman"/>
                <w:b/>
                <w:bCs/>
                <w:i w:val="0"/>
                <w:iCs w:val="0"/>
                <w:color w:val="000000"/>
                <w:sz w:val="24"/>
                <w:szCs w:val="24"/>
                <w:lang w:eastAsia="hu-HU"/>
              </w:rPr>
              <w:t>Nettó ár (Ft)</w:t>
            </w:r>
          </w:p>
        </w:tc>
      </w:tr>
      <w:tr w:rsidR="004A63D5" w:rsidRPr="00D27C9A" w:rsidTr="0005350C">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Pr>
                <w:rFonts w:ascii="Times New Roman" w:hAnsi="Times New Roman" w:cs="Times New Roman"/>
                <w:i w:val="0"/>
                <w:iCs w:val="0"/>
                <w:color w:val="000000"/>
                <w:sz w:val="22"/>
                <w:szCs w:val="22"/>
                <w:lang w:eastAsia="hu-HU"/>
              </w:rPr>
              <w:t>1</w:t>
            </w:r>
            <w:r w:rsidRPr="00D27C9A">
              <w:rPr>
                <w:rFonts w:ascii="Times New Roman" w:hAnsi="Times New Roman" w:cs="Times New Roman"/>
                <w:i w:val="0"/>
                <w:iCs w:val="0"/>
                <w:color w:val="000000"/>
                <w:sz w:val="22"/>
                <w:szCs w:val="22"/>
                <w:lang w:eastAsia="hu-HU"/>
              </w:rPr>
              <w:t>.</w:t>
            </w:r>
          </w:p>
        </w:tc>
        <w:tc>
          <w:tcPr>
            <w:tcW w:w="2079"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Joghurt gyüm. Danone</w:t>
            </w:r>
          </w:p>
        </w:tc>
        <w:tc>
          <w:tcPr>
            <w:tcW w:w="1314"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db</w:t>
            </w:r>
          </w:p>
        </w:tc>
        <w:tc>
          <w:tcPr>
            <w:tcW w:w="1287"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7000</w:t>
            </w:r>
          </w:p>
        </w:tc>
        <w:tc>
          <w:tcPr>
            <w:tcW w:w="1300"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7000</w:t>
            </w:r>
          </w:p>
        </w:tc>
        <w:tc>
          <w:tcPr>
            <w:tcW w:w="1160"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14000</w:t>
            </w:r>
          </w:p>
        </w:tc>
        <w:tc>
          <w:tcPr>
            <w:tcW w:w="1160" w:type="dxa"/>
            <w:tcBorders>
              <w:top w:val="nil"/>
              <w:left w:val="nil"/>
              <w:bottom w:val="single" w:sz="8" w:space="0" w:color="auto"/>
              <w:right w:val="single" w:sz="8" w:space="0" w:color="auto"/>
            </w:tcBorders>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160" w:type="dxa"/>
            <w:tcBorders>
              <w:top w:val="nil"/>
              <w:left w:val="nil"/>
              <w:bottom w:val="single" w:sz="8" w:space="0" w:color="auto"/>
              <w:right w:val="single" w:sz="8" w:space="0" w:color="auto"/>
            </w:tcBorders>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p>
        </w:tc>
      </w:tr>
      <w:tr w:rsidR="004A63D5" w:rsidRPr="00D27C9A" w:rsidTr="0005350C">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Pr>
                <w:rFonts w:ascii="Times New Roman" w:hAnsi="Times New Roman" w:cs="Times New Roman"/>
                <w:i w:val="0"/>
                <w:iCs w:val="0"/>
                <w:color w:val="000000"/>
                <w:sz w:val="22"/>
                <w:szCs w:val="22"/>
                <w:lang w:eastAsia="hu-HU"/>
              </w:rPr>
              <w:t>2</w:t>
            </w:r>
            <w:r w:rsidRPr="00D27C9A">
              <w:rPr>
                <w:rFonts w:ascii="Times New Roman" w:hAnsi="Times New Roman" w:cs="Times New Roman"/>
                <w:i w:val="0"/>
                <w:iCs w:val="0"/>
                <w:color w:val="000000"/>
                <w:sz w:val="22"/>
                <w:szCs w:val="22"/>
                <w:lang w:eastAsia="hu-HU"/>
              </w:rPr>
              <w:t>.</w:t>
            </w:r>
          </w:p>
        </w:tc>
        <w:tc>
          <w:tcPr>
            <w:tcW w:w="2079"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Joghurt natúr</w:t>
            </w:r>
          </w:p>
        </w:tc>
        <w:tc>
          <w:tcPr>
            <w:tcW w:w="1314"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db</w:t>
            </w:r>
          </w:p>
        </w:tc>
        <w:tc>
          <w:tcPr>
            <w:tcW w:w="1287"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960</w:t>
            </w:r>
          </w:p>
        </w:tc>
        <w:tc>
          <w:tcPr>
            <w:tcW w:w="1300"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3000</w:t>
            </w:r>
          </w:p>
        </w:tc>
        <w:tc>
          <w:tcPr>
            <w:tcW w:w="1160"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3960</w:t>
            </w:r>
          </w:p>
        </w:tc>
        <w:tc>
          <w:tcPr>
            <w:tcW w:w="1160" w:type="dxa"/>
            <w:tcBorders>
              <w:top w:val="nil"/>
              <w:left w:val="nil"/>
              <w:bottom w:val="single" w:sz="8" w:space="0" w:color="auto"/>
              <w:right w:val="single" w:sz="8" w:space="0" w:color="auto"/>
            </w:tcBorders>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160" w:type="dxa"/>
            <w:tcBorders>
              <w:top w:val="nil"/>
              <w:left w:val="nil"/>
              <w:bottom w:val="single" w:sz="8" w:space="0" w:color="auto"/>
              <w:right w:val="single" w:sz="8" w:space="0" w:color="auto"/>
            </w:tcBorders>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p>
        </w:tc>
      </w:tr>
      <w:tr w:rsidR="004A63D5" w:rsidRPr="00D27C9A" w:rsidTr="0005350C">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Pr>
                <w:rFonts w:ascii="Times New Roman" w:hAnsi="Times New Roman" w:cs="Times New Roman"/>
                <w:i w:val="0"/>
                <w:iCs w:val="0"/>
                <w:color w:val="000000"/>
                <w:sz w:val="22"/>
                <w:szCs w:val="22"/>
                <w:lang w:eastAsia="hu-HU"/>
              </w:rPr>
              <w:t>3</w:t>
            </w:r>
            <w:r w:rsidRPr="00D27C9A">
              <w:rPr>
                <w:rFonts w:ascii="Times New Roman" w:hAnsi="Times New Roman" w:cs="Times New Roman"/>
                <w:i w:val="0"/>
                <w:iCs w:val="0"/>
                <w:color w:val="000000"/>
                <w:sz w:val="22"/>
                <w:szCs w:val="22"/>
                <w:lang w:eastAsia="hu-HU"/>
              </w:rPr>
              <w:t>.</w:t>
            </w:r>
          </w:p>
        </w:tc>
        <w:tc>
          <w:tcPr>
            <w:tcW w:w="2079"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Kefír</w:t>
            </w:r>
          </w:p>
        </w:tc>
        <w:tc>
          <w:tcPr>
            <w:tcW w:w="1314"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db</w:t>
            </w:r>
          </w:p>
        </w:tc>
        <w:tc>
          <w:tcPr>
            <w:tcW w:w="1287"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1400</w:t>
            </w:r>
          </w:p>
        </w:tc>
        <w:tc>
          <w:tcPr>
            <w:tcW w:w="1300"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200</w:t>
            </w:r>
          </w:p>
        </w:tc>
        <w:tc>
          <w:tcPr>
            <w:tcW w:w="1160"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1600</w:t>
            </w:r>
          </w:p>
        </w:tc>
        <w:tc>
          <w:tcPr>
            <w:tcW w:w="1160" w:type="dxa"/>
            <w:tcBorders>
              <w:top w:val="nil"/>
              <w:left w:val="nil"/>
              <w:bottom w:val="single" w:sz="8" w:space="0" w:color="auto"/>
              <w:right w:val="single" w:sz="8" w:space="0" w:color="auto"/>
            </w:tcBorders>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160" w:type="dxa"/>
            <w:tcBorders>
              <w:top w:val="nil"/>
              <w:left w:val="nil"/>
              <w:bottom w:val="single" w:sz="8" w:space="0" w:color="auto"/>
              <w:right w:val="single" w:sz="8" w:space="0" w:color="auto"/>
            </w:tcBorders>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p>
        </w:tc>
      </w:tr>
      <w:tr w:rsidR="004A63D5" w:rsidRPr="00D27C9A" w:rsidTr="0005350C">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Pr>
                <w:rFonts w:ascii="Times New Roman" w:hAnsi="Times New Roman" w:cs="Times New Roman"/>
                <w:i w:val="0"/>
                <w:iCs w:val="0"/>
                <w:color w:val="000000"/>
                <w:sz w:val="22"/>
                <w:szCs w:val="22"/>
                <w:lang w:eastAsia="hu-HU"/>
              </w:rPr>
              <w:t>4</w:t>
            </w:r>
            <w:r w:rsidRPr="00D27C9A">
              <w:rPr>
                <w:rFonts w:ascii="Times New Roman" w:hAnsi="Times New Roman" w:cs="Times New Roman"/>
                <w:i w:val="0"/>
                <w:iCs w:val="0"/>
                <w:color w:val="000000"/>
                <w:sz w:val="22"/>
                <w:szCs w:val="22"/>
                <w:lang w:eastAsia="hu-HU"/>
              </w:rPr>
              <w:t>.</w:t>
            </w:r>
          </w:p>
        </w:tc>
        <w:tc>
          <w:tcPr>
            <w:tcW w:w="2079"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Puding (Monte)105 dkg</w:t>
            </w:r>
          </w:p>
        </w:tc>
        <w:tc>
          <w:tcPr>
            <w:tcW w:w="1314"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db</w:t>
            </w:r>
          </w:p>
        </w:tc>
        <w:tc>
          <w:tcPr>
            <w:tcW w:w="1287"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4500</w:t>
            </w:r>
          </w:p>
        </w:tc>
        <w:tc>
          <w:tcPr>
            <w:tcW w:w="1300"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600</w:t>
            </w:r>
          </w:p>
        </w:tc>
        <w:tc>
          <w:tcPr>
            <w:tcW w:w="1160"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5100</w:t>
            </w:r>
          </w:p>
        </w:tc>
        <w:tc>
          <w:tcPr>
            <w:tcW w:w="1160" w:type="dxa"/>
            <w:tcBorders>
              <w:top w:val="nil"/>
              <w:left w:val="nil"/>
              <w:bottom w:val="single" w:sz="8" w:space="0" w:color="auto"/>
              <w:right w:val="single" w:sz="8" w:space="0" w:color="auto"/>
            </w:tcBorders>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160" w:type="dxa"/>
            <w:tcBorders>
              <w:top w:val="nil"/>
              <w:left w:val="nil"/>
              <w:bottom w:val="single" w:sz="8" w:space="0" w:color="auto"/>
              <w:right w:val="single" w:sz="8" w:space="0" w:color="auto"/>
            </w:tcBorders>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p>
        </w:tc>
      </w:tr>
      <w:tr w:rsidR="004A63D5" w:rsidRPr="00D27C9A" w:rsidTr="0005350C">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Pr>
                <w:rFonts w:ascii="Times New Roman" w:hAnsi="Times New Roman" w:cs="Times New Roman"/>
                <w:i w:val="0"/>
                <w:iCs w:val="0"/>
                <w:color w:val="000000"/>
                <w:sz w:val="22"/>
                <w:szCs w:val="22"/>
                <w:lang w:eastAsia="hu-HU"/>
              </w:rPr>
              <w:lastRenderedPageBreak/>
              <w:t>5</w:t>
            </w:r>
            <w:r w:rsidRPr="00D27C9A">
              <w:rPr>
                <w:rFonts w:ascii="Times New Roman" w:hAnsi="Times New Roman" w:cs="Times New Roman"/>
                <w:i w:val="0"/>
                <w:iCs w:val="0"/>
                <w:color w:val="000000"/>
                <w:sz w:val="22"/>
                <w:szCs w:val="22"/>
                <w:lang w:eastAsia="hu-HU"/>
              </w:rPr>
              <w:t>.</w:t>
            </w:r>
          </w:p>
        </w:tc>
        <w:tc>
          <w:tcPr>
            <w:tcW w:w="2079"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Krémtúró Milli</w:t>
            </w:r>
          </w:p>
        </w:tc>
        <w:tc>
          <w:tcPr>
            <w:tcW w:w="1314"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db</w:t>
            </w:r>
          </w:p>
        </w:tc>
        <w:tc>
          <w:tcPr>
            <w:tcW w:w="1287"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2500</w:t>
            </w:r>
          </w:p>
        </w:tc>
        <w:tc>
          <w:tcPr>
            <w:tcW w:w="1300"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2850</w:t>
            </w:r>
          </w:p>
        </w:tc>
        <w:tc>
          <w:tcPr>
            <w:tcW w:w="1160"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5350</w:t>
            </w:r>
          </w:p>
        </w:tc>
        <w:tc>
          <w:tcPr>
            <w:tcW w:w="1160" w:type="dxa"/>
            <w:tcBorders>
              <w:top w:val="nil"/>
              <w:left w:val="nil"/>
              <w:bottom w:val="single" w:sz="8" w:space="0" w:color="auto"/>
              <w:right w:val="single" w:sz="8" w:space="0" w:color="auto"/>
            </w:tcBorders>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160" w:type="dxa"/>
            <w:tcBorders>
              <w:top w:val="nil"/>
              <w:left w:val="nil"/>
              <w:bottom w:val="single" w:sz="8" w:space="0" w:color="auto"/>
              <w:right w:val="single" w:sz="8" w:space="0" w:color="auto"/>
            </w:tcBorders>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p>
        </w:tc>
      </w:tr>
      <w:tr w:rsidR="004A63D5" w:rsidRPr="00D27C9A" w:rsidTr="0005350C">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Pr>
                <w:rFonts w:ascii="Times New Roman" w:hAnsi="Times New Roman" w:cs="Times New Roman"/>
                <w:i w:val="0"/>
                <w:iCs w:val="0"/>
                <w:color w:val="000000"/>
                <w:sz w:val="22"/>
                <w:szCs w:val="22"/>
                <w:lang w:eastAsia="hu-HU"/>
              </w:rPr>
              <w:t>6</w:t>
            </w:r>
            <w:r w:rsidRPr="00D27C9A">
              <w:rPr>
                <w:rFonts w:ascii="Times New Roman" w:hAnsi="Times New Roman" w:cs="Times New Roman"/>
                <w:i w:val="0"/>
                <w:iCs w:val="0"/>
                <w:color w:val="000000"/>
                <w:sz w:val="22"/>
                <w:szCs w:val="22"/>
                <w:lang w:eastAsia="hu-HU"/>
              </w:rPr>
              <w:t>.</w:t>
            </w:r>
          </w:p>
        </w:tc>
        <w:tc>
          <w:tcPr>
            <w:tcW w:w="2079"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Juhtúró</w:t>
            </w:r>
          </w:p>
        </w:tc>
        <w:tc>
          <w:tcPr>
            <w:tcW w:w="1314"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87"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35</w:t>
            </w:r>
          </w:p>
        </w:tc>
        <w:tc>
          <w:tcPr>
            <w:tcW w:w="1300"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0</w:t>
            </w:r>
          </w:p>
        </w:tc>
        <w:tc>
          <w:tcPr>
            <w:tcW w:w="1160"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35</w:t>
            </w:r>
          </w:p>
        </w:tc>
        <w:tc>
          <w:tcPr>
            <w:tcW w:w="1160" w:type="dxa"/>
            <w:tcBorders>
              <w:top w:val="nil"/>
              <w:left w:val="nil"/>
              <w:bottom w:val="single" w:sz="8" w:space="0" w:color="auto"/>
              <w:right w:val="single" w:sz="8" w:space="0" w:color="auto"/>
            </w:tcBorders>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160" w:type="dxa"/>
            <w:tcBorders>
              <w:top w:val="nil"/>
              <w:left w:val="nil"/>
              <w:bottom w:val="single" w:sz="8" w:space="0" w:color="auto"/>
              <w:right w:val="single" w:sz="8" w:space="0" w:color="auto"/>
            </w:tcBorders>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p>
        </w:tc>
      </w:tr>
      <w:tr w:rsidR="004A63D5" w:rsidRPr="00D27C9A" w:rsidTr="0005350C">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Pr>
                <w:rFonts w:ascii="Times New Roman" w:hAnsi="Times New Roman" w:cs="Times New Roman"/>
                <w:i w:val="0"/>
                <w:iCs w:val="0"/>
                <w:color w:val="000000"/>
                <w:sz w:val="22"/>
                <w:szCs w:val="22"/>
                <w:lang w:eastAsia="hu-HU"/>
              </w:rPr>
              <w:t>7</w:t>
            </w:r>
            <w:r w:rsidRPr="00D27C9A">
              <w:rPr>
                <w:rFonts w:ascii="Times New Roman" w:hAnsi="Times New Roman" w:cs="Times New Roman"/>
                <w:i w:val="0"/>
                <w:iCs w:val="0"/>
                <w:color w:val="000000"/>
                <w:sz w:val="22"/>
                <w:szCs w:val="22"/>
                <w:lang w:eastAsia="hu-HU"/>
              </w:rPr>
              <w:t>.</w:t>
            </w:r>
          </w:p>
        </w:tc>
        <w:tc>
          <w:tcPr>
            <w:tcW w:w="2079"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Sajtkrém</w:t>
            </w:r>
          </w:p>
        </w:tc>
        <w:tc>
          <w:tcPr>
            <w:tcW w:w="1314"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87"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175</w:t>
            </w:r>
          </w:p>
        </w:tc>
        <w:tc>
          <w:tcPr>
            <w:tcW w:w="1300"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160</w:t>
            </w:r>
          </w:p>
        </w:tc>
        <w:tc>
          <w:tcPr>
            <w:tcW w:w="1160"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335</w:t>
            </w:r>
          </w:p>
        </w:tc>
        <w:tc>
          <w:tcPr>
            <w:tcW w:w="1160" w:type="dxa"/>
            <w:tcBorders>
              <w:top w:val="nil"/>
              <w:left w:val="nil"/>
              <w:bottom w:val="single" w:sz="8" w:space="0" w:color="auto"/>
              <w:right w:val="single" w:sz="8" w:space="0" w:color="auto"/>
            </w:tcBorders>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160" w:type="dxa"/>
            <w:tcBorders>
              <w:top w:val="nil"/>
              <w:left w:val="nil"/>
              <w:bottom w:val="single" w:sz="8" w:space="0" w:color="auto"/>
              <w:right w:val="single" w:sz="8" w:space="0" w:color="auto"/>
            </w:tcBorders>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p>
        </w:tc>
      </w:tr>
      <w:tr w:rsidR="004A63D5" w:rsidRPr="00D27C9A" w:rsidTr="0005350C">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4A63D5" w:rsidRPr="00D27C9A" w:rsidRDefault="004A63D5" w:rsidP="004A63D5">
            <w:pPr>
              <w:suppressAutoHyphens w:val="0"/>
              <w:spacing w:after="0" w:line="240" w:lineRule="auto"/>
              <w:jc w:val="center"/>
              <w:rPr>
                <w:rFonts w:ascii="Times New Roman" w:hAnsi="Times New Roman" w:cs="Times New Roman"/>
                <w:i w:val="0"/>
                <w:iCs w:val="0"/>
                <w:color w:val="000000"/>
                <w:sz w:val="22"/>
                <w:szCs w:val="22"/>
                <w:lang w:eastAsia="hu-HU"/>
              </w:rPr>
            </w:pPr>
            <w:r>
              <w:rPr>
                <w:rFonts w:ascii="Times New Roman" w:hAnsi="Times New Roman" w:cs="Times New Roman"/>
                <w:i w:val="0"/>
                <w:iCs w:val="0"/>
                <w:color w:val="000000"/>
                <w:sz w:val="22"/>
                <w:szCs w:val="22"/>
                <w:lang w:eastAsia="hu-HU"/>
              </w:rPr>
              <w:t>8</w:t>
            </w:r>
            <w:r w:rsidRPr="00D27C9A">
              <w:rPr>
                <w:rFonts w:ascii="Times New Roman" w:hAnsi="Times New Roman" w:cs="Times New Roman"/>
                <w:i w:val="0"/>
                <w:iCs w:val="0"/>
                <w:color w:val="000000"/>
                <w:sz w:val="22"/>
                <w:szCs w:val="22"/>
                <w:lang w:eastAsia="hu-HU"/>
              </w:rPr>
              <w:t>.</w:t>
            </w:r>
          </w:p>
        </w:tc>
        <w:tc>
          <w:tcPr>
            <w:tcW w:w="2079"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Tehéntúró</w:t>
            </w:r>
          </w:p>
        </w:tc>
        <w:tc>
          <w:tcPr>
            <w:tcW w:w="1314"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87"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370</w:t>
            </w:r>
          </w:p>
        </w:tc>
        <w:tc>
          <w:tcPr>
            <w:tcW w:w="1300"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600</w:t>
            </w:r>
          </w:p>
        </w:tc>
        <w:tc>
          <w:tcPr>
            <w:tcW w:w="1160"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970</w:t>
            </w:r>
          </w:p>
        </w:tc>
        <w:tc>
          <w:tcPr>
            <w:tcW w:w="1160" w:type="dxa"/>
            <w:tcBorders>
              <w:top w:val="nil"/>
              <w:left w:val="nil"/>
              <w:bottom w:val="single" w:sz="8" w:space="0" w:color="auto"/>
              <w:right w:val="single" w:sz="8" w:space="0" w:color="auto"/>
            </w:tcBorders>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160" w:type="dxa"/>
            <w:tcBorders>
              <w:top w:val="nil"/>
              <w:left w:val="nil"/>
              <w:bottom w:val="single" w:sz="8" w:space="0" w:color="auto"/>
              <w:right w:val="single" w:sz="8" w:space="0" w:color="auto"/>
            </w:tcBorders>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p>
        </w:tc>
      </w:tr>
      <w:tr w:rsidR="004A63D5" w:rsidRPr="00D27C9A" w:rsidTr="0005350C">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Pr>
                <w:rFonts w:ascii="Times New Roman" w:hAnsi="Times New Roman" w:cs="Times New Roman"/>
                <w:i w:val="0"/>
                <w:iCs w:val="0"/>
                <w:color w:val="000000"/>
                <w:sz w:val="22"/>
                <w:szCs w:val="22"/>
                <w:lang w:eastAsia="hu-HU"/>
              </w:rPr>
              <w:t>9</w:t>
            </w:r>
            <w:r w:rsidRPr="00D27C9A">
              <w:rPr>
                <w:rFonts w:ascii="Times New Roman" w:hAnsi="Times New Roman" w:cs="Times New Roman"/>
                <w:i w:val="0"/>
                <w:iCs w:val="0"/>
                <w:color w:val="000000"/>
                <w:sz w:val="22"/>
                <w:szCs w:val="22"/>
                <w:lang w:eastAsia="hu-HU"/>
              </w:rPr>
              <w:t>.</w:t>
            </w:r>
          </w:p>
        </w:tc>
        <w:tc>
          <w:tcPr>
            <w:tcW w:w="2079"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Sajt gomolya</w:t>
            </w:r>
          </w:p>
        </w:tc>
        <w:tc>
          <w:tcPr>
            <w:tcW w:w="1314"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87"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10</w:t>
            </w:r>
          </w:p>
        </w:tc>
        <w:tc>
          <w:tcPr>
            <w:tcW w:w="1300"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50</w:t>
            </w:r>
          </w:p>
        </w:tc>
        <w:tc>
          <w:tcPr>
            <w:tcW w:w="1160"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60</w:t>
            </w:r>
          </w:p>
        </w:tc>
        <w:tc>
          <w:tcPr>
            <w:tcW w:w="1160" w:type="dxa"/>
            <w:tcBorders>
              <w:top w:val="nil"/>
              <w:left w:val="nil"/>
              <w:bottom w:val="single" w:sz="8" w:space="0" w:color="auto"/>
              <w:right w:val="single" w:sz="8" w:space="0" w:color="auto"/>
            </w:tcBorders>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160" w:type="dxa"/>
            <w:tcBorders>
              <w:top w:val="nil"/>
              <w:left w:val="nil"/>
              <w:bottom w:val="single" w:sz="8" w:space="0" w:color="auto"/>
              <w:right w:val="single" w:sz="8" w:space="0" w:color="auto"/>
            </w:tcBorders>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p>
        </w:tc>
      </w:tr>
      <w:tr w:rsidR="004A63D5" w:rsidRPr="00D27C9A" w:rsidTr="0005350C">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Pr>
                <w:rFonts w:ascii="Times New Roman" w:hAnsi="Times New Roman" w:cs="Times New Roman"/>
                <w:i w:val="0"/>
                <w:iCs w:val="0"/>
                <w:color w:val="000000"/>
                <w:sz w:val="22"/>
                <w:szCs w:val="22"/>
                <w:lang w:eastAsia="hu-HU"/>
              </w:rPr>
              <w:t>10</w:t>
            </w:r>
            <w:r w:rsidRPr="00D27C9A">
              <w:rPr>
                <w:rFonts w:ascii="Times New Roman" w:hAnsi="Times New Roman" w:cs="Times New Roman"/>
                <w:i w:val="0"/>
                <w:iCs w:val="0"/>
                <w:color w:val="000000"/>
                <w:sz w:val="22"/>
                <w:szCs w:val="22"/>
                <w:lang w:eastAsia="hu-HU"/>
              </w:rPr>
              <w:t>.</w:t>
            </w:r>
          </w:p>
        </w:tc>
        <w:tc>
          <w:tcPr>
            <w:tcW w:w="2079"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Kocka sajt 6 cikkes</w:t>
            </w:r>
          </w:p>
        </w:tc>
        <w:tc>
          <w:tcPr>
            <w:tcW w:w="1314"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doboz</w:t>
            </w:r>
          </w:p>
        </w:tc>
        <w:tc>
          <w:tcPr>
            <w:tcW w:w="1287"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120</w:t>
            </w:r>
          </w:p>
        </w:tc>
        <w:tc>
          <w:tcPr>
            <w:tcW w:w="1300"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0</w:t>
            </w:r>
          </w:p>
        </w:tc>
        <w:tc>
          <w:tcPr>
            <w:tcW w:w="1160"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120</w:t>
            </w:r>
          </w:p>
        </w:tc>
        <w:tc>
          <w:tcPr>
            <w:tcW w:w="1160" w:type="dxa"/>
            <w:tcBorders>
              <w:top w:val="nil"/>
              <w:left w:val="nil"/>
              <w:bottom w:val="single" w:sz="8" w:space="0" w:color="auto"/>
              <w:right w:val="single" w:sz="8" w:space="0" w:color="auto"/>
            </w:tcBorders>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160" w:type="dxa"/>
            <w:tcBorders>
              <w:top w:val="nil"/>
              <w:left w:val="nil"/>
              <w:bottom w:val="single" w:sz="8" w:space="0" w:color="auto"/>
              <w:right w:val="single" w:sz="8" w:space="0" w:color="auto"/>
            </w:tcBorders>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p>
        </w:tc>
      </w:tr>
      <w:tr w:rsidR="004A63D5" w:rsidRPr="00D27C9A" w:rsidTr="0005350C">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Pr>
                <w:rFonts w:ascii="Times New Roman" w:hAnsi="Times New Roman" w:cs="Times New Roman"/>
                <w:i w:val="0"/>
                <w:iCs w:val="0"/>
                <w:color w:val="000000"/>
                <w:sz w:val="22"/>
                <w:szCs w:val="22"/>
                <w:lang w:eastAsia="hu-HU"/>
              </w:rPr>
              <w:t>11</w:t>
            </w:r>
            <w:r w:rsidRPr="00D27C9A">
              <w:rPr>
                <w:rFonts w:ascii="Times New Roman" w:hAnsi="Times New Roman" w:cs="Times New Roman"/>
                <w:i w:val="0"/>
                <w:iCs w:val="0"/>
                <w:color w:val="000000"/>
                <w:sz w:val="22"/>
                <w:szCs w:val="22"/>
                <w:lang w:eastAsia="hu-HU"/>
              </w:rPr>
              <w:t>.</w:t>
            </w:r>
          </w:p>
        </w:tc>
        <w:tc>
          <w:tcPr>
            <w:tcW w:w="2079"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Kocka sajt 8 cikkes</w:t>
            </w:r>
          </w:p>
        </w:tc>
        <w:tc>
          <w:tcPr>
            <w:tcW w:w="1314"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doboz</w:t>
            </w:r>
          </w:p>
        </w:tc>
        <w:tc>
          <w:tcPr>
            <w:tcW w:w="1287"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380</w:t>
            </w:r>
          </w:p>
        </w:tc>
        <w:tc>
          <w:tcPr>
            <w:tcW w:w="1300"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900</w:t>
            </w:r>
          </w:p>
        </w:tc>
        <w:tc>
          <w:tcPr>
            <w:tcW w:w="1160"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1280</w:t>
            </w:r>
          </w:p>
        </w:tc>
        <w:tc>
          <w:tcPr>
            <w:tcW w:w="1160" w:type="dxa"/>
            <w:tcBorders>
              <w:top w:val="nil"/>
              <w:left w:val="nil"/>
              <w:bottom w:val="single" w:sz="8" w:space="0" w:color="auto"/>
              <w:right w:val="single" w:sz="8" w:space="0" w:color="auto"/>
            </w:tcBorders>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160" w:type="dxa"/>
            <w:tcBorders>
              <w:top w:val="nil"/>
              <w:left w:val="nil"/>
              <w:bottom w:val="single" w:sz="8" w:space="0" w:color="auto"/>
              <w:right w:val="single" w:sz="8" w:space="0" w:color="auto"/>
            </w:tcBorders>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p>
        </w:tc>
      </w:tr>
      <w:tr w:rsidR="004A63D5" w:rsidRPr="00D27C9A" w:rsidTr="0005350C">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Pr>
                <w:rFonts w:ascii="Times New Roman" w:hAnsi="Times New Roman" w:cs="Times New Roman"/>
                <w:i w:val="0"/>
                <w:iCs w:val="0"/>
                <w:color w:val="000000"/>
                <w:sz w:val="22"/>
                <w:szCs w:val="22"/>
                <w:lang w:eastAsia="hu-HU"/>
              </w:rPr>
              <w:t>12</w:t>
            </w:r>
            <w:r w:rsidRPr="00D27C9A">
              <w:rPr>
                <w:rFonts w:ascii="Times New Roman" w:hAnsi="Times New Roman" w:cs="Times New Roman"/>
                <w:i w:val="0"/>
                <w:iCs w:val="0"/>
                <w:color w:val="000000"/>
                <w:sz w:val="22"/>
                <w:szCs w:val="22"/>
                <w:lang w:eastAsia="hu-HU"/>
              </w:rPr>
              <w:t>.</w:t>
            </w:r>
          </w:p>
        </w:tc>
        <w:tc>
          <w:tcPr>
            <w:tcW w:w="2079"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Sajt Feta</w:t>
            </w:r>
          </w:p>
        </w:tc>
        <w:tc>
          <w:tcPr>
            <w:tcW w:w="1314"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87"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8</w:t>
            </w:r>
          </w:p>
        </w:tc>
        <w:tc>
          <w:tcPr>
            <w:tcW w:w="1300"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0</w:t>
            </w:r>
          </w:p>
        </w:tc>
        <w:tc>
          <w:tcPr>
            <w:tcW w:w="1160"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8</w:t>
            </w:r>
          </w:p>
        </w:tc>
        <w:tc>
          <w:tcPr>
            <w:tcW w:w="1160" w:type="dxa"/>
            <w:tcBorders>
              <w:top w:val="nil"/>
              <w:left w:val="nil"/>
              <w:bottom w:val="single" w:sz="8" w:space="0" w:color="auto"/>
              <w:right w:val="single" w:sz="8" w:space="0" w:color="auto"/>
            </w:tcBorders>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160" w:type="dxa"/>
            <w:tcBorders>
              <w:top w:val="nil"/>
              <w:left w:val="nil"/>
              <w:bottom w:val="single" w:sz="8" w:space="0" w:color="auto"/>
              <w:right w:val="single" w:sz="8" w:space="0" w:color="auto"/>
            </w:tcBorders>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p>
        </w:tc>
      </w:tr>
      <w:tr w:rsidR="004A63D5" w:rsidRPr="00D27C9A" w:rsidTr="0005350C">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Pr>
                <w:rFonts w:ascii="Times New Roman" w:hAnsi="Times New Roman" w:cs="Times New Roman"/>
                <w:i w:val="0"/>
                <w:iCs w:val="0"/>
                <w:color w:val="000000"/>
                <w:sz w:val="22"/>
                <w:szCs w:val="22"/>
                <w:lang w:eastAsia="hu-HU"/>
              </w:rPr>
              <w:t>13</w:t>
            </w:r>
            <w:r w:rsidRPr="00D27C9A">
              <w:rPr>
                <w:rFonts w:ascii="Times New Roman" w:hAnsi="Times New Roman" w:cs="Times New Roman"/>
                <w:i w:val="0"/>
                <w:iCs w:val="0"/>
                <w:color w:val="000000"/>
                <w:sz w:val="22"/>
                <w:szCs w:val="22"/>
                <w:lang w:eastAsia="hu-HU"/>
              </w:rPr>
              <w:t>.</w:t>
            </w:r>
          </w:p>
        </w:tc>
        <w:tc>
          <w:tcPr>
            <w:tcW w:w="2079"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Sajt trappista</w:t>
            </w:r>
          </w:p>
        </w:tc>
        <w:tc>
          <w:tcPr>
            <w:tcW w:w="1314"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87"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450</w:t>
            </w:r>
          </w:p>
        </w:tc>
        <w:tc>
          <w:tcPr>
            <w:tcW w:w="1300"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520</w:t>
            </w:r>
          </w:p>
        </w:tc>
        <w:tc>
          <w:tcPr>
            <w:tcW w:w="1160"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970</w:t>
            </w:r>
          </w:p>
        </w:tc>
        <w:tc>
          <w:tcPr>
            <w:tcW w:w="1160" w:type="dxa"/>
            <w:tcBorders>
              <w:top w:val="nil"/>
              <w:left w:val="nil"/>
              <w:bottom w:val="single" w:sz="8" w:space="0" w:color="auto"/>
              <w:right w:val="single" w:sz="8" w:space="0" w:color="auto"/>
            </w:tcBorders>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160" w:type="dxa"/>
            <w:tcBorders>
              <w:top w:val="nil"/>
              <w:left w:val="nil"/>
              <w:bottom w:val="single" w:sz="8" w:space="0" w:color="auto"/>
              <w:right w:val="single" w:sz="8" w:space="0" w:color="auto"/>
            </w:tcBorders>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p>
        </w:tc>
      </w:tr>
      <w:tr w:rsidR="004A63D5" w:rsidRPr="00D27C9A" w:rsidTr="0005350C">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Pr>
                <w:rFonts w:ascii="Times New Roman" w:hAnsi="Times New Roman" w:cs="Times New Roman"/>
                <w:i w:val="0"/>
                <w:iCs w:val="0"/>
                <w:color w:val="000000"/>
                <w:sz w:val="22"/>
                <w:szCs w:val="22"/>
                <w:lang w:eastAsia="hu-HU"/>
              </w:rPr>
              <w:t>14</w:t>
            </w:r>
            <w:r w:rsidRPr="00D27C9A">
              <w:rPr>
                <w:rFonts w:ascii="Times New Roman" w:hAnsi="Times New Roman" w:cs="Times New Roman"/>
                <w:i w:val="0"/>
                <w:iCs w:val="0"/>
                <w:color w:val="000000"/>
                <w:sz w:val="22"/>
                <w:szCs w:val="22"/>
                <w:lang w:eastAsia="hu-HU"/>
              </w:rPr>
              <w:t>.</w:t>
            </w:r>
          </w:p>
        </w:tc>
        <w:tc>
          <w:tcPr>
            <w:tcW w:w="2079"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Joghurt literes</w:t>
            </w:r>
          </w:p>
        </w:tc>
        <w:tc>
          <w:tcPr>
            <w:tcW w:w="1314"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liter</w:t>
            </w:r>
          </w:p>
        </w:tc>
        <w:tc>
          <w:tcPr>
            <w:tcW w:w="1287"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100</w:t>
            </w:r>
          </w:p>
        </w:tc>
        <w:tc>
          <w:tcPr>
            <w:tcW w:w="1300"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60</w:t>
            </w:r>
          </w:p>
        </w:tc>
        <w:tc>
          <w:tcPr>
            <w:tcW w:w="1160"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160</w:t>
            </w:r>
          </w:p>
        </w:tc>
        <w:tc>
          <w:tcPr>
            <w:tcW w:w="1160" w:type="dxa"/>
            <w:tcBorders>
              <w:top w:val="nil"/>
              <w:left w:val="nil"/>
              <w:bottom w:val="single" w:sz="8" w:space="0" w:color="auto"/>
              <w:right w:val="single" w:sz="8" w:space="0" w:color="auto"/>
            </w:tcBorders>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160" w:type="dxa"/>
            <w:tcBorders>
              <w:top w:val="nil"/>
              <w:left w:val="nil"/>
              <w:bottom w:val="single" w:sz="8" w:space="0" w:color="auto"/>
              <w:right w:val="single" w:sz="8" w:space="0" w:color="auto"/>
            </w:tcBorders>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p>
        </w:tc>
      </w:tr>
      <w:tr w:rsidR="004A63D5" w:rsidRPr="00D27C9A" w:rsidTr="0005350C">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Pr>
                <w:rFonts w:ascii="Times New Roman" w:hAnsi="Times New Roman" w:cs="Times New Roman"/>
                <w:i w:val="0"/>
                <w:iCs w:val="0"/>
                <w:color w:val="000000"/>
                <w:sz w:val="22"/>
                <w:szCs w:val="22"/>
                <w:lang w:eastAsia="hu-HU"/>
              </w:rPr>
              <w:t>15</w:t>
            </w:r>
            <w:r w:rsidRPr="00D27C9A">
              <w:rPr>
                <w:rFonts w:ascii="Times New Roman" w:hAnsi="Times New Roman" w:cs="Times New Roman"/>
                <w:i w:val="0"/>
                <w:iCs w:val="0"/>
                <w:color w:val="000000"/>
                <w:sz w:val="22"/>
                <w:szCs w:val="22"/>
                <w:lang w:eastAsia="hu-HU"/>
              </w:rPr>
              <w:t>.</w:t>
            </w:r>
          </w:p>
        </w:tc>
        <w:tc>
          <w:tcPr>
            <w:tcW w:w="2079"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Túró rudi</w:t>
            </w:r>
          </w:p>
        </w:tc>
        <w:tc>
          <w:tcPr>
            <w:tcW w:w="1314"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db</w:t>
            </w:r>
          </w:p>
        </w:tc>
        <w:tc>
          <w:tcPr>
            <w:tcW w:w="1287"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2500</w:t>
            </w:r>
          </w:p>
        </w:tc>
        <w:tc>
          <w:tcPr>
            <w:tcW w:w="1300"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2300</w:t>
            </w:r>
          </w:p>
        </w:tc>
        <w:tc>
          <w:tcPr>
            <w:tcW w:w="1160"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4800</w:t>
            </w:r>
          </w:p>
        </w:tc>
        <w:tc>
          <w:tcPr>
            <w:tcW w:w="1160" w:type="dxa"/>
            <w:tcBorders>
              <w:top w:val="nil"/>
              <w:left w:val="nil"/>
              <w:bottom w:val="single" w:sz="8" w:space="0" w:color="auto"/>
              <w:right w:val="single" w:sz="8" w:space="0" w:color="auto"/>
            </w:tcBorders>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160" w:type="dxa"/>
            <w:tcBorders>
              <w:top w:val="nil"/>
              <w:left w:val="nil"/>
              <w:bottom w:val="single" w:sz="8" w:space="0" w:color="auto"/>
              <w:right w:val="single" w:sz="8" w:space="0" w:color="auto"/>
            </w:tcBorders>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p>
        </w:tc>
      </w:tr>
      <w:tr w:rsidR="004A63D5" w:rsidRPr="00D27C9A" w:rsidTr="0005350C">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Pr>
                <w:rFonts w:ascii="Times New Roman" w:hAnsi="Times New Roman" w:cs="Times New Roman"/>
                <w:i w:val="0"/>
                <w:iCs w:val="0"/>
                <w:color w:val="000000"/>
                <w:sz w:val="22"/>
                <w:szCs w:val="22"/>
                <w:lang w:eastAsia="hu-HU"/>
              </w:rPr>
              <w:t>16</w:t>
            </w:r>
            <w:r w:rsidRPr="00D27C9A">
              <w:rPr>
                <w:rFonts w:ascii="Times New Roman" w:hAnsi="Times New Roman" w:cs="Times New Roman"/>
                <w:i w:val="0"/>
                <w:iCs w:val="0"/>
                <w:color w:val="000000"/>
                <w:sz w:val="22"/>
                <w:szCs w:val="22"/>
                <w:lang w:eastAsia="hu-HU"/>
              </w:rPr>
              <w:t>.</w:t>
            </w:r>
          </w:p>
        </w:tc>
        <w:tc>
          <w:tcPr>
            <w:tcW w:w="2079"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Tejszelet Kinder</w:t>
            </w:r>
          </w:p>
        </w:tc>
        <w:tc>
          <w:tcPr>
            <w:tcW w:w="1314"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db</w:t>
            </w:r>
          </w:p>
        </w:tc>
        <w:tc>
          <w:tcPr>
            <w:tcW w:w="1287"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140</w:t>
            </w:r>
          </w:p>
        </w:tc>
        <w:tc>
          <w:tcPr>
            <w:tcW w:w="1300"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1800</w:t>
            </w:r>
          </w:p>
        </w:tc>
        <w:tc>
          <w:tcPr>
            <w:tcW w:w="1160"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1940</w:t>
            </w:r>
          </w:p>
        </w:tc>
        <w:tc>
          <w:tcPr>
            <w:tcW w:w="1160" w:type="dxa"/>
            <w:tcBorders>
              <w:top w:val="nil"/>
              <w:left w:val="nil"/>
              <w:bottom w:val="single" w:sz="8" w:space="0" w:color="auto"/>
              <w:right w:val="single" w:sz="8" w:space="0" w:color="auto"/>
            </w:tcBorders>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160" w:type="dxa"/>
            <w:tcBorders>
              <w:top w:val="nil"/>
              <w:left w:val="nil"/>
              <w:bottom w:val="single" w:sz="8" w:space="0" w:color="auto"/>
              <w:right w:val="single" w:sz="8" w:space="0" w:color="auto"/>
            </w:tcBorders>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p>
        </w:tc>
      </w:tr>
      <w:tr w:rsidR="004A63D5" w:rsidRPr="00D27C9A" w:rsidTr="0005350C">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Pr>
                <w:rFonts w:ascii="Times New Roman" w:hAnsi="Times New Roman" w:cs="Times New Roman"/>
                <w:i w:val="0"/>
                <w:iCs w:val="0"/>
                <w:color w:val="000000"/>
                <w:sz w:val="22"/>
                <w:szCs w:val="22"/>
                <w:lang w:eastAsia="hu-HU"/>
              </w:rPr>
              <w:t>17</w:t>
            </w:r>
            <w:r w:rsidRPr="00D27C9A">
              <w:rPr>
                <w:rFonts w:ascii="Times New Roman" w:hAnsi="Times New Roman" w:cs="Times New Roman"/>
                <w:i w:val="0"/>
                <w:iCs w:val="0"/>
                <w:color w:val="000000"/>
                <w:sz w:val="22"/>
                <w:szCs w:val="22"/>
                <w:lang w:eastAsia="hu-HU"/>
              </w:rPr>
              <w:t>.</w:t>
            </w:r>
          </w:p>
        </w:tc>
        <w:tc>
          <w:tcPr>
            <w:tcW w:w="2079"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Vajkrém 20 dkg-os</w:t>
            </w:r>
          </w:p>
        </w:tc>
        <w:tc>
          <w:tcPr>
            <w:tcW w:w="1314"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87"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150</w:t>
            </w:r>
          </w:p>
        </w:tc>
        <w:tc>
          <w:tcPr>
            <w:tcW w:w="1300"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130</w:t>
            </w:r>
          </w:p>
        </w:tc>
        <w:tc>
          <w:tcPr>
            <w:tcW w:w="1160"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280</w:t>
            </w:r>
          </w:p>
        </w:tc>
        <w:tc>
          <w:tcPr>
            <w:tcW w:w="1160" w:type="dxa"/>
            <w:tcBorders>
              <w:top w:val="nil"/>
              <w:left w:val="nil"/>
              <w:bottom w:val="single" w:sz="8" w:space="0" w:color="auto"/>
              <w:right w:val="single" w:sz="8" w:space="0" w:color="auto"/>
            </w:tcBorders>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160" w:type="dxa"/>
            <w:tcBorders>
              <w:top w:val="nil"/>
              <w:left w:val="nil"/>
              <w:bottom w:val="single" w:sz="8" w:space="0" w:color="auto"/>
              <w:right w:val="single" w:sz="8" w:space="0" w:color="auto"/>
            </w:tcBorders>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p>
        </w:tc>
      </w:tr>
      <w:tr w:rsidR="004A63D5" w:rsidRPr="00D27C9A" w:rsidTr="0005350C">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Pr>
                <w:rFonts w:ascii="Times New Roman" w:hAnsi="Times New Roman" w:cs="Times New Roman"/>
                <w:i w:val="0"/>
                <w:iCs w:val="0"/>
                <w:color w:val="000000"/>
                <w:sz w:val="22"/>
                <w:szCs w:val="22"/>
                <w:lang w:eastAsia="hu-HU"/>
              </w:rPr>
              <w:t>18</w:t>
            </w:r>
            <w:r w:rsidRPr="00D27C9A">
              <w:rPr>
                <w:rFonts w:ascii="Times New Roman" w:hAnsi="Times New Roman" w:cs="Times New Roman"/>
                <w:i w:val="0"/>
                <w:iCs w:val="0"/>
                <w:color w:val="000000"/>
                <w:sz w:val="22"/>
                <w:szCs w:val="22"/>
                <w:lang w:eastAsia="hu-HU"/>
              </w:rPr>
              <w:t>.</w:t>
            </w:r>
          </w:p>
        </w:tc>
        <w:tc>
          <w:tcPr>
            <w:tcW w:w="2079"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Tea vaj</w:t>
            </w:r>
          </w:p>
        </w:tc>
        <w:tc>
          <w:tcPr>
            <w:tcW w:w="1314"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87"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20</w:t>
            </w:r>
          </w:p>
        </w:tc>
        <w:tc>
          <w:tcPr>
            <w:tcW w:w="1300"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30</w:t>
            </w:r>
          </w:p>
        </w:tc>
        <w:tc>
          <w:tcPr>
            <w:tcW w:w="1160"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50</w:t>
            </w:r>
          </w:p>
        </w:tc>
        <w:tc>
          <w:tcPr>
            <w:tcW w:w="1160" w:type="dxa"/>
            <w:tcBorders>
              <w:top w:val="nil"/>
              <w:left w:val="nil"/>
              <w:bottom w:val="single" w:sz="8" w:space="0" w:color="auto"/>
              <w:right w:val="single" w:sz="8" w:space="0" w:color="auto"/>
            </w:tcBorders>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160" w:type="dxa"/>
            <w:tcBorders>
              <w:top w:val="nil"/>
              <w:left w:val="nil"/>
              <w:bottom w:val="single" w:sz="8" w:space="0" w:color="auto"/>
              <w:right w:val="single" w:sz="8" w:space="0" w:color="auto"/>
            </w:tcBorders>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p>
        </w:tc>
      </w:tr>
      <w:tr w:rsidR="004A63D5" w:rsidRPr="00D27C9A" w:rsidTr="0005350C">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Pr>
                <w:rFonts w:ascii="Times New Roman" w:hAnsi="Times New Roman" w:cs="Times New Roman"/>
                <w:i w:val="0"/>
                <w:iCs w:val="0"/>
                <w:color w:val="000000"/>
                <w:sz w:val="22"/>
                <w:szCs w:val="22"/>
                <w:lang w:eastAsia="hu-HU"/>
              </w:rPr>
              <w:t>19</w:t>
            </w:r>
            <w:r w:rsidRPr="00D27C9A">
              <w:rPr>
                <w:rFonts w:ascii="Times New Roman" w:hAnsi="Times New Roman" w:cs="Times New Roman"/>
                <w:i w:val="0"/>
                <w:iCs w:val="0"/>
                <w:color w:val="000000"/>
                <w:sz w:val="22"/>
                <w:szCs w:val="22"/>
                <w:lang w:eastAsia="hu-HU"/>
              </w:rPr>
              <w:t>.</w:t>
            </w:r>
          </w:p>
        </w:tc>
        <w:tc>
          <w:tcPr>
            <w:tcW w:w="2079"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sajt lapka 8darabos</w:t>
            </w:r>
          </w:p>
        </w:tc>
        <w:tc>
          <w:tcPr>
            <w:tcW w:w="1314"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csomag</w:t>
            </w:r>
          </w:p>
        </w:tc>
        <w:tc>
          <w:tcPr>
            <w:tcW w:w="1287"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420</w:t>
            </w:r>
          </w:p>
        </w:tc>
        <w:tc>
          <w:tcPr>
            <w:tcW w:w="1300"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540</w:t>
            </w:r>
          </w:p>
        </w:tc>
        <w:tc>
          <w:tcPr>
            <w:tcW w:w="1160" w:type="dxa"/>
            <w:tcBorders>
              <w:top w:val="nil"/>
              <w:left w:val="nil"/>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960</w:t>
            </w:r>
          </w:p>
        </w:tc>
        <w:tc>
          <w:tcPr>
            <w:tcW w:w="1160" w:type="dxa"/>
            <w:tcBorders>
              <w:top w:val="nil"/>
              <w:left w:val="nil"/>
              <w:bottom w:val="single" w:sz="8" w:space="0" w:color="auto"/>
              <w:right w:val="single" w:sz="8" w:space="0" w:color="auto"/>
            </w:tcBorders>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160" w:type="dxa"/>
            <w:tcBorders>
              <w:top w:val="nil"/>
              <w:left w:val="nil"/>
              <w:bottom w:val="single" w:sz="8" w:space="0" w:color="auto"/>
              <w:right w:val="single" w:sz="8" w:space="0" w:color="auto"/>
            </w:tcBorders>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p>
        </w:tc>
      </w:tr>
      <w:tr w:rsidR="004A63D5" w:rsidRPr="00D27C9A" w:rsidTr="0005350C">
        <w:trPr>
          <w:trHeight w:val="315"/>
        </w:trPr>
        <w:tc>
          <w:tcPr>
            <w:tcW w:w="10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Pr>
                <w:rFonts w:ascii="Times New Roman" w:hAnsi="Times New Roman" w:cs="Times New Roman"/>
                <w:i w:val="0"/>
                <w:iCs w:val="0"/>
                <w:color w:val="000000"/>
                <w:sz w:val="22"/>
                <w:szCs w:val="22"/>
                <w:lang w:eastAsia="hu-HU"/>
              </w:rPr>
              <w:t>20</w:t>
            </w:r>
            <w:r w:rsidRPr="00D27C9A">
              <w:rPr>
                <w:rFonts w:ascii="Times New Roman" w:hAnsi="Times New Roman" w:cs="Times New Roman"/>
                <w:i w:val="0"/>
                <w:iCs w:val="0"/>
                <w:color w:val="000000"/>
                <w:sz w:val="22"/>
                <w:szCs w:val="22"/>
                <w:lang w:eastAsia="hu-HU"/>
              </w:rPr>
              <w:t>.</w:t>
            </w:r>
          </w:p>
        </w:tc>
        <w:tc>
          <w:tcPr>
            <w:tcW w:w="2079" w:type="dxa"/>
            <w:tcBorders>
              <w:top w:val="single" w:sz="8" w:space="0" w:color="auto"/>
              <w:left w:val="nil"/>
              <w:bottom w:val="single" w:sz="4"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Zott csoki puding habos</w:t>
            </w:r>
          </w:p>
        </w:tc>
        <w:tc>
          <w:tcPr>
            <w:tcW w:w="1314" w:type="dxa"/>
            <w:tcBorders>
              <w:top w:val="single" w:sz="8" w:space="0" w:color="auto"/>
              <w:left w:val="nil"/>
              <w:bottom w:val="single" w:sz="4"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db</w:t>
            </w:r>
          </w:p>
        </w:tc>
        <w:tc>
          <w:tcPr>
            <w:tcW w:w="1287" w:type="dxa"/>
            <w:tcBorders>
              <w:top w:val="single" w:sz="8" w:space="0" w:color="auto"/>
              <w:left w:val="nil"/>
              <w:bottom w:val="single" w:sz="4"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0</w:t>
            </w:r>
          </w:p>
        </w:tc>
        <w:tc>
          <w:tcPr>
            <w:tcW w:w="1300" w:type="dxa"/>
            <w:tcBorders>
              <w:top w:val="single" w:sz="8" w:space="0" w:color="auto"/>
              <w:left w:val="nil"/>
              <w:bottom w:val="single" w:sz="4"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700</w:t>
            </w:r>
          </w:p>
        </w:tc>
        <w:tc>
          <w:tcPr>
            <w:tcW w:w="1160" w:type="dxa"/>
            <w:tcBorders>
              <w:top w:val="single" w:sz="8" w:space="0" w:color="auto"/>
              <w:left w:val="nil"/>
              <w:bottom w:val="single" w:sz="4"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700</w:t>
            </w:r>
          </w:p>
        </w:tc>
        <w:tc>
          <w:tcPr>
            <w:tcW w:w="1160" w:type="dxa"/>
            <w:tcBorders>
              <w:top w:val="single" w:sz="8" w:space="0" w:color="auto"/>
              <w:left w:val="nil"/>
              <w:bottom w:val="single" w:sz="4" w:space="0" w:color="auto"/>
              <w:right w:val="single" w:sz="8" w:space="0" w:color="auto"/>
            </w:tcBorders>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160" w:type="dxa"/>
            <w:tcBorders>
              <w:top w:val="single" w:sz="8" w:space="0" w:color="auto"/>
              <w:left w:val="nil"/>
              <w:bottom w:val="single" w:sz="4" w:space="0" w:color="auto"/>
              <w:right w:val="single" w:sz="8" w:space="0" w:color="auto"/>
            </w:tcBorders>
          </w:tcPr>
          <w:p w:rsidR="004A63D5" w:rsidRPr="00D27C9A" w:rsidRDefault="004A63D5" w:rsidP="0005350C">
            <w:pPr>
              <w:suppressAutoHyphens w:val="0"/>
              <w:spacing w:after="0" w:line="240" w:lineRule="auto"/>
              <w:jc w:val="right"/>
              <w:rPr>
                <w:rFonts w:ascii="Times New Roman" w:hAnsi="Times New Roman" w:cs="Times New Roman"/>
                <w:i w:val="0"/>
                <w:iCs w:val="0"/>
                <w:color w:val="000000"/>
                <w:sz w:val="22"/>
                <w:szCs w:val="22"/>
                <w:lang w:eastAsia="hu-HU"/>
              </w:rPr>
            </w:pPr>
          </w:p>
        </w:tc>
      </w:tr>
      <w:tr w:rsidR="004A63D5" w:rsidRPr="00D27C9A" w:rsidTr="0005350C">
        <w:trPr>
          <w:trHeight w:val="315"/>
        </w:trPr>
        <w:tc>
          <w:tcPr>
            <w:tcW w:w="9320" w:type="dxa"/>
            <w:gridSpan w:val="7"/>
            <w:tcBorders>
              <w:top w:val="single" w:sz="4" w:space="0" w:color="auto"/>
              <w:left w:val="single" w:sz="8" w:space="0" w:color="auto"/>
              <w:bottom w:val="single" w:sz="8" w:space="0" w:color="auto"/>
              <w:right w:val="single" w:sz="8" w:space="0" w:color="auto"/>
            </w:tcBorders>
            <w:shd w:val="clear" w:color="auto" w:fill="auto"/>
            <w:vAlign w:val="center"/>
            <w:hideMark/>
          </w:tcPr>
          <w:p w:rsidR="004A63D5" w:rsidRPr="00D27C9A" w:rsidRDefault="004A63D5" w:rsidP="0005350C">
            <w:pPr>
              <w:suppressAutoHyphens w:val="0"/>
              <w:spacing w:after="0" w:line="240" w:lineRule="auto"/>
              <w:rPr>
                <w:rFonts w:ascii="Times New Roman" w:hAnsi="Times New Roman" w:cs="Times New Roman"/>
                <w:b/>
                <w:i w:val="0"/>
                <w:iCs w:val="0"/>
                <w:color w:val="000000"/>
                <w:sz w:val="22"/>
                <w:szCs w:val="22"/>
                <w:lang w:eastAsia="hu-HU"/>
              </w:rPr>
            </w:pPr>
            <w:r w:rsidRPr="00D27C9A">
              <w:rPr>
                <w:rFonts w:ascii="Times New Roman" w:hAnsi="Times New Roman" w:cs="Times New Roman"/>
                <w:b/>
                <w:i w:val="0"/>
                <w:iCs w:val="0"/>
                <w:color w:val="000000"/>
                <w:sz w:val="22"/>
                <w:szCs w:val="22"/>
                <w:lang w:eastAsia="hu-HU"/>
              </w:rPr>
              <w:t>ÖSSZESEN</w:t>
            </w:r>
          </w:p>
        </w:tc>
        <w:tc>
          <w:tcPr>
            <w:tcW w:w="1160" w:type="dxa"/>
            <w:tcBorders>
              <w:top w:val="single" w:sz="4" w:space="0" w:color="auto"/>
              <w:left w:val="nil"/>
              <w:bottom w:val="single" w:sz="8" w:space="0" w:color="auto"/>
              <w:right w:val="single" w:sz="8" w:space="0" w:color="auto"/>
            </w:tcBorders>
          </w:tcPr>
          <w:p w:rsidR="004A63D5" w:rsidRPr="00D27C9A" w:rsidRDefault="004A63D5" w:rsidP="0005350C">
            <w:pPr>
              <w:suppressAutoHyphens w:val="0"/>
              <w:spacing w:after="0" w:line="240" w:lineRule="auto"/>
              <w:jc w:val="right"/>
              <w:rPr>
                <w:rFonts w:ascii="Times New Roman" w:hAnsi="Times New Roman" w:cs="Times New Roman"/>
                <w:b/>
                <w:i w:val="0"/>
                <w:iCs w:val="0"/>
                <w:color w:val="000000"/>
                <w:sz w:val="22"/>
                <w:szCs w:val="22"/>
                <w:lang w:eastAsia="hu-HU"/>
              </w:rPr>
            </w:pPr>
          </w:p>
        </w:tc>
      </w:tr>
    </w:tbl>
    <w:p w:rsidR="004A63D5" w:rsidRDefault="004A63D5"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D27C9A" w:rsidRDefault="00D27C9A"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4A63D5" w:rsidRDefault="004A63D5"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4A63D5" w:rsidRDefault="004A63D5"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4A63D5" w:rsidRDefault="004A63D5"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4A63D5" w:rsidRDefault="004A63D5"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4A63D5" w:rsidRDefault="004A63D5"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4A63D5" w:rsidRDefault="004A63D5"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4A63D5" w:rsidRDefault="004A63D5"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4A63D5" w:rsidRDefault="004A63D5"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D27C9A" w:rsidRDefault="00D27C9A" w:rsidP="00A73BDF">
      <w:pPr>
        <w:suppressAutoHyphens w:val="0"/>
        <w:spacing w:after="0" w:line="240" w:lineRule="auto"/>
        <w:rPr>
          <w:rFonts w:ascii="Times New Roman" w:hAnsi="Times New Roman" w:cs="Times New Roman"/>
          <w:i w:val="0"/>
          <w:iCs w:val="0"/>
          <w:color w:val="000000"/>
          <w:kern w:val="1"/>
          <w:sz w:val="24"/>
          <w:szCs w:val="24"/>
          <w:lang w:eastAsia="ar-SA"/>
        </w:rPr>
      </w:pPr>
    </w:p>
    <w:tbl>
      <w:tblPr>
        <w:tblW w:w="10328" w:type="dxa"/>
        <w:tblInd w:w="57" w:type="dxa"/>
        <w:tblCellMar>
          <w:left w:w="70" w:type="dxa"/>
          <w:right w:w="70" w:type="dxa"/>
        </w:tblCellMar>
        <w:tblLook w:val="04A0" w:firstRow="1" w:lastRow="0" w:firstColumn="1" w:lastColumn="0" w:noHBand="0" w:noVBand="1"/>
      </w:tblPr>
      <w:tblGrid>
        <w:gridCol w:w="1020"/>
        <w:gridCol w:w="1533"/>
        <w:gridCol w:w="1314"/>
        <w:gridCol w:w="1247"/>
        <w:gridCol w:w="2034"/>
        <w:gridCol w:w="1060"/>
        <w:gridCol w:w="1060"/>
        <w:gridCol w:w="1060"/>
      </w:tblGrid>
      <w:tr w:rsidR="00D27C9A" w:rsidRPr="00D27C9A" w:rsidTr="00D27C9A">
        <w:trPr>
          <w:trHeight w:val="960"/>
        </w:trPr>
        <w:tc>
          <w:tcPr>
            <w:tcW w:w="10328" w:type="dxa"/>
            <w:gridSpan w:val="8"/>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hideMark/>
          </w:tcPr>
          <w:p w:rsidR="00D27C9A" w:rsidRPr="00D27C9A" w:rsidRDefault="004A63D5" w:rsidP="004A63D5">
            <w:pPr>
              <w:suppressAutoHyphens w:val="0"/>
              <w:spacing w:after="0" w:line="240" w:lineRule="auto"/>
              <w:jc w:val="center"/>
              <w:rPr>
                <w:rFonts w:ascii="Times New Roman" w:hAnsi="Times New Roman" w:cs="Times New Roman"/>
                <w:b/>
                <w:bCs/>
                <w:i w:val="0"/>
                <w:iCs w:val="0"/>
                <w:color w:val="000000"/>
                <w:sz w:val="24"/>
                <w:szCs w:val="24"/>
                <w:lang w:eastAsia="hu-HU"/>
              </w:rPr>
            </w:pPr>
            <w:r>
              <w:rPr>
                <w:rFonts w:ascii="Times New Roman" w:hAnsi="Times New Roman" w:cs="Times New Roman"/>
                <w:b/>
                <w:bCs/>
                <w:i w:val="0"/>
                <w:iCs w:val="0"/>
                <w:color w:val="000000"/>
                <w:sz w:val="24"/>
                <w:szCs w:val="24"/>
                <w:lang w:eastAsia="hu-HU"/>
              </w:rPr>
              <w:t>9.</w:t>
            </w:r>
            <w:r w:rsidR="00D27C9A">
              <w:rPr>
                <w:rFonts w:ascii="Times New Roman" w:hAnsi="Times New Roman" w:cs="Times New Roman"/>
                <w:b/>
                <w:bCs/>
                <w:i w:val="0"/>
                <w:iCs w:val="0"/>
                <w:color w:val="000000"/>
                <w:sz w:val="24"/>
                <w:szCs w:val="24"/>
                <w:lang w:eastAsia="hu-HU"/>
              </w:rPr>
              <w:t xml:space="preserve"> rész: </w:t>
            </w:r>
            <w:r w:rsidR="00D27C9A" w:rsidRPr="00D27C9A">
              <w:rPr>
                <w:rFonts w:ascii="Times New Roman" w:hAnsi="Times New Roman" w:cs="Times New Roman"/>
                <w:b/>
                <w:bCs/>
                <w:i w:val="0"/>
                <w:iCs w:val="0"/>
                <w:color w:val="000000"/>
                <w:sz w:val="24"/>
                <w:szCs w:val="24"/>
                <w:lang w:eastAsia="hu-HU"/>
              </w:rPr>
              <w:t>Fagyasztott, Mirelit termékek</w:t>
            </w:r>
          </w:p>
        </w:tc>
      </w:tr>
      <w:tr w:rsidR="00D27C9A" w:rsidRPr="00D27C9A" w:rsidTr="00D27C9A">
        <w:trPr>
          <w:trHeight w:val="960"/>
        </w:trPr>
        <w:tc>
          <w:tcPr>
            <w:tcW w:w="102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b/>
                <w:bCs/>
                <w:i w:val="0"/>
                <w:iCs w:val="0"/>
                <w:color w:val="000000"/>
                <w:sz w:val="24"/>
                <w:szCs w:val="24"/>
                <w:lang w:eastAsia="hu-HU"/>
              </w:rPr>
            </w:pPr>
            <w:r w:rsidRPr="00D27C9A">
              <w:rPr>
                <w:rFonts w:ascii="Times New Roman" w:hAnsi="Times New Roman" w:cs="Times New Roman"/>
                <w:b/>
                <w:bCs/>
                <w:i w:val="0"/>
                <w:iCs w:val="0"/>
                <w:color w:val="000000"/>
                <w:sz w:val="24"/>
                <w:szCs w:val="24"/>
                <w:lang w:eastAsia="hu-HU"/>
              </w:rPr>
              <w:t>Sorszám</w:t>
            </w:r>
          </w:p>
        </w:tc>
        <w:tc>
          <w:tcPr>
            <w:tcW w:w="1533" w:type="dxa"/>
            <w:tcBorders>
              <w:top w:val="single" w:sz="4" w:space="0" w:color="auto"/>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b/>
                <w:bCs/>
                <w:i w:val="0"/>
                <w:iCs w:val="0"/>
                <w:color w:val="000000"/>
                <w:sz w:val="24"/>
                <w:szCs w:val="24"/>
                <w:lang w:eastAsia="hu-HU"/>
              </w:rPr>
            </w:pPr>
            <w:r w:rsidRPr="00D27C9A">
              <w:rPr>
                <w:rFonts w:ascii="Times New Roman" w:hAnsi="Times New Roman" w:cs="Times New Roman"/>
                <w:b/>
                <w:bCs/>
                <w:i w:val="0"/>
                <w:iCs w:val="0"/>
                <w:color w:val="000000"/>
                <w:sz w:val="24"/>
                <w:szCs w:val="24"/>
                <w:lang w:eastAsia="hu-HU"/>
              </w:rPr>
              <w:t>Megnevezés</w:t>
            </w:r>
          </w:p>
        </w:tc>
        <w:tc>
          <w:tcPr>
            <w:tcW w:w="1314" w:type="dxa"/>
            <w:tcBorders>
              <w:top w:val="single" w:sz="4" w:space="0" w:color="auto"/>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b/>
                <w:bCs/>
                <w:i w:val="0"/>
                <w:iCs w:val="0"/>
                <w:color w:val="000000"/>
                <w:sz w:val="24"/>
                <w:szCs w:val="24"/>
                <w:lang w:eastAsia="hu-HU"/>
              </w:rPr>
            </w:pPr>
            <w:r w:rsidRPr="00D27C9A">
              <w:rPr>
                <w:rFonts w:ascii="Times New Roman" w:hAnsi="Times New Roman" w:cs="Times New Roman"/>
                <w:b/>
                <w:bCs/>
                <w:i w:val="0"/>
                <w:iCs w:val="0"/>
                <w:color w:val="000000"/>
                <w:sz w:val="24"/>
                <w:szCs w:val="24"/>
                <w:lang w:eastAsia="hu-HU"/>
              </w:rPr>
              <w:t>Mennyiségi egység</w:t>
            </w:r>
          </w:p>
        </w:tc>
        <w:tc>
          <w:tcPr>
            <w:tcW w:w="1247" w:type="dxa"/>
            <w:tcBorders>
              <w:top w:val="single" w:sz="4" w:space="0" w:color="auto"/>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b/>
                <w:bCs/>
                <w:i w:val="0"/>
                <w:iCs w:val="0"/>
                <w:color w:val="000000"/>
                <w:sz w:val="24"/>
                <w:szCs w:val="24"/>
                <w:lang w:eastAsia="hu-HU"/>
              </w:rPr>
            </w:pPr>
            <w:r w:rsidRPr="00D27C9A">
              <w:rPr>
                <w:rFonts w:ascii="Times New Roman" w:hAnsi="Times New Roman" w:cs="Times New Roman"/>
                <w:b/>
                <w:bCs/>
                <w:i w:val="0"/>
                <w:iCs w:val="0"/>
                <w:color w:val="000000"/>
                <w:sz w:val="24"/>
                <w:szCs w:val="24"/>
                <w:lang w:eastAsia="hu-HU"/>
              </w:rPr>
              <w:t>Éves Mennyiség</w:t>
            </w:r>
          </w:p>
        </w:tc>
        <w:tc>
          <w:tcPr>
            <w:tcW w:w="2034" w:type="dxa"/>
            <w:tcBorders>
              <w:top w:val="single" w:sz="4" w:space="0" w:color="auto"/>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b/>
                <w:bCs/>
                <w:i w:val="0"/>
                <w:iCs w:val="0"/>
                <w:color w:val="000000"/>
                <w:sz w:val="24"/>
                <w:szCs w:val="24"/>
                <w:lang w:eastAsia="hu-HU"/>
              </w:rPr>
            </w:pPr>
            <w:r w:rsidRPr="00D27C9A">
              <w:rPr>
                <w:rFonts w:ascii="Times New Roman" w:hAnsi="Times New Roman" w:cs="Times New Roman"/>
                <w:b/>
                <w:bCs/>
                <w:i w:val="0"/>
                <w:iCs w:val="0"/>
                <w:color w:val="000000"/>
                <w:sz w:val="24"/>
                <w:szCs w:val="24"/>
                <w:lang w:eastAsia="hu-HU"/>
              </w:rPr>
              <w:t>Éves mennyiség(Zrínyi)</w:t>
            </w:r>
          </w:p>
        </w:tc>
        <w:tc>
          <w:tcPr>
            <w:tcW w:w="1060" w:type="dxa"/>
            <w:tcBorders>
              <w:top w:val="single" w:sz="4" w:space="0" w:color="auto"/>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b/>
                <w:bCs/>
                <w:i w:val="0"/>
                <w:iCs w:val="0"/>
                <w:color w:val="000000"/>
                <w:sz w:val="24"/>
                <w:szCs w:val="24"/>
                <w:lang w:eastAsia="hu-HU"/>
              </w:rPr>
            </w:pPr>
            <w:r w:rsidRPr="00D27C9A">
              <w:rPr>
                <w:rFonts w:ascii="Times New Roman" w:hAnsi="Times New Roman" w:cs="Times New Roman"/>
                <w:b/>
                <w:bCs/>
                <w:i w:val="0"/>
                <w:iCs w:val="0"/>
                <w:color w:val="000000"/>
                <w:sz w:val="24"/>
                <w:szCs w:val="24"/>
                <w:lang w:eastAsia="hu-HU"/>
              </w:rPr>
              <w:t>Összesen</w:t>
            </w:r>
          </w:p>
        </w:tc>
        <w:tc>
          <w:tcPr>
            <w:tcW w:w="1060" w:type="dxa"/>
            <w:tcBorders>
              <w:top w:val="single" w:sz="4" w:space="0" w:color="auto"/>
              <w:left w:val="nil"/>
              <w:bottom w:val="single" w:sz="8" w:space="0" w:color="auto"/>
              <w:right w:val="single" w:sz="8" w:space="0" w:color="auto"/>
            </w:tcBorders>
          </w:tcPr>
          <w:p w:rsidR="00D27C9A" w:rsidRPr="00D27C9A" w:rsidRDefault="00D27C9A" w:rsidP="00D27C9A">
            <w:pPr>
              <w:suppressAutoHyphens w:val="0"/>
              <w:spacing w:after="0" w:line="240" w:lineRule="auto"/>
              <w:jc w:val="center"/>
              <w:rPr>
                <w:rFonts w:ascii="Times New Roman" w:hAnsi="Times New Roman" w:cs="Times New Roman"/>
                <w:b/>
                <w:bCs/>
                <w:i w:val="0"/>
                <w:iCs w:val="0"/>
                <w:color w:val="000000"/>
                <w:sz w:val="24"/>
                <w:szCs w:val="24"/>
                <w:lang w:eastAsia="hu-HU"/>
              </w:rPr>
            </w:pPr>
            <w:r>
              <w:rPr>
                <w:rFonts w:ascii="Times New Roman" w:hAnsi="Times New Roman" w:cs="Times New Roman"/>
                <w:b/>
                <w:bCs/>
                <w:i w:val="0"/>
                <w:iCs w:val="0"/>
                <w:color w:val="000000"/>
                <w:sz w:val="24"/>
                <w:szCs w:val="24"/>
                <w:lang w:eastAsia="hu-HU"/>
              </w:rPr>
              <w:t>Nettó egységár (Ft)</w:t>
            </w:r>
          </w:p>
        </w:tc>
        <w:tc>
          <w:tcPr>
            <w:tcW w:w="1060" w:type="dxa"/>
            <w:tcBorders>
              <w:top w:val="single" w:sz="4" w:space="0" w:color="auto"/>
              <w:left w:val="nil"/>
              <w:bottom w:val="single" w:sz="8" w:space="0" w:color="auto"/>
              <w:right w:val="single" w:sz="8" w:space="0" w:color="auto"/>
            </w:tcBorders>
          </w:tcPr>
          <w:p w:rsidR="00D27C9A" w:rsidRDefault="00D27C9A" w:rsidP="00D27C9A">
            <w:pPr>
              <w:suppressAutoHyphens w:val="0"/>
              <w:spacing w:after="0" w:line="240" w:lineRule="auto"/>
              <w:jc w:val="center"/>
              <w:rPr>
                <w:rFonts w:ascii="Times New Roman" w:hAnsi="Times New Roman" w:cs="Times New Roman"/>
                <w:b/>
                <w:bCs/>
                <w:i w:val="0"/>
                <w:iCs w:val="0"/>
                <w:color w:val="000000"/>
                <w:sz w:val="24"/>
                <w:szCs w:val="24"/>
                <w:lang w:eastAsia="hu-HU"/>
              </w:rPr>
            </w:pPr>
          </w:p>
          <w:p w:rsidR="00D27C9A" w:rsidRPr="00D27C9A" w:rsidRDefault="00D27C9A" w:rsidP="00D27C9A">
            <w:pPr>
              <w:suppressAutoHyphens w:val="0"/>
              <w:spacing w:after="0" w:line="240" w:lineRule="auto"/>
              <w:jc w:val="center"/>
              <w:rPr>
                <w:rFonts w:ascii="Times New Roman" w:hAnsi="Times New Roman" w:cs="Times New Roman"/>
                <w:b/>
                <w:bCs/>
                <w:i w:val="0"/>
                <w:iCs w:val="0"/>
                <w:color w:val="000000"/>
                <w:sz w:val="24"/>
                <w:szCs w:val="24"/>
                <w:lang w:eastAsia="hu-HU"/>
              </w:rPr>
            </w:pPr>
            <w:r>
              <w:rPr>
                <w:rFonts w:ascii="Times New Roman" w:hAnsi="Times New Roman" w:cs="Times New Roman"/>
                <w:b/>
                <w:bCs/>
                <w:i w:val="0"/>
                <w:iCs w:val="0"/>
                <w:color w:val="000000"/>
                <w:sz w:val="24"/>
                <w:szCs w:val="24"/>
                <w:lang w:eastAsia="hu-HU"/>
              </w:rPr>
              <w:t>Nettó ár (Ft)</w:t>
            </w: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w:t>
            </w:r>
          </w:p>
        </w:tc>
        <w:tc>
          <w:tcPr>
            <w:tcW w:w="1533"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Húsleves zöldség</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200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150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350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w:t>
            </w:r>
          </w:p>
        </w:tc>
        <w:tc>
          <w:tcPr>
            <w:tcW w:w="1533"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Kukorica morzsolt 2,5kg</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200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270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470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w:t>
            </w:r>
          </w:p>
        </w:tc>
        <w:tc>
          <w:tcPr>
            <w:tcW w:w="1533"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Karalábé kocka</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50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50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100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4.</w:t>
            </w:r>
          </w:p>
        </w:tc>
        <w:tc>
          <w:tcPr>
            <w:tcW w:w="1533"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Mirelit karfiol</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700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600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1300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5.</w:t>
            </w:r>
          </w:p>
        </w:tc>
        <w:tc>
          <w:tcPr>
            <w:tcW w:w="1533"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Kelbimbó 2,5kg</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25</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70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95</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6.</w:t>
            </w:r>
          </w:p>
        </w:tc>
        <w:tc>
          <w:tcPr>
            <w:tcW w:w="1533"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Sóska</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40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40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80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7.</w:t>
            </w:r>
          </w:p>
        </w:tc>
        <w:tc>
          <w:tcPr>
            <w:tcW w:w="1533"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Tök</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100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200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300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8.</w:t>
            </w:r>
          </w:p>
        </w:tc>
        <w:tc>
          <w:tcPr>
            <w:tcW w:w="1533"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Finomfőzelék</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120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40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160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9.</w:t>
            </w:r>
          </w:p>
        </w:tc>
        <w:tc>
          <w:tcPr>
            <w:tcW w:w="1533"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Zöldbab mirelit</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500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770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1270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10.</w:t>
            </w:r>
          </w:p>
        </w:tc>
        <w:tc>
          <w:tcPr>
            <w:tcW w:w="1533"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Zöldborsó 2,5kg</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75</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200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275</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11.</w:t>
            </w:r>
          </w:p>
        </w:tc>
        <w:tc>
          <w:tcPr>
            <w:tcW w:w="1533"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Zöldborsó 10kg</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550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600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1150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12.</w:t>
            </w:r>
          </w:p>
        </w:tc>
        <w:tc>
          <w:tcPr>
            <w:tcW w:w="1533"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Pritamin kocka</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40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13.</w:t>
            </w:r>
          </w:p>
        </w:tc>
        <w:tc>
          <w:tcPr>
            <w:tcW w:w="1533"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Zeller mirelit</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50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200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250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14.</w:t>
            </w:r>
          </w:p>
        </w:tc>
        <w:tc>
          <w:tcPr>
            <w:tcW w:w="1533"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Francia zöldségkeverék</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150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150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6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lastRenderedPageBreak/>
              <w:t>15.</w:t>
            </w:r>
          </w:p>
        </w:tc>
        <w:tc>
          <w:tcPr>
            <w:tcW w:w="1533"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Mexikói zöldségkeverék 2,5kg</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100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240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340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16.</w:t>
            </w:r>
          </w:p>
        </w:tc>
        <w:tc>
          <w:tcPr>
            <w:tcW w:w="1533"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Brokkoli kocka mirelit</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340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600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940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17.</w:t>
            </w:r>
          </w:p>
        </w:tc>
        <w:tc>
          <w:tcPr>
            <w:tcW w:w="1533"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Fejtett bab mirelit</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18.</w:t>
            </w:r>
          </w:p>
        </w:tc>
        <w:tc>
          <w:tcPr>
            <w:tcW w:w="1533"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Gomba szelet mirelit</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110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250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360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19.</w:t>
            </w:r>
          </w:p>
        </w:tc>
        <w:tc>
          <w:tcPr>
            <w:tcW w:w="1533"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Bébi répa</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25</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50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75</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20.</w:t>
            </w:r>
          </w:p>
        </w:tc>
        <w:tc>
          <w:tcPr>
            <w:tcW w:w="1533"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Alma kocka mirelit</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110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170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280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21.</w:t>
            </w:r>
          </w:p>
        </w:tc>
        <w:tc>
          <w:tcPr>
            <w:tcW w:w="1533"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Cseresznye</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50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80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22.</w:t>
            </w:r>
          </w:p>
        </w:tc>
        <w:tc>
          <w:tcPr>
            <w:tcW w:w="1533"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Őszibarack mirelit</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50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130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180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23.</w:t>
            </w:r>
          </w:p>
        </w:tc>
        <w:tc>
          <w:tcPr>
            <w:tcW w:w="1533"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Erdei gyümölcs keverék</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60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70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130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24.</w:t>
            </w:r>
          </w:p>
        </w:tc>
        <w:tc>
          <w:tcPr>
            <w:tcW w:w="1533"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Derelye túrós</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220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460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680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25.</w:t>
            </w:r>
          </w:p>
        </w:tc>
        <w:tc>
          <w:tcPr>
            <w:tcW w:w="1533"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Nudli töltött szilvalekváros</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200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110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310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26.</w:t>
            </w:r>
          </w:p>
        </w:tc>
        <w:tc>
          <w:tcPr>
            <w:tcW w:w="1533"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Nudli töltött túrós</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200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530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730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27.</w:t>
            </w:r>
          </w:p>
        </w:tc>
        <w:tc>
          <w:tcPr>
            <w:tcW w:w="1533"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Szilvatöltelékes gombóc</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450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850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1300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28.</w:t>
            </w:r>
          </w:p>
        </w:tc>
        <w:tc>
          <w:tcPr>
            <w:tcW w:w="1533"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Burgonya krokett mirelit</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200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230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6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29.</w:t>
            </w:r>
          </w:p>
        </w:tc>
        <w:tc>
          <w:tcPr>
            <w:tcW w:w="1533"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Sajttal töltött pulykamell valdor 10 dkg</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100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240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340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30.</w:t>
            </w:r>
          </w:p>
        </w:tc>
        <w:tc>
          <w:tcPr>
            <w:tcW w:w="1533"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Sajt trappista panírozott</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280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120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400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6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lastRenderedPageBreak/>
              <w:t>31.</w:t>
            </w:r>
          </w:p>
        </w:tc>
        <w:tc>
          <w:tcPr>
            <w:tcW w:w="1533"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Halrúd panírozott 100 % filéből</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170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170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32.</w:t>
            </w:r>
          </w:p>
        </w:tc>
        <w:tc>
          <w:tcPr>
            <w:tcW w:w="1533"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Hal panírozott 100% filéből</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230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220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450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6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33.</w:t>
            </w:r>
          </w:p>
        </w:tc>
        <w:tc>
          <w:tcPr>
            <w:tcW w:w="1533"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Natúr tengeri halfilé jégmentes</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150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110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260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34.</w:t>
            </w:r>
          </w:p>
        </w:tc>
        <w:tc>
          <w:tcPr>
            <w:tcW w:w="1533"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Hal afrikai harcsa filé</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100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60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160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35.</w:t>
            </w:r>
          </w:p>
        </w:tc>
        <w:tc>
          <w:tcPr>
            <w:tcW w:w="1533"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Ízes derelye</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70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90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6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36.</w:t>
            </w:r>
          </w:p>
        </w:tc>
        <w:tc>
          <w:tcPr>
            <w:tcW w:w="1533"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Panírozott halszelet sajtszósszal</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200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220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420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6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37.</w:t>
            </w:r>
          </w:p>
        </w:tc>
        <w:tc>
          <w:tcPr>
            <w:tcW w:w="1533"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Panírozott halszelet spenótszósszal</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150</w:t>
            </w:r>
          </w:p>
        </w:tc>
        <w:tc>
          <w:tcPr>
            <w:tcW w:w="203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220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370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38.</w:t>
            </w:r>
          </w:p>
        </w:tc>
        <w:tc>
          <w:tcPr>
            <w:tcW w:w="1533" w:type="dxa"/>
            <w:tcBorders>
              <w:top w:val="single" w:sz="8" w:space="0" w:color="auto"/>
              <w:left w:val="nil"/>
              <w:bottom w:val="single" w:sz="4"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Hamburgerhús</w:t>
            </w:r>
          </w:p>
        </w:tc>
        <w:tc>
          <w:tcPr>
            <w:tcW w:w="1314" w:type="dxa"/>
            <w:tcBorders>
              <w:top w:val="single" w:sz="8" w:space="0" w:color="auto"/>
              <w:left w:val="nil"/>
              <w:bottom w:val="single" w:sz="4"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single" w:sz="8" w:space="0" w:color="auto"/>
              <w:left w:val="nil"/>
              <w:bottom w:val="single" w:sz="4"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 </w:t>
            </w:r>
          </w:p>
        </w:tc>
        <w:tc>
          <w:tcPr>
            <w:tcW w:w="2034" w:type="dxa"/>
            <w:tcBorders>
              <w:top w:val="single" w:sz="8" w:space="0" w:color="auto"/>
              <w:left w:val="nil"/>
              <w:bottom w:val="single" w:sz="4"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10</w:t>
            </w:r>
          </w:p>
        </w:tc>
        <w:tc>
          <w:tcPr>
            <w:tcW w:w="1060" w:type="dxa"/>
            <w:tcBorders>
              <w:top w:val="single" w:sz="8" w:space="0" w:color="auto"/>
              <w:left w:val="nil"/>
              <w:bottom w:val="single" w:sz="4"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10</w:t>
            </w:r>
          </w:p>
        </w:tc>
        <w:tc>
          <w:tcPr>
            <w:tcW w:w="1060" w:type="dxa"/>
            <w:tcBorders>
              <w:top w:val="single" w:sz="8" w:space="0" w:color="auto"/>
              <w:left w:val="nil"/>
              <w:bottom w:val="single" w:sz="4"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single" w:sz="8" w:space="0" w:color="auto"/>
              <w:left w:val="nil"/>
              <w:bottom w:val="single" w:sz="4"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4A63D5" w:rsidRPr="00D27C9A" w:rsidTr="00D27C9A">
        <w:trPr>
          <w:trHeight w:val="315"/>
        </w:trPr>
        <w:tc>
          <w:tcPr>
            <w:tcW w:w="10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A63D5" w:rsidRPr="00D27C9A" w:rsidRDefault="004A63D5" w:rsidP="00D27C9A">
            <w:pPr>
              <w:suppressAutoHyphens w:val="0"/>
              <w:spacing w:after="0" w:line="240" w:lineRule="auto"/>
              <w:jc w:val="center"/>
              <w:rPr>
                <w:rFonts w:ascii="Times New Roman" w:hAnsi="Times New Roman" w:cs="Times New Roman"/>
                <w:i w:val="0"/>
                <w:iCs w:val="0"/>
                <w:color w:val="000000"/>
                <w:sz w:val="22"/>
                <w:szCs w:val="22"/>
                <w:lang w:eastAsia="hu-HU"/>
              </w:rPr>
            </w:pPr>
            <w:r>
              <w:rPr>
                <w:rFonts w:ascii="Times New Roman" w:hAnsi="Times New Roman" w:cs="Times New Roman"/>
                <w:i w:val="0"/>
                <w:iCs w:val="0"/>
                <w:color w:val="000000"/>
                <w:sz w:val="22"/>
                <w:szCs w:val="22"/>
                <w:lang w:eastAsia="hu-HU"/>
              </w:rPr>
              <w:t>39.</w:t>
            </w:r>
          </w:p>
        </w:tc>
        <w:tc>
          <w:tcPr>
            <w:tcW w:w="1533" w:type="dxa"/>
            <w:tcBorders>
              <w:top w:val="single" w:sz="8" w:space="0" w:color="auto"/>
              <w:left w:val="nil"/>
              <w:bottom w:val="single" w:sz="4" w:space="0" w:color="auto"/>
              <w:right w:val="single" w:sz="8" w:space="0" w:color="auto"/>
            </w:tcBorders>
            <w:shd w:val="clear" w:color="auto" w:fill="auto"/>
            <w:vAlign w:val="center"/>
            <w:hideMark/>
          </w:tcPr>
          <w:p w:rsidR="004A63D5" w:rsidRPr="00D27C9A" w:rsidRDefault="004A63D5" w:rsidP="00D27C9A">
            <w:pPr>
              <w:suppressAutoHyphens w:val="0"/>
              <w:spacing w:after="0" w:line="240" w:lineRule="auto"/>
              <w:rPr>
                <w:rFonts w:ascii="Times New Roman" w:hAnsi="Times New Roman" w:cs="Times New Roman"/>
                <w:i w:val="0"/>
                <w:iCs w:val="0"/>
                <w:color w:val="000000"/>
                <w:sz w:val="22"/>
                <w:szCs w:val="22"/>
                <w:lang w:eastAsia="hu-HU"/>
              </w:rPr>
            </w:pPr>
            <w:r>
              <w:rPr>
                <w:rFonts w:ascii="Times New Roman" w:hAnsi="Times New Roman" w:cs="Times New Roman"/>
                <w:i w:val="0"/>
                <w:iCs w:val="0"/>
                <w:color w:val="000000"/>
                <w:sz w:val="22"/>
                <w:szCs w:val="22"/>
                <w:lang w:eastAsia="hu-HU"/>
              </w:rPr>
              <w:t>Meggy mirelit</w:t>
            </w:r>
          </w:p>
        </w:tc>
        <w:tc>
          <w:tcPr>
            <w:tcW w:w="1314" w:type="dxa"/>
            <w:tcBorders>
              <w:top w:val="single" w:sz="8" w:space="0" w:color="auto"/>
              <w:left w:val="nil"/>
              <w:bottom w:val="single" w:sz="4" w:space="0" w:color="auto"/>
              <w:right w:val="single" w:sz="8" w:space="0" w:color="auto"/>
            </w:tcBorders>
            <w:shd w:val="clear" w:color="auto" w:fill="auto"/>
            <w:vAlign w:val="center"/>
            <w:hideMark/>
          </w:tcPr>
          <w:p w:rsidR="004A63D5" w:rsidRPr="00D27C9A" w:rsidRDefault="004A63D5" w:rsidP="00D27C9A">
            <w:pPr>
              <w:suppressAutoHyphens w:val="0"/>
              <w:spacing w:after="0" w:line="240" w:lineRule="auto"/>
              <w:jc w:val="center"/>
              <w:rPr>
                <w:rFonts w:ascii="Times New Roman" w:hAnsi="Times New Roman" w:cs="Times New Roman"/>
                <w:i w:val="0"/>
                <w:iCs w:val="0"/>
                <w:color w:val="000000"/>
                <w:sz w:val="22"/>
                <w:szCs w:val="22"/>
                <w:lang w:eastAsia="hu-HU"/>
              </w:rPr>
            </w:pPr>
            <w:r>
              <w:rPr>
                <w:rFonts w:ascii="Times New Roman" w:hAnsi="Times New Roman" w:cs="Times New Roman"/>
                <w:i w:val="0"/>
                <w:iCs w:val="0"/>
                <w:color w:val="000000"/>
                <w:sz w:val="22"/>
                <w:szCs w:val="22"/>
                <w:lang w:eastAsia="hu-HU"/>
              </w:rPr>
              <w:t>kg</w:t>
            </w:r>
          </w:p>
        </w:tc>
        <w:tc>
          <w:tcPr>
            <w:tcW w:w="1247" w:type="dxa"/>
            <w:tcBorders>
              <w:top w:val="single" w:sz="8" w:space="0" w:color="auto"/>
              <w:left w:val="nil"/>
              <w:bottom w:val="single" w:sz="4" w:space="0" w:color="auto"/>
              <w:right w:val="single" w:sz="8" w:space="0" w:color="auto"/>
            </w:tcBorders>
            <w:shd w:val="clear" w:color="auto" w:fill="auto"/>
            <w:vAlign w:val="center"/>
            <w:hideMark/>
          </w:tcPr>
          <w:p w:rsidR="004A63D5" w:rsidRPr="00D27C9A" w:rsidRDefault="004A63D5" w:rsidP="00D27C9A">
            <w:pPr>
              <w:suppressAutoHyphens w:val="0"/>
              <w:spacing w:after="0" w:line="240" w:lineRule="auto"/>
              <w:jc w:val="right"/>
              <w:rPr>
                <w:rFonts w:ascii="Times New Roman" w:hAnsi="Times New Roman" w:cs="Times New Roman"/>
                <w:i w:val="0"/>
                <w:iCs w:val="0"/>
                <w:color w:val="000000"/>
                <w:sz w:val="22"/>
                <w:szCs w:val="22"/>
                <w:lang w:eastAsia="hu-HU"/>
              </w:rPr>
            </w:pPr>
            <w:r>
              <w:rPr>
                <w:rFonts w:ascii="Times New Roman" w:hAnsi="Times New Roman" w:cs="Times New Roman"/>
                <w:i w:val="0"/>
                <w:iCs w:val="0"/>
                <w:color w:val="000000"/>
                <w:sz w:val="22"/>
                <w:szCs w:val="22"/>
                <w:lang w:eastAsia="hu-HU"/>
              </w:rPr>
              <w:t>20</w:t>
            </w:r>
          </w:p>
        </w:tc>
        <w:tc>
          <w:tcPr>
            <w:tcW w:w="2034" w:type="dxa"/>
            <w:tcBorders>
              <w:top w:val="single" w:sz="8" w:space="0" w:color="auto"/>
              <w:left w:val="nil"/>
              <w:bottom w:val="single" w:sz="4" w:space="0" w:color="auto"/>
              <w:right w:val="single" w:sz="8" w:space="0" w:color="auto"/>
            </w:tcBorders>
            <w:shd w:val="clear" w:color="auto" w:fill="auto"/>
            <w:vAlign w:val="center"/>
            <w:hideMark/>
          </w:tcPr>
          <w:p w:rsidR="004A63D5" w:rsidRPr="00D27C9A" w:rsidRDefault="004A63D5" w:rsidP="00D27C9A">
            <w:pPr>
              <w:suppressAutoHyphens w:val="0"/>
              <w:spacing w:after="0" w:line="240" w:lineRule="auto"/>
              <w:jc w:val="right"/>
              <w:rPr>
                <w:rFonts w:ascii="Times New Roman" w:hAnsi="Times New Roman" w:cs="Times New Roman"/>
                <w:i w:val="0"/>
                <w:iCs w:val="0"/>
                <w:color w:val="000000"/>
                <w:sz w:val="22"/>
                <w:szCs w:val="22"/>
                <w:lang w:eastAsia="hu-HU"/>
              </w:rPr>
            </w:pPr>
            <w:r>
              <w:rPr>
                <w:rFonts w:ascii="Times New Roman" w:hAnsi="Times New Roman" w:cs="Times New Roman"/>
                <w:i w:val="0"/>
                <w:iCs w:val="0"/>
                <w:color w:val="000000"/>
                <w:sz w:val="22"/>
                <w:szCs w:val="22"/>
                <w:lang w:eastAsia="hu-HU"/>
              </w:rPr>
              <w:t>60</w:t>
            </w:r>
          </w:p>
        </w:tc>
        <w:tc>
          <w:tcPr>
            <w:tcW w:w="1060" w:type="dxa"/>
            <w:tcBorders>
              <w:top w:val="single" w:sz="8" w:space="0" w:color="auto"/>
              <w:left w:val="nil"/>
              <w:bottom w:val="single" w:sz="4" w:space="0" w:color="auto"/>
              <w:right w:val="single" w:sz="8" w:space="0" w:color="auto"/>
            </w:tcBorders>
            <w:shd w:val="clear" w:color="auto" w:fill="auto"/>
            <w:vAlign w:val="center"/>
            <w:hideMark/>
          </w:tcPr>
          <w:p w:rsidR="004A63D5" w:rsidRPr="00D27C9A" w:rsidRDefault="004A63D5" w:rsidP="00D27C9A">
            <w:pPr>
              <w:suppressAutoHyphens w:val="0"/>
              <w:spacing w:after="0" w:line="240" w:lineRule="auto"/>
              <w:jc w:val="right"/>
              <w:rPr>
                <w:rFonts w:ascii="Times New Roman" w:hAnsi="Times New Roman" w:cs="Times New Roman"/>
                <w:i w:val="0"/>
                <w:iCs w:val="0"/>
                <w:color w:val="000000"/>
                <w:sz w:val="22"/>
                <w:szCs w:val="22"/>
                <w:lang w:eastAsia="hu-HU"/>
              </w:rPr>
            </w:pPr>
            <w:r>
              <w:rPr>
                <w:rFonts w:ascii="Times New Roman" w:hAnsi="Times New Roman" w:cs="Times New Roman"/>
                <w:i w:val="0"/>
                <w:iCs w:val="0"/>
                <w:color w:val="000000"/>
                <w:sz w:val="22"/>
                <w:szCs w:val="22"/>
                <w:lang w:eastAsia="hu-HU"/>
              </w:rPr>
              <w:t>80</w:t>
            </w:r>
          </w:p>
        </w:tc>
        <w:tc>
          <w:tcPr>
            <w:tcW w:w="1060" w:type="dxa"/>
            <w:tcBorders>
              <w:top w:val="single" w:sz="8" w:space="0" w:color="auto"/>
              <w:left w:val="nil"/>
              <w:bottom w:val="single" w:sz="4" w:space="0" w:color="auto"/>
              <w:right w:val="single" w:sz="8" w:space="0" w:color="auto"/>
            </w:tcBorders>
          </w:tcPr>
          <w:p w:rsidR="004A63D5" w:rsidRPr="00D27C9A" w:rsidRDefault="004A63D5"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single" w:sz="8" w:space="0" w:color="auto"/>
              <w:left w:val="nil"/>
              <w:bottom w:val="single" w:sz="4" w:space="0" w:color="auto"/>
              <w:right w:val="single" w:sz="8" w:space="0" w:color="auto"/>
            </w:tcBorders>
          </w:tcPr>
          <w:p w:rsidR="004A63D5" w:rsidRPr="00D27C9A" w:rsidRDefault="004A63D5"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291D5E">
        <w:trPr>
          <w:trHeight w:val="315"/>
        </w:trPr>
        <w:tc>
          <w:tcPr>
            <w:tcW w:w="9268" w:type="dxa"/>
            <w:gridSpan w:val="7"/>
            <w:tcBorders>
              <w:top w:val="single" w:sz="4" w:space="0" w:color="auto"/>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b/>
                <w:i w:val="0"/>
                <w:iCs w:val="0"/>
                <w:color w:val="000000"/>
                <w:sz w:val="22"/>
                <w:szCs w:val="22"/>
                <w:lang w:eastAsia="hu-HU"/>
              </w:rPr>
            </w:pPr>
            <w:r w:rsidRPr="00D27C9A">
              <w:rPr>
                <w:rFonts w:ascii="Times New Roman" w:hAnsi="Times New Roman" w:cs="Times New Roman"/>
                <w:b/>
                <w:i w:val="0"/>
                <w:iCs w:val="0"/>
                <w:color w:val="000000"/>
                <w:sz w:val="22"/>
                <w:szCs w:val="22"/>
                <w:lang w:eastAsia="hu-HU"/>
              </w:rPr>
              <w:t>ÖSSZESEN</w:t>
            </w:r>
          </w:p>
        </w:tc>
        <w:tc>
          <w:tcPr>
            <w:tcW w:w="1060" w:type="dxa"/>
            <w:tcBorders>
              <w:top w:val="single" w:sz="4" w:space="0" w:color="auto"/>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b/>
                <w:i w:val="0"/>
                <w:iCs w:val="0"/>
                <w:color w:val="000000"/>
                <w:sz w:val="22"/>
                <w:szCs w:val="22"/>
                <w:lang w:eastAsia="hu-HU"/>
              </w:rPr>
            </w:pPr>
          </w:p>
        </w:tc>
      </w:tr>
    </w:tbl>
    <w:p w:rsidR="00D27C9A" w:rsidRDefault="00D27C9A"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D27C9A" w:rsidRDefault="00D27C9A"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D27C9A" w:rsidRDefault="00D27C9A"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A0616B" w:rsidRDefault="00A0616B"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A0616B" w:rsidRDefault="00A0616B"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A0616B" w:rsidRDefault="00A0616B"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A0616B" w:rsidRDefault="00A0616B"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A0616B" w:rsidRDefault="00A0616B"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A0616B" w:rsidRDefault="00A0616B"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D27C9A" w:rsidRDefault="00D27C9A"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D27C9A" w:rsidRDefault="00D27C9A"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D27C9A" w:rsidRDefault="00D27C9A" w:rsidP="00A73BDF">
      <w:pPr>
        <w:suppressAutoHyphens w:val="0"/>
        <w:spacing w:after="0" w:line="240" w:lineRule="auto"/>
        <w:rPr>
          <w:rFonts w:ascii="Times New Roman" w:hAnsi="Times New Roman" w:cs="Times New Roman"/>
          <w:i w:val="0"/>
          <w:iCs w:val="0"/>
          <w:color w:val="000000"/>
          <w:kern w:val="1"/>
          <w:sz w:val="24"/>
          <w:szCs w:val="24"/>
          <w:lang w:eastAsia="ar-SA"/>
        </w:rPr>
      </w:pPr>
    </w:p>
    <w:tbl>
      <w:tblPr>
        <w:tblW w:w="10456" w:type="dxa"/>
        <w:tblInd w:w="57" w:type="dxa"/>
        <w:tblCellMar>
          <w:left w:w="70" w:type="dxa"/>
          <w:right w:w="70" w:type="dxa"/>
        </w:tblCellMar>
        <w:tblLook w:val="04A0" w:firstRow="1" w:lastRow="0" w:firstColumn="1" w:lastColumn="0" w:noHBand="0" w:noVBand="1"/>
      </w:tblPr>
      <w:tblGrid>
        <w:gridCol w:w="1020"/>
        <w:gridCol w:w="2172"/>
        <w:gridCol w:w="1314"/>
        <w:gridCol w:w="1280"/>
        <w:gridCol w:w="1226"/>
        <w:gridCol w:w="1148"/>
        <w:gridCol w:w="1148"/>
        <w:gridCol w:w="1148"/>
      </w:tblGrid>
      <w:tr w:rsidR="00D27C9A" w:rsidRPr="00D27C9A" w:rsidTr="00D27C9A">
        <w:trPr>
          <w:trHeight w:val="960"/>
        </w:trPr>
        <w:tc>
          <w:tcPr>
            <w:tcW w:w="10456" w:type="dxa"/>
            <w:gridSpan w:val="8"/>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D27C9A" w:rsidRPr="00D27C9A" w:rsidRDefault="00A0616B" w:rsidP="00A0616B">
            <w:pPr>
              <w:suppressAutoHyphens w:val="0"/>
              <w:spacing w:after="0" w:line="240" w:lineRule="auto"/>
              <w:jc w:val="center"/>
              <w:rPr>
                <w:rFonts w:ascii="Times New Roman" w:hAnsi="Times New Roman" w:cs="Times New Roman"/>
                <w:b/>
                <w:bCs/>
                <w:i w:val="0"/>
                <w:iCs w:val="0"/>
                <w:color w:val="000000"/>
                <w:sz w:val="24"/>
                <w:szCs w:val="24"/>
                <w:lang w:eastAsia="hu-HU"/>
              </w:rPr>
            </w:pPr>
            <w:r>
              <w:rPr>
                <w:rFonts w:ascii="Times New Roman" w:hAnsi="Times New Roman" w:cs="Times New Roman"/>
                <w:b/>
                <w:bCs/>
                <w:i w:val="0"/>
                <w:iCs w:val="0"/>
                <w:color w:val="000000"/>
                <w:sz w:val="24"/>
                <w:szCs w:val="24"/>
                <w:lang w:eastAsia="hu-HU"/>
              </w:rPr>
              <w:t>10</w:t>
            </w:r>
            <w:r w:rsidR="00D27C9A">
              <w:rPr>
                <w:rFonts w:ascii="Times New Roman" w:hAnsi="Times New Roman" w:cs="Times New Roman"/>
                <w:b/>
                <w:bCs/>
                <w:i w:val="0"/>
                <w:iCs w:val="0"/>
                <w:color w:val="000000"/>
                <w:sz w:val="24"/>
                <w:szCs w:val="24"/>
                <w:lang w:eastAsia="hu-HU"/>
              </w:rPr>
              <w:t xml:space="preserve">. rész: </w:t>
            </w:r>
            <w:r w:rsidR="00D27C9A" w:rsidRPr="00D27C9A">
              <w:rPr>
                <w:rFonts w:ascii="Times New Roman" w:hAnsi="Times New Roman" w:cs="Times New Roman"/>
                <w:b/>
                <w:bCs/>
                <w:i w:val="0"/>
                <w:iCs w:val="0"/>
                <w:color w:val="000000"/>
                <w:sz w:val="24"/>
                <w:szCs w:val="24"/>
                <w:lang w:eastAsia="hu-HU"/>
              </w:rPr>
              <w:t xml:space="preserve">Konzerv (savanyúság, befőttek) </w:t>
            </w:r>
          </w:p>
        </w:tc>
      </w:tr>
      <w:tr w:rsidR="00D27C9A" w:rsidRPr="00D27C9A" w:rsidTr="00D27C9A">
        <w:trPr>
          <w:trHeight w:val="960"/>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b/>
                <w:bCs/>
                <w:i w:val="0"/>
                <w:iCs w:val="0"/>
                <w:color w:val="000000"/>
                <w:sz w:val="24"/>
                <w:szCs w:val="24"/>
                <w:lang w:eastAsia="hu-HU"/>
              </w:rPr>
            </w:pPr>
            <w:r w:rsidRPr="00D27C9A">
              <w:rPr>
                <w:rFonts w:ascii="Times New Roman" w:hAnsi="Times New Roman" w:cs="Times New Roman"/>
                <w:b/>
                <w:bCs/>
                <w:i w:val="0"/>
                <w:iCs w:val="0"/>
                <w:color w:val="000000"/>
                <w:sz w:val="24"/>
                <w:szCs w:val="24"/>
                <w:lang w:eastAsia="hu-HU"/>
              </w:rPr>
              <w:t>Sorszám</w:t>
            </w:r>
          </w:p>
        </w:tc>
        <w:tc>
          <w:tcPr>
            <w:tcW w:w="2172"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b/>
                <w:bCs/>
                <w:i w:val="0"/>
                <w:iCs w:val="0"/>
                <w:color w:val="000000"/>
                <w:sz w:val="24"/>
                <w:szCs w:val="24"/>
                <w:lang w:eastAsia="hu-HU"/>
              </w:rPr>
            </w:pPr>
            <w:r w:rsidRPr="00D27C9A">
              <w:rPr>
                <w:rFonts w:ascii="Times New Roman" w:hAnsi="Times New Roman" w:cs="Times New Roman"/>
                <w:b/>
                <w:bCs/>
                <w:i w:val="0"/>
                <w:iCs w:val="0"/>
                <w:color w:val="000000"/>
                <w:sz w:val="24"/>
                <w:szCs w:val="24"/>
                <w:lang w:eastAsia="hu-HU"/>
              </w:rPr>
              <w:t>Megnevezés</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b/>
                <w:bCs/>
                <w:i w:val="0"/>
                <w:iCs w:val="0"/>
                <w:color w:val="000000"/>
                <w:sz w:val="24"/>
                <w:szCs w:val="24"/>
                <w:lang w:eastAsia="hu-HU"/>
              </w:rPr>
            </w:pPr>
            <w:r w:rsidRPr="00D27C9A">
              <w:rPr>
                <w:rFonts w:ascii="Times New Roman" w:hAnsi="Times New Roman" w:cs="Times New Roman"/>
                <w:b/>
                <w:bCs/>
                <w:i w:val="0"/>
                <w:iCs w:val="0"/>
                <w:color w:val="000000"/>
                <w:sz w:val="24"/>
                <w:szCs w:val="24"/>
                <w:lang w:eastAsia="hu-HU"/>
              </w:rPr>
              <w:t>Mennyiségi egység</w:t>
            </w:r>
          </w:p>
        </w:tc>
        <w:tc>
          <w:tcPr>
            <w:tcW w:w="128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b/>
                <w:bCs/>
                <w:i w:val="0"/>
                <w:iCs w:val="0"/>
                <w:color w:val="000000"/>
                <w:sz w:val="24"/>
                <w:szCs w:val="24"/>
                <w:lang w:eastAsia="hu-HU"/>
              </w:rPr>
            </w:pPr>
            <w:r w:rsidRPr="00D27C9A">
              <w:rPr>
                <w:rFonts w:ascii="Times New Roman" w:hAnsi="Times New Roman" w:cs="Times New Roman"/>
                <w:b/>
                <w:bCs/>
                <w:i w:val="0"/>
                <w:iCs w:val="0"/>
                <w:color w:val="000000"/>
                <w:sz w:val="24"/>
                <w:szCs w:val="24"/>
                <w:lang w:eastAsia="hu-HU"/>
              </w:rPr>
              <w:t>Éves Mennyiség</w:t>
            </w:r>
          </w:p>
        </w:tc>
        <w:tc>
          <w:tcPr>
            <w:tcW w:w="1226"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b/>
                <w:bCs/>
                <w:i w:val="0"/>
                <w:iCs w:val="0"/>
                <w:color w:val="000000"/>
                <w:sz w:val="24"/>
                <w:szCs w:val="24"/>
                <w:lang w:eastAsia="hu-HU"/>
              </w:rPr>
            </w:pPr>
            <w:r w:rsidRPr="00D27C9A">
              <w:rPr>
                <w:rFonts w:ascii="Times New Roman" w:hAnsi="Times New Roman" w:cs="Times New Roman"/>
                <w:b/>
                <w:bCs/>
                <w:i w:val="0"/>
                <w:iCs w:val="0"/>
                <w:color w:val="000000"/>
                <w:sz w:val="24"/>
                <w:szCs w:val="24"/>
                <w:lang w:eastAsia="hu-HU"/>
              </w:rPr>
              <w:t>Éves mennyiség (Zrínyi)</w:t>
            </w:r>
          </w:p>
        </w:tc>
        <w:tc>
          <w:tcPr>
            <w:tcW w:w="1148"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b/>
                <w:bCs/>
                <w:i w:val="0"/>
                <w:iCs w:val="0"/>
                <w:color w:val="000000"/>
                <w:sz w:val="24"/>
                <w:szCs w:val="24"/>
                <w:lang w:eastAsia="hu-HU"/>
              </w:rPr>
            </w:pPr>
            <w:r w:rsidRPr="00D27C9A">
              <w:rPr>
                <w:rFonts w:ascii="Times New Roman" w:hAnsi="Times New Roman" w:cs="Times New Roman"/>
                <w:b/>
                <w:bCs/>
                <w:i w:val="0"/>
                <w:iCs w:val="0"/>
                <w:color w:val="000000"/>
                <w:sz w:val="24"/>
                <w:szCs w:val="24"/>
                <w:lang w:eastAsia="hu-HU"/>
              </w:rPr>
              <w:t>Összesen</w:t>
            </w:r>
          </w:p>
        </w:tc>
        <w:tc>
          <w:tcPr>
            <w:tcW w:w="1148"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center"/>
              <w:rPr>
                <w:rFonts w:ascii="Times New Roman" w:hAnsi="Times New Roman" w:cs="Times New Roman"/>
                <w:b/>
                <w:bCs/>
                <w:i w:val="0"/>
                <w:iCs w:val="0"/>
                <w:color w:val="000000"/>
                <w:sz w:val="24"/>
                <w:szCs w:val="24"/>
                <w:lang w:eastAsia="hu-HU"/>
              </w:rPr>
            </w:pPr>
            <w:r>
              <w:rPr>
                <w:rFonts w:ascii="Times New Roman" w:hAnsi="Times New Roman" w:cs="Times New Roman"/>
                <w:b/>
                <w:bCs/>
                <w:i w:val="0"/>
                <w:iCs w:val="0"/>
                <w:color w:val="000000"/>
                <w:sz w:val="24"/>
                <w:szCs w:val="24"/>
                <w:lang w:eastAsia="hu-HU"/>
              </w:rPr>
              <w:t>Nettó egységár (Ft)</w:t>
            </w:r>
          </w:p>
        </w:tc>
        <w:tc>
          <w:tcPr>
            <w:tcW w:w="1148" w:type="dxa"/>
            <w:tcBorders>
              <w:top w:val="nil"/>
              <w:left w:val="nil"/>
              <w:bottom w:val="single" w:sz="8" w:space="0" w:color="auto"/>
              <w:right w:val="single" w:sz="8" w:space="0" w:color="auto"/>
            </w:tcBorders>
          </w:tcPr>
          <w:p w:rsidR="00D27C9A" w:rsidRDefault="00D27C9A" w:rsidP="00D27C9A">
            <w:pPr>
              <w:suppressAutoHyphens w:val="0"/>
              <w:spacing w:after="0" w:line="240" w:lineRule="auto"/>
              <w:jc w:val="center"/>
              <w:rPr>
                <w:rFonts w:ascii="Times New Roman" w:hAnsi="Times New Roman" w:cs="Times New Roman"/>
                <w:b/>
                <w:bCs/>
                <w:i w:val="0"/>
                <w:iCs w:val="0"/>
                <w:color w:val="000000"/>
                <w:sz w:val="24"/>
                <w:szCs w:val="24"/>
                <w:lang w:eastAsia="hu-HU"/>
              </w:rPr>
            </w:pPr>
          </w:p>
          <w:p w:rsidR="00D27C9A" w:rsidRPr="00D27C9A" w:rsidRDefault="00D27C9A" w:rsidP="00D27C9A">
            <w:pPr>
              <w:suppressAutoHyphens w:val="0"/>
              <w:spacing w:after="0" w:line="240" w:lineRule="auto"/>
              <w:jc w:val="center"/>
              <w:rPr>
                <w:rFonts w:ascii="Times New Roman" w:hAnsi="Times New Roman" w:cs="Times New Roman"/>
                <w:b/>
                <w:bCs/>
                <w:i w:val="0"/>
                <w:iCs w:val="0"/>
                <w:color w:val="000000"/>
                <w:sz w:val="24"/>
                <w:szCs w:val="24"/>
                <w:lang w:eastAsia="hu-HU"/>
              </w:rPr>
            </w:pPr>
            <w:r>
              <w:rPr>
                <w:rFonts w:ascii="Times New Roman" w:hAnsi="Times New Roman" w:cs="Times New Roman"/>
                <w:b/>
                <w:bCs/>
                <w:i w:val="0"/>
                <w:iCs w:val="0"/>
                <w:color w:val="000000"/>
                <w:sz w:val="24"/>
                <w:szCs w:val="24"/>
                <w:lang w:eastAsia="hu-HU"/>
              </w:rPr>
              <w:t>Nettó ár (Ft)</w:t>
            </w:r>
          </w:p>
        </w:tc>
      </w:tr>
      <w:tr w:rsidR="00D27C9A" w:rsidRPr="00D27C9A" w:rsidTr="00D27C9A">
        <w:trPr>
          <w:trHeight w:val="6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w:t>
            </w:r>
          </w:p>
        </w:tc>
        <w:tc>
          <w:tcPr>
            <w:tcW w:w="2172"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Uborka csemege  6-9 cm vödrös</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8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900</w:t>
            </w:r>
          </w:p>
        </w:tc>
        <w:tc>
          <w:tcPr>
            <w:tcW w:w="1226"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1100</w:t>
            </w:r>
          </w:p>
        </w:tc>
        <w:tc>
          <w:tcPr>
            <w:tcW w:w="1148"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2000</w:t>
            </w:r>
          </w:p>
        </w:tc>
        <w:tc>
          <w:tcPr>
            <w:tcW w:w="1148"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148"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w:t>
            </w:r>
          </w:p>
        </w:tc>
        <w:tc>
          <w:tcPr>
            <w:tcW w:w="2172"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Vegyes vágott vödrös</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8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165</w:t>
            </w:r>
          </w:p>
        </w:tc>
        <w:tc>
          <w:tcPr>
            <w:tcW w:w="1226"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60</w:t>
            </w:r>
          </w:p>
        </w:tc>
        <w:tc>
          <w:tcPr>
            <w:tcW w:w="1148"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225</w:t>
            </w:r>
          </w:p>
        </w:tc>
        <w:tc>
          <w:tcPr>
            <w:tcW w:w="1148"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148"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w:t>
            </w:r>
          </w:p>
        </w:tc>
        <w:tc>
          <w:tcPr>
            <w:tcW w:w="2172"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Gomba 5/1</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üveg</w:t>
            </w:r>
          </w:p>
        </w:tc>
        <w:tc>
          <w:tcPr>
            <w:tcW w:w="128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120</w:t>
            </w:r>
          </w:p>
        </w:tc>
        <w:tc>
          <w:tcPr>
            <w:tcW w:w="1226"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120</w:t>
            </w:r>
          </w:p>
        </w:tc>
        <w:tc>
          <w:tcPr>
            <w:tcW w:w="1148"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240</w:t>
            </w:r>
          </w:p>
        </w:tc>
        <w:tc>
          <w:tcPr>
            <w:tcW w:w="1148"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148"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4.</w:t>
            </w:r>
          </w:p>
        </w:tc>
        <w:tc>
          <w:tcPr>
            <w:tcW w:w="2172"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Cékla vödrös</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8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60</w:t>
            </w:r>
          </w:p>
        </w:tc>
        <w:tc>
          <w:tcPr>
            <w:tcW w:w="1226"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340</w:t>
            </w:r>
          </w:p>
        </w:tc>
        <w:tc>
          <w:tcPr>
            <w:tcW w:w="1148"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400</w:t>
            </w:r>
          </w:p>
        </w:tc>
        <w:tc>
          <w:tcPr>
            <w:tcW w:w="1148"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148"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5.</w:t>
            </w:r>
          </w:p>
        </w:tc>
        <w:tc>
          <w:tcPr>
            <w:tcW w:w="2172"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Savanyú káposzta vödrös</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8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400</w:t>
            </w:r>
          </w:p>
        </w:tc>
        <w:tc>
          <w:tcPr>
            <w:tcW w:w="1226"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600</w:t>
            </w:r>
          </w:p>
        </w:tc>
        <w:tc>
          <w:tcPr>
            <w:tcW w:w="1148"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1000</w:t>
            </w:r>
          </w:p>
        </w:tc>
        <w:tc>
          <w:tcPr>
            <w:tcW w:w="1148"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148"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6.</w:t>
            </w:r>
          </w:p>
        </w:tc>
        <w:tc>
          <w:tcPr>
            <w:tcW w:w="2172"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Almapaprika ecetes</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8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20</w:t>
            </w:r>
          </w:p>
        </w:tc>
        <w:tc>
          <w:tcPr>
            <w:tcW w:w="1226"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0</w:t>
            </w:r>
          </w:p>
        </w:tc>
        <w:tc>
          <w:tcPr>
            <w:tcW w:w="1148"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20</w:t>
            </w:r>
          </w:p>
        </w:tc>
        <w:tc>
          <w:tcPr>
            <w:tcW w:w="1148"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148"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7.</w:t>
            </w:r>
          </w:p>
        </w:tc>
        <w:tc>
          <w:tcPr>
            <w:tcW w:w="2172"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Lecsó 5/1</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db</w:t>
            </w:r>
          </w:p>
        </w:tc>
        <w:tc>
          <w:tcPr>
            <w:tcW w:w="128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100</w:t>
            </w:r>
          </w:p>
        </w:tc>
        <w:tc>
          <w:tcPr>
            <w:tcW w:w="1226"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140</w:t>
            </w:r>
          </w:p>
        </w:tc>
        <w:tc>
          <w:tcPr>
            <w:tcW w:w="1148"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240</w:t>
            </w:r>
          </w:p>
        </w:tc>
        <w:tc>
          <w:tcPr>
            <w:tcW w:w="1148"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148"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8.</w:t>
            </w:r>
          </w:p>
        </w:tc>
        <w:tc>
          <w:tcPr>
            <w:tcW w:w="2172"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 xml:space="preserve">Kukorica </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8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20</w:t>
            </w:r>
          </w:p>
        </w:tc>
        <w:tc>
          <w:tcPr>
            <w:tcW w:w="1226"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30</w:t>
            </w:r>
          </w:p>
        </w:tc>
        <w:tc>
          <w:tcPr>
            <w:tcW w:w="1148"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50</w:t>
            </w:r>
          </w:p>
        </w:tc>
        <w:tc>
          <w:tcPr>
            <w:tcW w:w="1148"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148"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9.</w:t>
            </w:r>
          </w:p>
        </w:tc>
        <w:tc>
          <w:tcPr>
            <w:tcW w:w="2172"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Alma befőtt diabetikus</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8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6</w:t>
            </w:r>
          </w:p>
        </w:tc>
        <w:tc>
          <w:tcPr>
            <w:tcW w:w="1226"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5</w:t>
            </w:r>
          </w:p>
        </w:tc>
        <w:tc>
          <w:tcPr>
            <w:tcW w:w="1148"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11</w:t>
            </w:r>
          </w:p>
        </w:tc>
        <w:tc>
          <w:tcPr>
            <w:tcW w:w="1148"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148"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6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10.</w:t>
            </w:r>
          </w:p>
        </w:tc>
        <w:tc>
          <w:tcPr>
            <w:tcW w:w="2172"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Ananász trópusi befőtt darabolt</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8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184</w:t>
            </w:r>
          </w:p>
        </w:tc>
        <w:tc>
          <w:tcPr>
            <w:tcW w:w="1226"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140</w:t>
            </w:r>
          </w:p>
        </w:tc>
        <w:tc>
          <w:tcPr>
            <w:tcW w:w="1148"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324</w:t>
            </w:r>
          </w:p>
        </w:tc>
        <w:tc>
          <w:tcPr>
            <w:tcW w:w="1148"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148"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6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11.</w:t>
            </w:r>
          </w:p>
        </w:tc>
        <w:tc>
          <w:tcPr>
            <w:tcW w:w="2172"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Ananász trópusi befőtt szeletelt</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8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184</w:t>
            </w:r>
          </w:p>
        </w:tc>
        <w:tc>
          <w:tcPr>
            <w:tcW w:w="1226"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140</w:t>
            </w:r>
          </w:p>
        </w:tc>
        <w:tc>
          <w:tcPr>
            <w:tcW w:w="1148"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324</w:t>
            </w:r>
          </w:p>
        </w:tc>
        <w:tc>
          <w:tcPr>
            <w:tcW w:w="1148"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148"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12.</w:t>
            </w:r>
          </w:p>
        </w:tc>
        <w:tc>
          <w:tcPr>
            <w:tcW w:w="2172"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Cseresznye befőtt 5/1</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db</w:t>
            </w:r>
          </w:p>
        </w:tc>
        <w:tc>
          <w:tcPr>
            <w:tcW w:w="128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70</w:t>
            </w:r>
          </w:p>
        </w:tc>
        <w:tc>
          <w:tcPr>
            <w:tcW w:w="1226"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90</w:t>
            </w:r>
          </w:p>
        </w:tc>
        <w:tc>
          <w:tcPr>
            <w:tcW w:w="1148"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160</w:t>
            </w:r>
          </w:p>
        </w:tc>
        <w:tc>
          <w:tcPr>
            <w:tcW w:w="1148"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148"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13.</w:t>
            </w:r>
          </w:p>
        </w:tc>
        <w:tc>
          <w:tcPr>
            <w:tcW w:w="2172"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Meggy befőtt 5/1</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db</w:t>
            </w:r>
          </w:p>
        </w:tc>
        <w:tc>
          <w:tcPr>
            <w:tcW w:w="128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30</w:t>
            </w:r>
          </w:p>
        </w:tc>
        <w:tc>
          <w:tcPr>
            <w:tcW w:w="1226"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105</w:t>
            </w:r>
          </w:p>
        </w:tc>
        <w:tc>
          <w:tcPr>
            <w:tcW w:w="1148"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135</w:t>
            </w:r>
          </w:p>
        </w:tc>
        <w:tc>
          <w:tcPr>
            <w:tcW w:w="1148"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148"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6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14.</w:t>
            </w:r>
          </w:p>
        </w:tc>
        <w:tc>
          <w:tcPr>
            <w:tcW w:w="2172"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Őszibarack befőtt 3 kg-osdobozos</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db</w:t>
            </w:r>
          </w:p>
        </w:tc>
        <w:tc>
          <w:tcPr>
            <w:tcW w:w="128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320</w:t>
            </w:r>
          </w:p>
        </w:tc>
        <w:tc>
          <w:tcPr>
            <w:tcW w:w="1226"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135</w:t>
            </w:r>
          </w:p>
        </w:tc>
        <w:tc>
          <w:tcPr>
            <w:tcW w:w="1148"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455</w:t>
            </w:r>
          </w:p>
        </w:tc>
        <w:tc>
          <w:tcPr>
            <w:tcW w:w="1148"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148"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lastRenderedPageBreak/>
              <w:t>15.</w:t>
            </w:r>
          </w:p>
        </w:tc>
        <w:tc>
          <w:tcPr>
            <w:tcW w:w="2172"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Trópusi gyümölcskeverék</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doboz</w:t>
            </w:r>
          </w:p>
        </w:tc>
        <w:tc>
          <w:tcPr>
            <w:tcW w:w="128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15</w:t>
            </w:r>
          </w:p>
        </w:tc>
        <w:tc>
          <w:tcPr>
            <w:tcW w:w="1226"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20</w:t>
            </w:r>
          </w:p>
        </w:tc>
        <w:tc>
          <w:tcPr>
            <w:tcW w:w="1148"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35</w:t>
            </w:r>
          </w:p>
        </w:tc>
        <w:tc>
          <w:tcPr>
            <w:tcW w:w="1148"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148"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615"/>
        </w:trPr>
        <w:tc>
          <w:tcPr>
            <w:tcW w:w="1020" w:type="dxa"/>
            <w:tcBorders>
              <w:top w:val="nil"/>
              <w:left w:val="single" w:sz="8" w:space="0" w:color="auto"/>
              <w:bottom w:val="single" w:sz="4"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16.</w:t>
            </w:r>
          </w:p>
        </w:tc>
        <w:tc>
          <w:tcPr>
            <w:tcW w:w="2172" w:type="dxa"/>
            <w:tcBorders>
              <w:top w:val="nil"/>
              <w:left w:val="nil"/>
              <w:bottom w:val="single" w:sz="4"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Paradicsom püré Univer 435-ös</w:t>
            </w:r>
          </w:p>
        </w:tc>
        <w:tc>
          <w:tcPr>
            <w:tcW w:w="1314" w:type="dxa"/>
            <w:tcBorders>
              <w:top w:val="nil"/>
              <w:left w:val="nil"/>
              <w:bottom w:val="single" w:sz="4"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db</w:t>
            </w:r>
          </w:p>
        </w:tc>
        <w:tc>
          <w:tcPr>
            <w:tcW w:w="1280" w:type="dxa"/>
            <w:tcBorders>
              <w:top w:val="nil"/>
              <w:left w:val="nil"/>
              <w:bottom w:val="single" w:sz="4"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120</w:t>
            </w:r>
          </w:p>
        </w:tc>
        <w:tc>
          <w:tcPr>
            <w:tcW w:w="1226" w:type="dxa"/>
            <w:tcBorders>
              <w:top w:val="nil"/>
              <w:left w:val="nil"/>
              <w:bottom w:val="single" w:sz="4"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180</w:t>
            </w:r>
          </w:p>
        </w:tc>
        <w:tc>
          <w:tcPr>
            <w:tcW w:w="1148" w:type="dxa"/>
            <w:tcBorders>
              <w:top w:val="nil"/>
              <w:left w:val="nil"/>
              <w:bottom w:val="single" w:sz="4"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300</w:t>
            </w:r>
          </w:p>
        </w:tc>
        <w:tc>
          <w:tcPr>
            <w:tcW w:w="1148" w:type="dxa"/>
            <w:tcBorders>
              <w:top w:val="nil"/>
              <w:left w:val="nil"/>
              <w:bottom w:val="single" w:sz="4"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148" w:type="dxa"/>
            <w:tcBorders>
              <w:top w:val="nil"/>
              <w:left w:val="nil"/>
              <w:bottom w:val="single" w:sz="4"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34319C">
        <w:trPr>
          <w:trHeight w:val="615"/>
        </w:trPr>
        <w:tc>
          <w:tcPr>
            <w:tcW w:w="9308" w:type="dxa"/>
            <w:gridSpan w:val="7"/>
            <w:tcBorders>
              <w:top w:val="single" w:sz="4" w:space="0" w:color="auto"/>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b/>
                <w:i w:val="0"/>
                <w:iCs w:val="0"/>
                <w:color w:val="000000"/>
                <w:sz w:val="22"/>
                <w:szCs w:val="22"/>
                <w:lang w:eastAsia="hu-HU"/>
              </w:rPr>
            </w:pPr>
            <w:r w:rsidRPr="00D27C9A">
              <w:rPr>
                <w:rFonts w:ascii="Times New Roman" w:hAnsi="Times New Roman" w:cs="Times New Roman"/>
                <w:b/>
                <w:i w:val="0"/>
                <w:iCs w:val="0"/>
                <w:color w:val="000000"/>
                <w:sz w:val="22"/>
                <w:szCs w:val="22"/>
                <w:lang w:eastAsia="hu-HU"/>
              </w:rPr>
              <w:t>ÖSSZESEN</w:t>
            </w:r>
          </w:p>
        </w:tc>
        <w:tc>
          <w:tcPr>
            <w:tcW w:w="1148" w:type="dxa"/>
            <w:tcBorders>
              <w:top w:val="single" w:sz="4" w:space="0" w:color="auto"/>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b/>
                <w:i w:val="0"/>
                <w:iCs w:val="0"/>
                <w:color w:val="000000"/>
                <w:sz w:val="22"/>
                <w:szCs w:val="22"/>
                <w:lang w:eastAsia="hu-HU"/>
              </w:rPr>
            </w:pPr>
          </w:p>
        </w:tc>
      </w:tr>
    </w:tbl>
    <w:p w:rsidR="00D27C9A" w:rsidRDefault="00D27C9A"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D27C9A" w:rsidRDefault="00D27C9A"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D27C9A" w:rsidRDefault="00D27C9A"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D27C9A" w:rsidRDefault="00D27C9A" w:rsidP="00A73BDF">
      <w:pPr>
        <w:suppressAutoHyphens w:val="0"/>
        <w:spacing w:after="0" w:line="240" w:lineRule="auto"/>
        <w:rPr>
          <w:rFonts w:ascii="Times New Roman" w:hAnsi="Times New Roman" w:cs="Times New Roman"/>
          <w:i w:val="0"/>
          <w:iCs w:val="0"/>
          <w:color w:val="000000"/>
          <w:kern w:val="1"/>
          <w:sz w:val="24"/>
          <w:szCs w:val="24"/>
          <w:lang w:eastAsia="ar-SA"/>
        </w:rPr>
      </w:pPr>
    </w:p>
    <w:tbl>
      <w:tblPr>
        <w:tblW w:w="10602" w:type="dxa"/>
        <w:tblInd w:w="57" w:type="dxa"/>
        <w:tblCellMar>
          <w:left w:w="70" w:type="dxa"/>
          <w:right w:w="70" w:type="dxa"/>
        </w:tblCellMar>
        <w:tblLook w:val="04A0" w:firstRow="1" w:lastRow="0" w:firstColumn="1" w:lastColumn="0" w:noHBand="0" w:noVBand="1"/>
      </w:tblPr>
      <w:tblGrid>
        <w:gridCol w:w="1020"/>
        <w:gridCol w:w="2621"/>
        <w:gridCol w:w="1314"/>
        <w:gridCol w:w="1247"/>
        <w:gridCol w:w="1220"/>
        <w:gridCol w:w="1060"/>
        <w:gridCol w:w="1060"/>
        <w:gridCol w:w="1060"/>
      </w:tblGrid>
      <w:tr w:rsidR="00D27C9A" w:rsidRPr="00D27C9A" w:rsidTr="00D27C9A">
        <w:trPr>
          <w:trHeight w:val="960"/>
        </w:trPr>
        <w:tc>
          <w:tcPr>
            <w:tcW w:w="10602" w:type="dxa"/>
            <w:gridSpan w:val="8"/>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D27C9A" w:rsidRPr="00D27C9A" w:rsidRDefault="00A0616B" w:rsidP="00A0616B">
            <w:pPr>
              <w:suppressAutoHyphens w:val="0"/>
              <w:spacing w:after="0" w:line="240" w:lineRule="auto"/>
              <w:jc w:val="center"/>
              <w:rPr>
                <w:rFonts w:ascii="Times New Roman" w:hAnsi="Times New Roman" w:cs="Times New Roman"/>
                <w:b/>
                <w:bCs/>
                <w:i w:val="0"/>
                <w:iCs w:val="0"/>
                <w:color w:val="000000"/>
                <w:sz w:val="24"/>
                <w:szCs w:val="24"/>
                <w:lang w:eastAsia="hu-HU"/>
              </w:rPr>
            </w:pPr>
            <w:r>
              <w:rPr>
                <w:rFonts w:ascii="Times New Roman" w:hAnsi="Times New Roman" w:cs="Times New Roman"/>
                <w:b/>
                <w:bCs/>
                <w:i w:val="0"/>
                <w:iCs w:val="0"/>
                <w:color w:val="000000"/>
                <w:sz w:val="24"/>
                <w:szCs w:val="24"/>
                <w:lang w:eastAsia="hu-HU"/>
              </w:rPr>
              <w:t>11</w:t>
            </w:r>
            <w:r w:rsidR="00D27C9A">
              <w:rPr>
                <w:rFonts w:ascii="Times New Roman" w:hAnsi="Times New Roman" w:cs="Times New Roman"/>
                <w:b/>
                <w:bCs/>
                <w:i w:val="0"/>
                <w:iCs w:val="0"/>
                <w:color w:val="000000"/>
                <w:sz w:val="24"/>
                <w:szCs w:val="24"/>
                <w:lang w:eastAsia="hu-HU"/>
              </w:rPr>
              <w:t xml:space="preserve">. rész: </w:t>
            </w:r>
            <w:r w:rsidR="00D27C9A" w:rsidRPr="00D27C9A">
              <w:rPr>
                <w:rFonts w:ascii="Times New Roman" w:hAnsi="Times New Roman" w:cs="Times New Roman"/>
                <w:b/>
                <w:bCs/>
                <w:i w:val="0"/>
                <w:iCs w:val="0"/>
                <w:color w:val="000000"/>
                <w:sz w:val="24"/>
                <w:szCs w:val="24"/>
                <w:lang w:eastAsia="hu-HU"/>
              </w:rPr>
              <w:t>Kenyér, Pékár</w:t>
            </w:r>
            <w:r w:rsidR="00D27C9A">
              <w:rPr>
                <w:rFonts w:ascii="Times New Roman" w:hAnsi="Times New Roman" w:cs="Times New Roman"/>
                <w:b/>
                <w:bCs/>
                <w:i w:val="0"/>
                <w:iCs w:val="0"/>
                <w:color w:val="000000"/>
                <w:sz w:val="24"/>
                <w:szCs w:val="24"/>
                <w:lang w:eastAsia="hu-HU"/>
              </w:rPr>
              <w:t>u</w:t>
            </w:r>
          </w:p>
        </w:tc>
      </w:tr>
      <w:tr w:rsidR="00D27C9A" w:rsidRPr="00D27C9A" w:rsidTr="00D27C9A">
        <w:trPr>
          <w:trHeight w:val="960"/>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b/>
                <w:bCs/>
                <w:i w:val="0"/>
                <w:iCs w:val="0"/>
                <w:color w:val="000000"/>
                <w:sz w:val="24"/>
                <w:szCs w:val="24"/>
                <w:lang w:eastAsia="hu-HU"/>
              </w:rPr>
            </w:pPr>
            <w:r w:rsidRPr="00D27C9A">
              <w:rPr>
                <w:rFonts w:ascii="Times New Roman" w:hAnsi="Times New Roman" w:cs="Times New Roman"/>
                <w:b/>
                <w:bCs/>
                <w:i w:val="0"/>
                <w:iCs w:val="0"/>
                <w:color w:val="000000"/>
                <w:sz w:val="24"/>
                <w:szCs w:val="24"/>
                <w:lang w:eastAsia="hu-HU"/>
              </w:rPr>
              <w:t>Sorszám</w:t>
            </w:r>
          </w:p>
        </w:tc>
        <w:tc>
          <w:tcPr>
            <w:tcW w:w="2621"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b/>
                <w:bCs/>
                <w:i w:val="0"/>
                <w:iCs w:val="0"/>
                <w:color w:val="000000"/>
                <w:sz w:val="24"/>
                <w:szCs w:val="24"/>
                <w:lang w:eastAsia="hu-HU"/>
              </w:rPr>
            </w:pPr>
            <w:r w:rsidRPr="00D27C9A">
              <w:rPr>
                <w:rFonts w:ascii="Times New Roman" w:hAnsi="Times New Roman" w:cs="Times New Roman"/>
                <w:b/>
                <w:bCs/>
                <w:i w:val="0"/>
                <w:iCs w:val="0"/>
                <w:color w:val="000000"/>
                <w:sz w:val="24"/>
                <w:szCs w:val="24"/>
                <w:lang w:eastAsia="hu-HU"/>
              </w:rPr>
              <w:t>Megnevezés</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b/>
                <w:bCs/>
                <w:i w:val="0"/>
                <w:iCs w:val="0"/>
                <w:color w:val="000000"/>
                <w:sz w:val="24"/>
                <w:szCs w:val="24"/>
                <w:lang w:eastAsia="hu-HU"/>
              </w:rPr>
            </w:pPr>
            <w:r w:rsidRPr="00D27C9A">
              <w:rPr>
                <w:rFonts w:ascii="Times New Roman" w:hAnsi="Times New Roman" w:cs="Times New Roman"/>
                <w:b/>
                <w:bCs/>
                <w:i w:val="0"/>
                <w:iCs w:val="0"/>
                <w:color w:val="000000"/>
                <w:sz w:val="24"/>
                <w:szCs w:val="24"/>
                <w:lang w:eastAsia="hu-HU"/>
              </w:rPr>
              <w:t>Mennyiségi egység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b/>
                <w:bCs/>
                <w:i w:val="0"/>
                <w:iCs w:val="0"/>
                <w:color w:val="000000"/>
                <w:sz w:val="24"/>
                <w:szCs w:val="24"/>
                <w:lang w:eastAsia="hu-HU"/>
              </w:rPr>
            </w:pPr>
            <w:r w:rsidRPr="00D27C9A">
              <w:rPr>
                <w:rFonts w:ascii="Times New Roman" w:hAnsi="Times New Roman" w:cs="Times New Roman"/>
                <w:b/>
                <w:bCs/>
                <w:i w:val="0"/>
                <w:iCs w:val="0"/>
                <w:color w:val="000000"/>
                <w:sz w:val="24"/>
                <w:szCs w:val="24"/>
                <w:lang w:eastAsia="hu-HU"/>
              </w:rPr>
              <w:t>Éves Mennyiség</w:t>
            </w:r>
          </w:p>
        </w:tc>
        <w:tc>
          <w:tcPr>
            <w:tcW w:w="122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b/>
                <w:bCs/>
                <w:i w:val="0"/>
                <w:iCs w:val="0"/>
                <w:color w:val="000000"/>
                <w:sz w:val="24"/>
                <w:szCs w:val="24"/>
                <w:lang w:eastAsia="hu-HU"/>
              </w:rPr>
            </w:pPr>
            <w:r w:rsidRPr="00D27C9A">
              <w:rPr>
                <w:rFonts w:ascii="Times New Roman" w:hAnsi="Times New Roman" w:cs="Times New Roman"/>
                <w:b/>
                <w:bCs/>
                <w:i w:val="0"/>
                <w:iCs w:val="0"/>
                <w:color w:val="000000"/>
                <w:sz w:val="24"/>
                <w:szCs w:val="24"/>
                <w:lang w:eastAsia="hu-HU"/>
              </w:rPr>
              <w:t xml:space="preserve">  Éves mennyiség Zrinyi</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b/>
                <w:bCs/>
                <w:i w:val="0"/>
                <w:iCs w:val="0"/>
                <w:color w:val="000000"/>
                <w:sz w:val="24"/>
                <w:szCs w:val="24"/>
                <w:lang w:eastAsia="hu-HU"/>
              </w:rPr>
            </w:pPr>
            <w:r w:rsidRPr="00D27C9A">
              <w:rPr>
                <w:rFonts w:ascii="Times New Roman" w:hAnsi="Times New Roman" w:cs="Times New Roman"/>
                <w:b/>
                <w:bCs/>
                <w:i w:val="0"/>
                <w:iCs w:val="0"/>
                <w:color w:val="000000"/>
                <w:sz w:val="24"/>
                <w:szCs w:val="24"/>
                <w:lang w:eastAsia="hu-HU"/>
              </w:rPr>
              <w:t>Összesen</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center"/>
              <w:rPr>
                <w:rFonts w:ascii="Times New Roman" w:hAnsi="Times New Roman" w:cs="Times New Roman"/>
                <w:b/>
                <w:bCs/>
                <w:i w:val="0"/>
                <w:iCs w:val="0"/>
                <w:color w:val="000000"/>
                <w:sz w:val="24"/>
                <w:szCs w:val="24"/>
                <w:lang w:eastAsia="hu-HU"/>
              </w:rPr>
            </w:pPr>
            <w:r>
              <w:rPr>
                <w:rFonts w:ascii="Times New Roman" w:hAnsi="Times New Roman" w:cs="Times New Roman"/>
                <w:b/>
                <w:bCs/>
                <w:i w:val="0"/>
                <w:iCs w:val="0"/>
                <w:color w:val="000000"/>
                <w:sz w:val="24"/>
                <w:szCs w:val="24"/>
                <w:lang w:eastAsia="hu-HU"/>
              </w:rPr>
              <w:t>Nettó egységár (Ft)</w:t>
            </w:r>
          </w:p>
        </w:tc>
        <w:tc>
          <w:tcPr>
            <w:tcW w:w="1060" w:type="dxa"/>
            <w:tcBorders>
              <w:top w:val="nil"/>
              <w:left w:val="nil"/>
              <w:bottom w:val="single" w:sz="8" w:space="0" w:color="auto"/>
              <w:right w:val="single" w:sz="8" w:space="0" w:color="auto"/>
            </w:tcBorders>
          </w:tcPr>
          <w:p w:rsidR="00D27C9A" w:rsidRDefault="00D27C9A" w:rsidP="00D27C9A">
            <w:pPr>
              <w:suppressAutoHyphens w:val="0"/>
              <w:spacing w:after="0" w:line="240" w:lineRule="auto"/>
              <w:jc w:val="center"/>
              <w:rPr>
                <w:rFonts w:ascii="Times New Roman" w:hAnsi="Times New Roman" w:cs="Times New Roman"/>
                <w:b/>
                <w:bCs/>
                <w:i w:val="0"/>
                <w:iCs w:val="0"/>
                <w:color w:val="000000"/>
                <w:sz w:val="24"/>
                <w:szCs w:val="24"/>
                <w:lang w:eastAsia="hu-HU"/>
              </w:rPr>
            </w:pPr>
          </w:p>
          <w:p w:rsidR="00D27C9A" w:rsidRPr="00D27C9A" w:rsidRDefault="00D27C9A" w:rsidP="00D27C9A">
            <w:pPr>
              <w:suppressAutoHyphens w:val="0"/>
              <w:spacing w:after="0" w:line="240" w:lineRule="auto"/>
              <w:jc w:val="center"/>
              <w:rPr>
                <w:rFonts w:ascii="Times New Roman" w:hAnsi="Times New Roman" w:cs="Times New Roman"/>
                <w:b/>
                <w:bCs/>
                <w:i w:val="0"/>
                <w:iCs w:val="0"/>
                <w:color w:val="000000"/>
                <w:sz w:val="24"/>
                <w:szCs w:val="24"/>
                <w:lang w:eastAsia="hu-HU"/>
              </w:rPr>
            </w:pPr>
            <w:r>
              <w:rPr>
                <w:rFonts w:ascii="Times New Roman" w:hAnsi="Times New Roman" w:cs="Times New Roman"/>
                <w:b/>
                <w:bCs/>
                <w:i w:val="0"/>
                <w:iCs w:val="0"/>
                <w:color w:val="000000"/>
                <w:sz w:val="24"/>
                <w:szCs w:val="24"/>
                <w:lang w:eastAsia="hu-HU"/>
              </w:rPr>
              <w:t>Nettó ár (Ft)</w:t>
            </w: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w:t>
            </w:r>
          </w:p>
        </w:tc>
        <w:tc>
          <w:tcPr>
            <w:tcW w:w="2621"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0,75 Fehér kenyér szeletelt</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db</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2000</w:t>
            </w:r>
          </w:p>
        </w:tc>
        <w:tc>
          <w:tcPr>
            <w:tcW w:w="122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1900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3900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6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w:t>
            </w:r>
          </w:p>
        </w:tc>
        <w:tc>
          <w:tcPr>
            <w:tcW w:w="2621"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Kenyér teljes kiőrlésű 0,75 szeletelt</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db</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1600</w:t>
            </w:r>
          </w:p>
        </w:tc>
        <w:tc>
          <w:tcPr>
            <w:tcW w:w="122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2400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4000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w:t>
            </w:r>
          </w:p>
        </w:tc>
        <w:tc>
          <w:tcPr>
            <w:tcW w:w="2621"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Kenyér rozsos 0,75 szeletelt</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db</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120</w:t>
            </w:r>
          </w:p>
        </w:tc>
        <w:tc>
          <w:tcPr>
            <w:tcW w:w="122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970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1090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6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4.</w:t>
            </w:r>
          </w:p>
        </w:tc>
        <w:tc>
          <w:tcPr>
            <w:tcW w:w="2621"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Kenyér 0,75 magvas szeletelt</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db</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2300</w:t>
            </w:r>
          </w:p>
        </w:tc>
        <w:tc>
          <w:tcPr>
            <w:tcW w:w="122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2600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4900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5.</w:t>
            </w:r>
          </w:p>
        </w:tc>
        <w:tc>
          <w:tcPr>
            <w:tcW w:w="2621"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Kifli-zsemle</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db</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20000</w:t>
            </w:r>
          </w:p>
        </w:tc>
        <w:tc>
          <w:tcPr>
            <w:tcW w:w="122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26000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46000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6.</w:t>
            </w:r>
          </w:p>
        </w:tc>
        <w:tc>
          <w:tcPr>
            <w:tcW w:w="2621"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Vajas kifli</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db</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3900</w:t>
            </w:r>
          </w:p>
        </w:tc>
        <w:tc>
          <w:tcPr>
            <w:tcW w:w="122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2300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6200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7.</w:t>
            </w:r>
          </w:p>
        </w:tc>
        <w:tc>
          <w:tcPr>
            <w:tcW w:w="2621"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Rozs zsemle</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db</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7200</w:t>
            </w:r>
          </w:p>
        </w:tc>
        <w:tc>
          <w:tcPr>
            <w:tcW w:w="122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16500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23700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8.</w:t>
            </w:r>
          </w:p>
        </w:tc>
        <w:tc>
          <w:tcPr>
            <w:tcW w:w="2621"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Kifli óriás</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db</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60</w:t>
            </w:r>
          </w:p>
        </w:tc>
        <w:tc>
          <w:tcPr>
            <w:tcW w:w="122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150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210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9.</w:t>
            </w:r>
          </w:p>
        </w:tc>
        <w:tc>
          <w:tcPr>
            <w:tcW w:w="2621"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Kifli sajtos</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db</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4850</w:t>
            </w:r>
          </w:p>
        </w:tc>
        <w:tc>
          <w:tcPr>
            <w:tcW w:w="122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670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5520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lastRenderedPageBreak/>
              <w:t>10.</w:t>
            </w:r>
          </w:p>
        </w:tc>
        <w:tc>
          <w:tcPr>
            <w:tcW w:w="2621"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Kifli kakaós</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db</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3600</w:t>
            </w:r>
          </w:p>
        </w:tc>
        <w:tc>
          <w:tcPr>
            <w:tcW w:w="122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3100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6700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11.</w:t>
            </w:r>
          </w:p>
        </w:tc>
        <w:tc>
          <w:tcPr>
            <w:tcW w:w="2621"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Pogácsa sajtos</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240</w:t>
            </w:r>
          </w:p>
        </w:tc>
        <w:tc>
          <w:tcPr>
            <w:tcW w:w="122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190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430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12.</w:t>
            </w:r>
          </w:p>
        </w:tc>
        <w:tc>
          <w:tcPr>
            <w:tcW w:w="2621"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Rétes(almás,túrós,meggyes)</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db</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2500</w:t>
            </w:r>
          </w:p>
        </w:tc>
        <w:tc>
          <w:tcPr>
            <w:tcW w:w="122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11000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13500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13.</w:t>
            </w:r>
          </w:p>
        </w:tc>
        <w:tc>
          <w:tcPr>
            <w:tcW w:w="2621"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Kakaós csiga</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db</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600</w:t>
            </w:r>
          </w:p>
        </w:tc>
        <w:tc>
          <w:tcPr>
            <w:tcW w:w="122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3000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3600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14.</w:t>
            </w:r>
          </w:p>
        </w:tc>
        <w:tc>
          <w:tcPr>
            <w:tcW w:w="2621"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Túrós batyu kicsi</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db</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2000</w:t>
            </w:r>
          </w:p>
        </w:tc>
        <w:tc>
          <w:tcPr>
            <w:tcW w:w="122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5500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7500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15.</w:t>
            </w:r>
          </w:p>
        </w:tc>
        <w:tc>
          <w:tcPr>
            <w:tcW w:w="2621"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Croissan- sajtos</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db</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500</w:t>
            </w:r>
          </w:p>
        </w:tc>
        <w:tc>
          <w:tcPr>
            <w:tcW w:w="122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3100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3600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16.</w:t>
            </w:r>
          </w:p>
        </w:tc>
        <w:tc>
          <w:tcPr>
            <w:tcW w:w="2621"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Kalács 0.5 fehér</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db</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300</w:t>
            </w:r>
          </w:p>
        </w:tc>
        <w:tc>
          <w:tcPr>
            <w:tcW w:w="122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600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900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17.</w:t>
            </w:r>
          </w:p>
        </w:tc>
        <w:tc>
          <w:tcPr>
            <w:tcW w:w="2621"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Kalács 0.5 kakaós</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db</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300</w:t>
            </w:r>
          </w:p>
        </w:tc>
        <w:tc>
          <w:tcPr>
            <w:tcW w:w="122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300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600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18.</w:t>
            </w:r>
          </w:p>
        </w:tc>
        <w:tc>
          <w:tcPr>
            <w:tcW w:w="2621"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Élesztő</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kg</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20</w:t>
            </w:r>
          </w:p>
        </w:tc>
        <w:tc>
          <w:tcPr>
            <w:tcW w:w="122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19.</w:t>
            </w:r>
          </w:p>
        </w:tc>
        <w:tc>
          <w:tcPr>
            <w:tcW w:w="2621"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Pizza tészta 140g-os</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db</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0</w:t>
            </w:r>
          </w:p>
        </w:tc>
        <w:tc>
          <w:tcPr>
            <w:tcW w:w="122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110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110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20.</w:t>
            </w:r>
          </w:p>
        </w:tc>
        <w:tc>
          <w:tcPr>
            <w:tcW w:w="2621"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Ízes masni</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db</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600</w:t>
            </w:r>
          </w:p>
        </w:tc>
        <w:tc>
          <w:tcPr>
            <w:tcW w:w="122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450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1050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21.</w:t>
            </w:r>
          </w:p>
        </w:tc>
        <w:tc>
          <w:tcPr>
            <w:tcW w:w="2621"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Linzer karika</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db</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600</w:t>
            </w:r>
          </w:p>
        </w:tc>
        <w:tc>
          <w:tcPr>
            <w:tcW w:w="122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600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22.</w:t>
            </w:r>
          </w:p>
        </w:tc>
        <w:tc>
          <w:tcPr>
            <w:tcW w:w="2621"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Isler</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db</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600</w:t>
            </w:r>
          </w:p>
        </w:tc>
        <w:tc>
          <w:tcPr>
            <w:tcW w:w="122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600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23.</w:t>
            </w:r>
          </w:p>
        </w:tc>
        <w:tc>
          <w:tcPr>
            <w:tcW w:w="2621"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Pizzás párna</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db</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1500</w:t>
            </w:r>
          </w:p>
        </w:tc>
        <w:tc>
          <w:tcPr>
            <w:tcW w:w="122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1700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3200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24.</w:t>
            </w:r>
          </w:p>
        </w:tc>
        <w:tc>
          <w:tcPr>
            <w:tcW w:w="2621"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Nutellás kifli</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db</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600</w:t>
            </w:r>
          </w:p>
        </w:tc>
        <w:tc>
          <w:tcPr>
            <w:tcW w:w="122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450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1050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25.</w:t>
            </w:r>
          </w:p>
        </w:tc>
        <w:tc>
          <w:tcPr>
            <w:tcW w:w="2621"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Pizzás csiga</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db</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600</w:t>
            </w:r>
          </w:p>
        </w:tc>
        <w:tc>
          <w:tcPr>
            <w:tcW w:w="122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700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1300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26.</w:t>
            </w:r>
          </w:p>
        </w:tc>
        <w:tc>
          <w:tcPr>
            <w:tcW w:w="2621"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Korpás kifli</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db</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500</w:t>
            </w:r>
          </w:p>
        </w:tc>
        <w:tc>
          <w:tcPr>
            <w:tcW w:w="122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600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1100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27.</w:t>
            </w:r>
          </w:p>
        </w:tc>
        <w:tc>
          <w:tcPr>
            <w:tcW w:w="2621"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Puffancs</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db</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0</w:t>
            </w:r>
          </w:p>
        </w:tc>
        <w:tc>
          <w:tcPr>
            <w:tcW w:w="122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130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130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28.</w:t>
            </w:r>
          </w:p>
        </w:tc>
        <w:tc>
          <w:tcPr>
            <w:tcW w:w="2621"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Meggyes párna</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db</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0</w:t>
            </w:r>
          </w:p>
        </w:tc>
        <w:tc>
          <w:tcPr>
            <w:tcW w:w="122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700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700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29.</w:t>
            </w:r>
          </w:p>
        </w:tc>
        <w:tc>
          <w:tcPr>
            <w:tcW w:w="2621"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Burgonyás pogácsa</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db</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0</w:t>
            </w:r>
          </w:p>
        </w:tc>
        <w:tc>
          <w:tcPr>
            <w:tcW w:w="122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330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330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30.</w:t>
            </w:r>
          </w:p>
        </w:tc>
        <w:tc>
          <w:tcPr>
            <w:tcW w:w="2621"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Sajtos perec</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db</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0</w:t>
            </w:r>
          </w:p>
        </w:tc>
        <w:tc>
          <w:tcPr>
            <w:tcW w:w="122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350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350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31.</w:t>
            </w:r>
          </w:p>
        </w:tc>
        <w:tc>
          <w:tcPr>
            <w:tcW w:w="2621"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Diákrúd</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db</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0</w:t>
            </w:r>
          </w:p>
        </w:tc>
        <w:tc>
          <w:tcPr>
            <w:tcW w:w="122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300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300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32.</w:t>
            </w:r>
          </w:p>
        </w:tc>
        <w:tc>
          <w:tcPr>
            <w:tcW w:w="2621"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Graham kifli</w:t>
            </w:r>
          </w:p>
        </w:tc>
        <w:tc>
          <w:tcPr>
            <w:tcW w:w="1314"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db</w:t>
            </w:r>
          </w:p>
        </w:tc>
        <w:tc>
          <w:tcPr>
            <w:tcW w:w="1247"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0</w:t>
            </w:r>
          </w:p>
        </w:tc>
        <w:tc>
          <w:tcPr>
            <w:tcW w:w="122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900</w:t>
            </w:r>
          </w:p>
        </w:tc>
        <w:tc>
          <w:tcPr>
            <w:tcW w:w="1060" w:type="dxa"/>
            <w:tcBorders>
              <w:top w:val="nil"/>
              <w:left w:val="nil"/>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900</w:t>
            </w: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nil"/>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D27C9A">
        <w:trPr>
          <w:trHeight w:val="315"/>
        </w:trPr>
        <w:tc>
          <w:tcPr>
            <w:tcW w:w="10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33.</w:t>
            </w:r>
          </w:p>
        </w:tc>
        <w:tc>
          <w:tcPr>
            <w:tcW w:w="2621" w:type="dxa"/>
            <w:tcBorders>
              <w:top w:val="single" w:sz="8" w:space="0" w:color="auto"/>
              <w:left w:val="nil"/>
              <w:bottom w:val="single" w:sz="4"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Ökörszem</w:t>
            </w:r>
          </w:p>
        </w:tc>
        <w:tc>
          <w:tcPr>
            <w:tcW w:w="1314" w:type="dxa"/>
            <w:tcBorders>
              <w:top w:val="single" w:sz="8" w:space="0" w:color="auto"/>
              <w:left w:val="nil"/>
              <w:bottom w:val="single" w:sz="4"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center"/>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db</w:t>
            </w:r>
          </w:p>
        </w:tc>
        <w:tc>
          <w:tcPr>
            <w:tcW w:w="1247" w:type="dxa"/>
            <w:tcBorders>
              <w:top w:val="single" w:sz="8" w:space="0" w:color="auto"/>
              <w:left w:val="nil"/>
              <w:bottom w:val="single" w:sz="4"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500</w:t>
            </w:r>
          </w:p>
        </w:tc>
        <w:tc>
          <w:tcPr>
            <w:tcW w:w="1220" w:type="dxa"/>
            <w:tcBorders>
              <w:top w:val="single" w:sz="8" w:space="0" w:color="auto"/>
              <w:left w:val="nil"/>
              <w:bottom w:val="single" w:sz="4"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350</w:t>
            </w:r>
          </w:p>
        </w:tc>
        <w:tc>
          <w:tcPr>
            <w:tcW w:w="1060" w:type="dxa"/>
            <w:tcBorders>
              <w:top w:val="single" w:sz="8" w:space="0" w:color="auto"/>
              <w:left w:val="nil"/>
              <w:bottom w:val="single" w:sz="4"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r w:rsidRPr="00D27C9A">
              <w:rPr>
                <w:rFonts w:ascii="Times New Roman" w:hAnsi="Times New Roman" w:cs="Times New Roman"/>
                <w:i w:val="0"/>
                <w:iCs w:val="0"/>
                <w:color w:val="000000"/>
                <w:sz w:val="22"/>
                <w:szCs w:val="22"/>
                <w:lang w:eastAsia="hu-HU"/>
              </w:rPr>
              <w:t>850</w:t>
            </w:r>
          </w:p>
        </w:tc>
        <w:tc>
          <w:tcPr>
            <w:tcW w:w="1060" w:type="dxa"/>
            <w:tcBorders>
              <w:top w:val="single" w:sz="8" w:space="0" w:color="auto"/>
              <w:left w:val="nil"/>
              <w:bottom w:val="single" w:sz="4"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c>
          <w:tcPr>
            <w:tcW w:w="1060" w:type="dxa"/>
            <w:tcBorders>
              <w:top w:val="single" w:sz="8" w:space="0" w:color="auto"/>
              <w:left w:val="nil"/>
              <w:bottom w:val="single" w:sz="4"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i w:val="0"/>
                <w:iCs w:val="0"/>
                <w:color w:val="000000"/>
                <w:sz w:val="22"/>
                <w:szCs w:val="22"/>
                <w:lang w:eastAsia="hu-HU"/>
              </w:rPr>
            </w:pPr>
          </w:p>
        </w:tc>
      </w:tr>
      <w:tr w:rsidR="00D27C9A" w:rsidRPr="00D27C9A" w:rsidTr="002E7673">
        <w:trPr>
          <w:trHeight w:val="315"/>
        </w:trPr>
        <w:tc>
          <w:tcPr>
            <w:tcW w:w="9542" w:type="dxa"/>
            <w:gridSpan w:val="7"/>
            <w:tcBorders>
              <w:top w:val="single" w:sz="4" w:space="0" w:color="auto"/>
              <w:left w:val="single" w:sz="8" w:space="0" w:color="auto"/>
              <w:bottom w:val="single" w:sz="8" w:space="0" w:color="auto"/>
              <w:right w:val="single" w:sz="8" w:space="0" w:color="auto"/>
            </w:tcBorders>
            <w:shd w:val="clear" w:color="auto" w:fill="auto"/>
            <w:vAlign w:val="center"/>
            <w:hideMark/>
          </w:tcPr>
          <w:p w:rsidR="00D27C9A" w:rsidRPr="00D27C9A" w:rsidRDefault="00D27C9A" w:rsidP="00D27C9A">
            <w:pPr>
              <w:suppressAutoHyphens w:val="0"/>
              <w:spacing w:after="0" w:line="240" w:lineRule="auto"/>
              <w:rPr>
                <w:rFonts w:ascii="Times New Roman" w:hAnsi="Times New Roman" w:cs="Times New Roman"/>
                <w:b/>
                <w:i w:val="0"/>
                <w:iCs w:val="0"/>
                <w:color w:val="000000"/>
                <w:sz w:val="22"/>
                <w:szCs w:val="22"/>
                <w:lang w:eastAsia="hu-HU"/>
              </w:rPr>
            </w:pPr>
            <w:r w:rsidRPr="00D27C9A">
              <w:rPr>
                <w:rFonts w:ascii="Times New Roman" w:hAnsi="Times New Roman" w:cs="Times New Roman"/>
                <w:b/>
                <w:i w:val="0"/>
                <w:iCs w:val="0"/>
                <w:color w:val="000000"/>
                <w:sz w:val="22"/>
                <w:szCs w:val="22"/>
                <w:lang w:eastAsia="hu-HU"/>
              </w:rPr>
              <w:t>ÖSSZESEN</w:t>
            </w:r>
          </w:p>
        </w:tc>
        <w:tc>
          <w:tcPr>
            <w:tcW w:w="1060" w:type="dxa"/>
            <w:tcBorders>
              <w:top w:val="single" w:sz="4" w:space="0" w:color="auto"/>
              <w:left w:val="nil"/>
              <w:bottom w:val="single" w:sz="8" w:space="0" w:color="auto"/>
              <w:right w:val="single" w:sz="8" w:space="0" w:color="auto"/>
            </w:tcBorders>
          </w:tcPr>
          <w:p w:rsidR="00D27C9A" w:rsidRPr="00D27C9A" w:rsidRDefault="00D27C9A" w:rsidP="00D27C9A">
            <w:pPr>
              <w:suppressAutoHyphens w:val="0"/>
              <w:spacing w:after="0" w:line="240" w:lineRule="auto"/>
              <w:jc w:val="right"/>
              <w:rPr>
                <w:rFonts w:ascii="Times New Roman" w:hAnsi="Times New Roman" w:cs="Times New Roman"/>
                <w:b/>
                <w:i w:val="0"/>
                <w:iCs w:val="0"/>
                <w:color w:val="000000"/>
                <w:sz w:val="22"/>
                <w:szCs w:val="22"/>
                <w:lang w:eastAsia="hu-HU"/>
              </w:rPr>
            </w:pPr>
          </w:p>
        </w:tc>
      </w:tr>
    </w:tbl>
    <w:p w:rsidR="00A45403" w:rsidRPr="00A73BDF" w:rsidRDefault="00A45403" w:rsidP="00A73BDF">
      <w:pPr>
        <w:suppressAutoHyphens w:val="0"/>
        <w:spacing w:after="0" w:line="240" w:lineRule="auto"/>
        <w:rPr>
          <w:rFonts w:ascii="Times New Roman" w:hAnsi="Times New Roman" w:cs="Times New Roman"/>
          <w:i w:val="0"/>
          <w:iCs w:val="0"/>
          <w:color w:val="000000"/>
          <w:kern w:val="1"/>
          <w:sz w:val="24"/>
          <w:szCs w:val="24"/>
          <w:lang w:eastAsia="ar-SA"/>
        </w:rPr>
      </w:pPr>
    </w:p>
    <w:p w:rsidR="002E6132" w:rsidRPr="00A73BDF" w:rsidRDefault="002E6132" w:rsidP="00A73BDF">
      <w:pPr>
        <w:suppressAutoHyphens w:val="0"/>
        <w:spacing w:after="0" w:line="240" w:lineRule="auto"/>
        <w:rPr>
          <w:rFonts w:ascii="Times New Roman" w:hAnsi="Times New Roman" w:cs="Times New Roman"/>
          <w:i w:val="0"/>
          <w:iCs w:val="0"/>
          <w:color w:val="000000"/>
          <w:kern w:val="1"/>
          <w:sz w:val="24"/>
          <w:szCs w:val="24"/>
          <w:lang w:eastAsia="ar-SA"/>
        </w:rPr>
        <w:sectPr w:rsidR="002E6132" w:rsidRPr="00A73BDF" w:rsidSect="004C2421">
          <w:pgSz w:w="16838" w:h="11906" w:orient="landscape"/>
          <w:pgMar w:top="1418" w:right="1418" w:bottom="1418" w:left="1418" w:header="709" w:footer="709" w:gutter="0"/>
          <w:cols w:space="708"/>
          <w:docGrid w:linePitch="360"/>
        </w:sectPr>
      </w:pPr>
    </w:p>
    <w:p w:rsidR="001B1AF3" w:rsidRPr="00A73BDF" w:rsidRDefault="001B1AF3" w:rsidP="00A73BDF">
      <w:pPr>
        <w:tabs>
          <w:tab w:val="center" w:pos="7655"/>
        </w:tabs>
        <w:spacing w:after="0" w:line="240" w:lineRule="auto"/>
        <w:jc w:val="right"/>
        <w:rPr>
          <w:rFonts w:ascii="Times New Roman" w:hAnsi="Times New Roman" w:cs="Times New Roman"/>
          <w:b/>
          <w:i w:val="0"/>
          <w:iCs w:val="0"/>
          <w:smallCaps/>
          <w:color w:val="000000"/>
          <w:sz w:val="24"/>
          <w:szCs w:val="24"/>
        </w:rPr>
      </w:pPr>
      <w:r w:rsidRPr="00A73BDF">
        <w:rPr>
          <w:rFonts w:ascii="Times New Roman" w:hAnsi="Times New Roman" w:cs="Times New Roman"/>
          <w:b/>
          <w:i w:val="0"/>
          <w:iCs w:val="0"/>
          <w:color w:val="000000"/>
          <w:kern w:val="1"/>
          <w:sz w:val="24"/>
          <w:szCs w:val="24"/>
          <w:lang w:eastAsia="ar-SA"/>
        </w:rPr>
        <w:lastRenderedPageBreak/>
        <w:t>1</w:t>
      </w:r>
      <w:r w:rsidR="00B850D8" w:rsidRPr="00A73BDF">
        <w:rPr>
          <w:rFonts w:ascii="Times New Roman" w:hAnsi="Times New Roman" w:cs="Times New Roman"/>
          <w:b/>
          <w:i w:val="0"/>
          <w:iCs w:val="0"/>
          <w:color w:val="000000"/>
          <w:kern w:val="1"/>
          <w:sz w:val="24"/>
          <w:szCs w:val="24"/>
          <w:lang w:eastAsia="ar-SA"/>
        </w:rPr>
        <w:t>1</w:t>
      </w:r>
      <w:r w:rsidR="006D3D1C" w:rsidRPr="00A73BDF">
        <w:rPr>
          <w:rFonts w:ascii="Times New Roman" w:hAnsi="Times New Roman" w:cs="Times New Roman"/>
          <w:b/>
          <w:i w:val="0"/>
          <w:iCs w:val="0"/>
          <w:color w:val="000000"/>
          <w:kern w:val="1"/>
          <w:sz w:val="24"/>
          <w:szCs w:val="24"/>
          <w:lang w:eastAsia="ar-SA"/>
        </w:rPr>
        <w:t>/a</w:t>
      </w:r>
      <w:r w:rsidRPr="00A73BDF">
        <w:rPr>
          <w:rFonts w:ascii="Times New Roman" w:hAnsi="Times New Roman" w:cs="Times New Roman"/>
          <w:b/>
          <w:i w:val="0"/>
          <w:iCs w:val="0"/>
          <w:color w:val="000000"/>
          <w:kern w:val="1"/>
          <w:sz w:val="24"/>
          <w:szCs w:val="24"/>
          <w:lang w:eastAsia="ar-SA"/>
        </w:rPr>
        <w:t xml:space="preserve">. </w:t>
      </w:r>
      <w:r w:rsidRPr="00A73BDF">
        <w:rPr>
          <w:rFonts w:ascii="Times New Roman" w:hAnsi="Times New Roman" w:cs="Times New Roman"/>
          <w:b/>
          <w:i w:val="0"/>
          <w:iCs w:val="0"/>
          <w:smallCaps/>
          <w:color w:val="000000"/>
          <w:sz w:val="24"/>
          <w:szCs w:val="24"/>
        </w:rPr>
        <w:t>számú melléklet</w:t>
      </w:r>
    </w:p>
    <w:p w:rsidR="002522B6" w:rsidRPr="00A73BDF" w:rsidRDefault="002522B6" w:rsidP="00A73BDF">
      <w:pPr>
        <w:tabs>
          <w:tab w:val="center" w:pos="6521"/>
        </w:tabs>
        <w:spacing w:after="0" w:line="240" w:lineRule="auto"/>
        <w:jc w:val="center"/>
        <w:rPr>
          <w:rFonts w:ascii="Times New Roman" w:hAnsi="Times New Roman" w:cs="Times New Roman"/>
          <w:i w:val="0"/>
          <w:iCs w:val="0"/>
          <w:color w:val="000000"/>
          <w:kern w:val="1"/>
          <w:sz w:val="24"/>
          <w:szCs w:val="24"/>
          <w:lang w:eastAsia="ar-SA"/>
        </w:rPr>
      </w:pPr>
    </w:p>
    <w:p w:rsidR="001B1AF3" w:rsidRPr="00A73BDF" w:rsidRDefault="001B1AF3" w:rsidP="00A73BDF">
      <w:pPr>
        <w:tabs>
          <w:tab w:val="center" w:pos="6521"/>
        </w:tabs>
        <w:spacing w:after="0" w:line="240" w:lineRule="auto"/>
        <w:jc w:val="center"/>
        <w:rPr>
          <w:rFonts w:ascii="Times New Roman" w:hAnsi="Times New Roman" w:cs="Times New Roman"/>
          <w:b/>
          <w:i w:val="0"/>
          <w:iCs w:val="0"/>
          <w:color w:val="000000"/>
          <w:kern w:val="1"/>
          <w:sz w:val="24"/>
          <w:szCs w:val="24"/>
          <w:lang w:eastAsia="ar-SA"/>
        </w:rPr>
      </w:pPr>
      <w:r w:rsidRPr="00A73BDF">
        <w:rPr>
          <w:rFonts w:ascii="Times New Roman" w:hAnsi="Times New Roman" w:cs="Times New Roman"/>
          <w:b/>
          <w:i w:val="0"/>
          <w:iCs w:val="0"/>
          <w:color w:val="000000"/>
          <w:kern w:val="1"/>
          <w:sz w:val="24"/>
          <w:szCs w:val="24"/>
          <w:lang w:eastAsia="ar-SA"/>
        </w:rPr>
        <w:t xml:space="preserve">NYILATKOZAT </w:t>
      </w:r>
    </w:p>
    <w:p w:rsidR="001B1AF3" w:rsidRPr="00A73BDF" w:rsidRDefault="001B1AF3" w:rsidP="00A73BDF">
      <w:pPr>
        <w:tabs>
          <w:tab w:val="center" w:pos="6521"/>
        </w:tabs>
        <w:spacing w:after="0" w:line="240" w:lineRule="auto"/>
        <w:jc w:val="center"/>
        <w:rPr>
          <w:rFonts w:ascii="Times New Roman" w:hAnsi="Times New Roman" w:cs="Times New Roman"/>
          <w:b/>
          <w:i w:val="0"/>
          <w:iCs w:val="0"/>
          <w:color w:val="000000"/>
          <w:kern w:val="1"/>
          <w:sz w:val="24"/>
          <w:szCs w:val="24"/>
          <w:lang w:eastAsia="ar-SA"/>
        </w:rPr>
      </w:pPr>
      <w:r w:rsidRPr="00A73BDF">
        <w:rPr>
          <w:rFonts w:ascii="Times New Roman" w:hAnsi="Times New Roman" w:cs="Times New Roman"/>
          <w:b/>
          <w:i w:val="0"/>
          <w:iCs w:val="0"/>
          <w:color w:val="000000"/>
          <w:kern w:val="1"/>
          <w:sz w:val="24"/>
          <w:szCs w:val="24"/>
          <w:lang w:eastAsia="ar-SA"/>
        </w:rPr>
        <w:t>alkalmassági követelményeknek való megfelelésről</w:t>
      </w:r>
    </w:p>
    <w:p w:rsidR="001B1AF3" w:rsidRPr="00A73BDF" w:rsidRDefault="001B1AF3" w:rsidP="00A73BDF">
      <w:pPr>
        <w:tabs>
          <w:tab w:val="center" w:pos="6521"/>
        </w:tabs>
        <w:spacing w:after="0" w:line="240" w:lineRule="auto"/>
        <w:jc w:val="center"/>
        <w:rPr>
          <w:rFonts w:ascii="Times New Roman" w:hAnsi="Times New Roman" w:cs="Times New Roman"/>
          <w:i w:val="0"/>
          <w:iCs w:val="0"/>
          <w:color w:val="000000"/>
          <w:kern w:val="1"/>
          <w:sz w:val="24"/>
          <w:szCs w:val="24"/>
          <w:lang w:eastAsia="ar-SA"/>
        </w:rPr>
      </w:pPr>
    </w:p>
    <w:p w:rsidR="006E77E1" w:rsidRPr="00A73BDF" w:rsidRDefault="006E77E1" w:rsidP="00A73BDF">
      <w:pPr>
        <w:tabs>
          <w:tab w:val="center" w:pos="6521"/>
        </w:tabs>
        <w:spacing w:after="0" w:line="240" w:lineRule="auto"/>
        <w:jc w:val="center"/>
        <w:rPr>
          <w:rFonts w:ascii="Times New Roman" w:hAnsi="Times New Roman" w:cs="Times New Roman"/>
          <w:i w:val="0"/>
          <w:iCs w:val="0"/>
          <w:color w:val="000000"/>
          <w:kern w:val="1"/>
          <w:sz w:val="24"/>
          <w:szCs w:val="24"/>
          <w:lang w:eastAsia="ar-SA"/>
        </w:rPr>
      </w:pPr>
    </w:p>
    <w:p w:rsidR="001B1AF3" w:rsidRPr="00A73BDF" w:rsidRDefault="001B1AF3" w:rsidP="00A73BDF">
      <w:pPr>
        <w:spacing w:after="0" w:line="240" w:lineRule="auto"/>
        <w:jc w:val="both"/>
        <w:rPr>
          <w:rFonts w:ascii="Times New Roman" w:hAnsi="Times New Roman" w:cs="Times New Roman"/>
          <w:i w:val="0"/>
          <w:sz w:val="24"/>
          <w:szCs w:val="24"/>
        </w:rPr>
      </w:pPr>
      <w:r w:rsidRPr="00A73BDF">
        <w:rPr>
          <w:rFonts w:ascii="Times New Roman" w:hAnsi="Times New Roman" w:cs="Times New Roman"/>
          <w:i w:val="0"/>
          <w:sz w:val="24"/>
          <w:szCs w:val="24"/>
        </w:rPr>
        <w:t xml:space="preserve">Alulírott …………………………………… (Ajánlattevő) cégjegyzésre jogosult képviselője a </w:t>
      </w:r>
      <w:r w:rsidRPr="00A73BDF">
        <w:rPr>
          <w:rFonts w:ascii="Times New Roman" w:hAnsi="Times New Roman" w:cs="Times New Roman"/>
          <w:b/>
          <w:bCs/>
          <w:i w:val="0"/>
          <w:sz w:val="24"/>
          <w:szCs w:val="24"/>
        </w:rPr>
        <w:t>„</w:t>
      </w:r>
      <w:r w:rsidR="00A12EC6" w:rsidRPr="00A73BDF">
        <w:rPr>
          <w:rFonts w:ascii="Times New Roman" w:hAnsi="Times New Roman" w:cs="Times New Roman"/>
          <w:b/>
          <w:i w:val="0"/>
          <w:sz w:val="24"/>
          <w:szCs w:val="24"/>
          <w:lang w:bidi="en-US"/>
        </w:rPr>
        <w:t>Éle</w:t>
      </w:r>
      <w:r w:rsidR="000D6233" w:rsidRPr="00A73BDF">
        <w:rPr>
          <w:rFonts w:ascii="Times New Roman" w:hAnsi="Times New Roman" w:cs="Times New Roman"/>
          <w:b/>
          <w:i w:val="0"/>
          <w:sz w:val="24"/>
          <w:szCs w:val="24"/>
          <w:lang w:bidi="en-US"/>
        </w:rPr>
        <w:t>l</w:t>
      </w:r>
      <w:r w:rsidR="00A12EC6" w:rsidRPr="00A73BDF">
        <w:rPr>
          <w:rFonts w:ascii="Times New Roman" w:hAnsi="Times New Roman" w:cs="Times New Roman"/>
          <w:b/>
          <w:i w:val="0"/>
          <w:sz w:val="24"/>
          <w:szCs w:val="24"/>
          <w:lang w:bidi="en-US"/>
        </w:rPr>
        <w:t>miszer</w:t>
      </w:r>
      <w:r w:rsidR="008270DC">
        <w:rPr>
          <w:rFonts w:ascii="Times New Roman" w:hAnsi="Times New Roman" w:cs="Times New Roman"/>
          <w:b/>
          <w:i w:val="0"/>
          <w:sz w:val="24"/>
          <w:szCs w:val="24"/>
          <w:lang w:bidi="en-US"/>
        </w:rPr>
        <w:t>ek</w:t>
      </w:r>
      <w:r w:rsidR="00A12EC6" w:rsidRPr="00A73BDF">
        <w:rPr>
          <w:rFonts w:ascii="Times New Roman" w:hAnsi="Times New Roman" w:cs="Times New Roman"/>
          <w:b/>
          <w:i w:val="0"/>
          <w:sz w:val="24"/>
          <w:szCs w:val="24"/>
          <w:lang w:bidi="en-US"/>
        </w:rPr>
        <w:t xml:space="preserve"> beszerzés</w:t>
      </w:r>
      <w:r w:rsidR="008270DC">
        <w:rPr>
          <w:rFonts w:ascii="Times New Roman" w:hAnsi="Times New Roman" w:cs="Times New Roman"/>
          <w:b/>
          <w:i w:val="0"/>
          <w:sz w:val="24"/>
          <w:szCs w:val="24"/>
          <w:lang w:bidi="en-US"/>
        </w:rPr>
        <w:t>e</w:t>
      </w:r>
      <w:r w:rsidRPr="00A73BDF">
        <w:rPr>
          <w:rFonts w:ascii="Times New Roman" w:hAnsi="Times New Roman" w:cs="Times New Roman"/>
          <w:b/>
          <w:i w:val="0"/>
          <w:sz w:val="24"/>
          <w:szCs w:val="24"/>
        </w:rPr>
        <w:t>”</w:t>
      </w:r>
      <w:r w:rsidRPr="00A73BDF">
        <w:rPr>
          <w:rFonts w:ascii="Times New Roman" w:hAnsi="Times New Roman" w:cs="Times New Roman"/>
          <w:i w:val="0"/>
          <w:sz w:val="24"/>
          <w:szCs w:val="24"/>
        </w:rPr>
        <w:t xml:space="preserve"> tárgyú közbeszerzési eljárásban nyilatkozom, mindenben megfelelek a felhívás III.2.</w:t>
      </w:r>
      <w:r w:rsidR="006D3D1C" w:rsidRPr="00A73BDF">
        <w:rPr>
          <w:rFonts w:ascii="Times New Roman" w:hAnsi="Times New Roman" w:cs="Times New Roman"/>
          <w:i w:val="0"/>
          <w:sz w:val="24"/>
          <w:szCs w:val="24"/>
        </w:rPr>
        <w:t xml:space="preserve">2. P1 és P2 </w:t>
      </w:r>
      <w:r w:rsidRPr="00A73BDF">
        <w:rPr>
          <w:rFonts w:ascii="Times New Roman" w:hAnsi="Times New Roman" w:cs="Times New Roman"/>
          <w:i w:val="0"/>
          <w:sz w:val="24"/>
          <w:szCs w:val="24"/>
        </w:rPr>
        <w:t>pontjaiban előírt műszaki-szakmai alkalmassági követelményeknek, amelyet az ajánlatkérő Kbt. 69.</w:t>
      </w:r>
      <w:r w:rsidR="00F9668F" w:rsidRPr="00A73BDF">
        <w:rPr>
          <w:rFonts w:ascii="Times New Roman" w:hAnsi="Times New Roman" w:cs="Times New Roman"/>
          <w:i w:val="0"/>
          <w:sz w:val="24"/>
          <w:szCs w:val="24"/>
        </w:rPr>
        <w:t xml:space="preserve"> </w:t>
      </w:r>
      <w:r w:rsidRPr="00A73BDF">
        <w:rPr>
          <w:rFonts w:ascii="Times New Roman" w:hAnsi="Times New Roman" w:cs="Times New Roman"/>
          <w:i w:val="0"/>
          <w:sz w:val="24"/>
          <w:szCs w:val="24"/>
        </w:rPr>
        <w:t>§ (4) bekezdése szerinti felhívására igazolni fogok.</w:t>
      </w:r>
    </w:p>
    <w:p w:rsidR="001B1AF3" w:rsidRPr="00A73BDF" w:rsidRDefault="001B1AF3" w:rsidP="00A73BDF">
      <w:pPr>
        <w:pStyle w:val="Default"/>
        <w:jc w:val="center"/>
      </w:pPr>
    </w:p>
    <w:p w:rsidR="006E77E1" w:rsidRPr="00A73BDF" w:rsidRDefault="006E77E1" w:rsidP="00A73BDF">
      <w:pPr>
        <w:pStyle w:val="Default"/>
        <w:jc w:val="center"/>
      </w:pPr>
    </w:p>
    <w:p w:rsidR="006E77E1" w:rsidRPr="00A73BDF" w:rsidRDefault="006E77E1" w:rsidP="00A73BDF">
      <w:pPr>
        <w:tabs>
          <w:tab w:val="left" w:pos="1440"/>
          <w:tab w:val="left" w:pos="3060"/>
        </w:tabs>
        <w:spacing w:after="0" w:line="240" w:lineRule="auto"/>
        <w:jc w:val="both"/>
        <w:rPr>
          <w:rFonts w:ascii="Times New Roman" w:hAnsi="Times New Roman" w:cs="Times New Roman"/>
          <w:i w:val="0"/>
          <w:sz w:val="24"/>
          <w:szCs w:val="24"/>
        </w:rPr>
      </w:pPr>
      <w:r w:rsidRPr="00A73BDF">
        <w:rPr>
          <w:rFonts w:ascii="Times New Roman" w:hAnsi="Times New Roman" w:cs="Times New Roman"/>
          <w:i w:val="0"/>
          <w:sz w:val="24"/>
          <w:szCs w:val="24"/>
        </w:rPr>
        <w:t xml:space="preserve">dátum </w:t>
      </w:r>
    </w:p>
    <w:p w:rsidR="006E77E1" w:rsidRPr="00A73BDF" w:rsidRDefault="006E77E1" w:rsidP="00A73BDF">
      <w:pPr>
        <w:tabs>
          <w:tab w:val="left" w:pos="1440"/>
          <w:tab w:val="left" w:pos="3060"/>
        </w:tabs>
        <w:spacing w:after="0" w:line="240" w:lineRule="auto"/>
        <w:jc w:val="both"/>
        <w:rPr>
          <w:rFonts w:ascii="Times New Roman" w:hAnsi="Times New Roman" w:cs="Times New Roman"/>
          <w:i w:val="0"/>
          <w:sz w:val="24"/>
          <w:szCs w:val="24"/>
        </w:rPr>
      </w:pPr>
      <w:r w:rsidRPr="00A73BDF">
        <w:rPr>
          <w:rFonts w:ascii="Times New Roman" w:hAnsi="Times New Roman" w:cs="Times New Roman"/>
          <w:i w:val="0"/>
          <w:sz w:val="24"/>
          <w:szCs w:val="24"/>
        </w:rPr>
        <w:tab/>
      </w:r>
    </w:p>
    <w:tbl>
      <w:tblPr>
        <w:tblW w:w="0" w:type="auto"/>
        <w:tblInd w:w="5637" w:type="dxa"/>
        <w:tblLook w:val="04A0" w:firstRow="1" w:lastRow="0" w:firstColumn="1" w:lastColumn="0" w:noHBand="0" w:noVBand="1"/>
      </w:tblPr>
      <w:tblGrid>
        <w:gridCol w:w="3433"/>
      </w:tblGrid>
      <w:tr w:rsidR="006E77E1" w:rsidRPr="00A73BDF" w:rsidTr="00192392">
        <w:tc>
          <w:tcPr>
            <w:tcW w:w="3575" w:type="dxa"/>
          </w:tcPr>
          <w:p w:rsidR="006E77E1" w:rsidRPr="00A73BDF" w:rsidRDefault="006E77E1" w:rsidP="00A73BDF">
            <w:pPr>
              <w:tabs>
                <w:tab w:val="left" w:pos="1440"/>
                <w:tab w:val="left" w:pos="3060"/>
              </w:tabs>
              <w:spacing w:after="0" w:line="240" w:lineRule="auto"/>
              <w:jc w:val="center"/>
              <w:rPr>
                <w:rFonts w:ascii="Times New Roman" w:hAnsi="Times New Roman" w:cs="Times New Roman"/>
                <w:i w:val="0"/>
                <w:sz w:val="24"/>
                <w:szCs w:val="24"/>
              </w:rPr>
            </w:pPr>
            <w:r w:rsidRPr="00A73BDF">
              <w:rPr>
                <w:rFonts w:ascii="Times New Roman" w:hAnsi="Times New Roman" w:cs="Times New Roman"/>
                <w:i w:val="0"/>
                <w:sz w:val="24"/>
                <w:szCs w:val="24"/>
              </w:rPr>
              <w:t>_________________________</w:t>
            </w:r>
          </w:p>
        </w:tc>
      </w:tr>
      <w:tr w:rsidR="006E77E1" w:rsidRPr="00A73BDF" w:rsidTr="00192392">
        <w:tc>
          <w:tcPr>
            <w:tcW w:w="3575" w:type="dxa"/>
          </w:tcPr>
          <w:p w:rsidR="006E77E1" w:rsidRPr="00A73BDF" w:rsidRDefault="006E77E1" w:rsidP="00A73BDF">
            <w:pPr>
              <w:tabs>
                <w:tab w:val="left" w:pos="1440"/>
                <w:tab w:val="left" w:pos="3060"/>
              </w:tabs>
              <w:spacing w:after="0" w:line="240" w:lineRule="auto"/>
              <w:jc w:val="center"/>
              <w:rPr>
                <w:rFonts w:ascii="Times New Roman" w:hAnsi="Times New Roman" w:cs="Times New Roman"/>
                <w:i w:val="0"/>
                <w:sz w:val="24"/>
                <w:szCs w:val="24"/>
              </w:rPr>
            </w:pPr>
            <w:r w:rsidRPr="00A73BDF">
              <w:rPr>
                <w:rFonts w:ascii="Times New Roman" w:hAnsi="Times New Roman" w:cs="Times New Roman"/>
                <w:i w:val="0"/>
                <w:sz w:val="24"/>
                <w:szCs w:val="24"/>
              </w:rPr>
              <w:t>cégszerű aláírás</w:t>
            </w:r>
          </w:p>
        </w:tc>
      </w:tr>
    </w:tbl>
    <w:p w:rsidR="006D3D1C" w:rsidRPr="00A73BDF" w:rsidRDefault="006D3D1C" w:rsidP="00A73BDF">
      <w:pPr>
        <w:suppressAutoHyphens w:val="0"/>
        <w:spacing w:after="0" w:line="240" w:lineRule="auto"/>
        <w:rPr>
          <w:rFonts w:ascii="Times New Roman" w:hAnsi="Times New Roman" w:cs="Times New Roman"/>
          <w:i w:val="0"/>
          <w:sz w:val="24"/>
          <w:szCs w:val="24"/>
        </w:rPr>
      </w:pPr>
      <w:r w:rsidRPr="00A73BDF">
        <w:rPr>
          <w:rFonts w:ascii="Times New Roman" w:hAnsi="Times New Roman" w:cs="Times New Roman"/>
          <w:i w:val="0"/>
          <w:sz w:val="24"/>
          <w:szCs w:val="24"/>
        </w:rPr>
        <w:br w:type="page"/>
      </w:r>
    </w:p>
    <w:p w:rsidR="006D3D1C" w:rsidRPr="00A73BDF" w:rsidRDefault="006D3D1C" w:rsidP="00A73BDF">
      <w:pPr>
        <w:tabs>
          <w:tab w:val="center" w:pos="7655"/>
        </w:tabs>
        <w:spacing w:after="0" w:line="240" w:lineRule="auto"/>
        <w:jc w:val="right"/>
        <w:rPr>
          <w:rFonts w:ascii="Times New Roman" w:hAnsi="Times New Roman" w:cs="Times New Roman"/>
          <w:b/>
          <w:i w:val="0"/>
          <w:iCs w:val="0"/>
          <w:smallCaps/>
          <w:color w:val="000000"/>
          <w:sz w:val="24"/>
          <w:szCs w:val="24"/>
        </w:rPr>
      </w:pPr>
      <w:r w:rsidRPr="00A73BDF">
        <w:rPr>
          <w:rFonts w:ascii="Times New Roman" w:hAnsi="Times New Roman" w:cs="Times New Roman"/>
          <w:b/>
          <w:i w:val="0"/>
          <w:iCs w:val="0"/>
          <w:color w:val="000000"/>
          <w:kern w:val="1"/>
          <w:sz w:val="24"/>
          <w:szCs w:val="24"/>
          <w:lang w:eastAsia="ar-SA"/>
        </w:rPr>
        <w:lastRenderedPageBreak/>
        <w:t xml:space="preserve">11/b. </w:t>
      </w:r>
      <w:r w:rsidRPr="00A73BDF">
        <w:rPr>
          <w:rFonts w:ascii="Times New Roman" w:hAnsi="Times New Roman" w:cs="Times New Roman"/>
          <w:b/>
          <w:i w:val="0"/>
          <w:iCs w:val="0"/>
          <w:smallCaps/>
          <w:color w:val="000000"/>
          <w:sz w:val="24"/>
          <w:szCs w:val="24"/>
        </w:rPr>
        <w:t>számú melléklet</w:t>
      </w:r>
    </w:p>
    <w:p w:rsidR="006D3D1C" w:rsidRPr="00A73BDF" w:rsidRDefault="006D3D1C" w:rsidP="00A73BDF">
      <w:pPr>
        <w:tabs>
          <w:tab w:val="center" w:pos="6521"/>
        </w:tabs>
        <w:spacing w:after="0" w:line="240" w:lineRule="auto"/>
        <w:jc w:val="center"/>
        <w:rPr>
          <w:rFonts w:ascii="Times New Roman" w:hAnsi="Times New Roman" w:cs="Times New Roman"/>
          <w:i w:val="0"/>
          <w:iCs w:val="0"/>
          <w:color w:val="000000"/>
          <w:kern w:val="1"/>
          <w:sz w:val="24"/>
          <w:szCs w:val="24"/>
          <w:lang w:eastAsia="ar-SA"/>
        </w:rPr>
      </w:pPr>
    </w:p>
    <w:p w:rsidR="006D3D1C" w:rsidRPr="00A73BDF" w:rsidRDefault="006D3D1C" w:rsidP="00A73BDF">
      <w:pPr>
        <w:tabs>
          <w:tab w:val="center" w:pos="6521"/>
        </w:tabs>
        <w:spacing w:after="0" w:line="240" w:lineRule="auto"/>
        <w:jc w:val="center"/>
        <w:rPr>
          <w:rFonts w:ascii="Times New Roman" w:hAnsi="Times New Roman" w:cs="Times New Roman"/>
          <w:b/>
          <w:i w:val="0"/>
          <w:iCs w:val="0"/>
          <w:color w:val="000000"/>
          <w:kern w:val="1"/>
          <w:sz w:val="24"/>
          <w:szCs w:val="24"/>
          <w:lang w:eastAsia="ar-SA"/>
        </w:rPr>
      </w:pPr>
      <w:r w:rsidRPr="00A73BDF">
        <w:rPr>
          <w:rFonts w:ascii="Times New Roman" w:hAnsi="Times New Roman" w:cs="Times New Roman"/>
          <w:b/>
          <w:i w:val="0"/>
          <w:iCs w:val="0"/>
          <w:color w:val="000000"/>
          <w:kern w:val="1"/>
          <w:sz w:val="24"/>
          <w:szCs w:val="24"/>
          <w:lang w:eastAsia="ar-SA"/>
        </w:rPr>
        <w:t xml:space="preserve">NYILATKOZAT </w:t>
      </w:r>
    </w:p>
    <w:p w:rsidR="006D3D1C" w:rsidRPr="00A73BDF" w:rsidRDefault="006D3D1C" w:rsidP="00A73BDF">
      <w:pPr>
        <w:tabs>
          <w:tab w:val="center" w:pos="6521"/>
        </w:tabs>
        <w:spacing w:after="0" w:line="240" w:lineRule="auto"/>
        <w:jc w:val="center"/>
        <w:rPr>
          <w:rFonts w:ascii="Times New Roman" w:hAnsi="Times New Roman" w:cs="Times New Roman"/>
          <w:b/>
          <w:i w:val="0"/>
          <w:iCs w:val="0"/>
          <w:color w:val="000000"/>
          <w:kern w:val="1"/>
          <w:sz w:val="24"/>
          <w:szCs w:val="24"/>
          <w:lang w:eastAsia="ar-SA"/>
        </w:rPr>
      </w:pPr>
      <w:r w:rsidRPr="00A73BDF">
        <w:rPr>
          <w:rFonts w:ascii="Times New Roman" w:hAnsi="Times New Roman" w:cs="Times New Roman"/>
          <w:b/>
          <w:i w:val="0"/>
          <w:iCs w:val="0"/>
          <w:color w:val="000000"/>
          <w:kern w:val="1"/>
          <w:sz w:val="24"/>
          <w:szCs w:val="24"/>
          <w:lang w:eastAsia="ar-SA"/>
        </w:rPr>
        <w:t>alkalmassági követelményeknek való megfelelésről</w:t>
      </w:r>
    </w:p>
    <w:p w:rsidR="006D3D1C" w:rsidRPr="00A73BDF" w:rsidRDefault="006D3D1C" w:rsidP="00A73BDF">
      <w:pPr>
        <w:tabs>
          <w:tab w:val="center" w:pos="6521"/>
        </w:tabs>
        <w:spacing w:after="0" w:line="240" w:lineRule="auto"/>
        <w:jc w:val="center"/>
        <w:rPr>
          <w:rFonts w:ascii="Times New Roman" w:hAnsi="Times New Roman" w:cs="Times New Roman"/>
          <w:i w:val="0"/>
          <w:iCs w:val="0"/>
          <w:color w:val="000000"/>
          <w:kern w:val="1"/>
          <w:sz w:val="24"/>
          <w:szCs w:val="24"/>
          <w:lang w:eastAsia="ar-SA"/>
        </w:rPr>
      </w:pPr>
    </w:p>
    <w:p w:rsidR="006E77E1" w:rsidRPr="00A73BDF" w:rsidRDefault="006E77E1" w:rsidP="00A73BDF">
      <w:pPr>
        <w:tabs>
          <w:tab w:val="center" w:pos="6521"/>
        </w:tabs>
        <w:spacing w:after="0" w:line="240" w:lineRule="auto"/>
        <w:jc w:val="center"/>
        <w:rPr>
          <w:rFonts w:ascii="Times New Roman" w:hAnsi="Times New Roman" w:cs="Times New Roman"/>
          <w:i w:val="0"/>
          <w:iCs w:val="0"/>
          <w:color w:val="000000"/>
          <w:kern w:val="1"/>
          <w:sz w:val="24"/>
          <w:szCs w:val="24"/>
          <w:lang w:eastAsia="ar-SA"/>
        </w:rPr>
      </w:pPr>
    </w:p>
    <w:p w:rsidR="006D3D1C" w:rsidRPr="00A73BDF" w:rsidRDefault="006D3D1C" w:rsidP="00A73BDF">
      <w:pPr>
        <w:spacing w:after="0" w:line="240" w:lineRule="auto"/>
        <w:jc w:val="both"/>
        <w:rPr>
          <w:rFonts w:ascii="Times New Roman" w:hAnsi="Times New Roman" w:cs="Times New Roman"/>
          <w:i w:val="0"/>
          <w:sz w:val="24"/>
          <w:szCs w:val="24"/>
        </w:rPr>
      </w:pPr>
      <w:r w:rsidRPr="00A73BDF">
        <w:rPr>
          <w:rFonts w:ascii="Times New Roman" w:hAnsi="Times New Roman" w:cs="Times New Roman"/>
          <w:i w:val="0"/>
          <w:sz w:val="24"/>
          <w:szCs w:val="24"/>
        </w:rPr>
        <w:t xml:space="preserve">Alulírott …………………………………… (Ajánlattevő) cégjegyzésre jogosult képviselője a </w:t>
      </w:r>
      <w:r w:rsidRPr="00A73BDF">
        <w:rPr>
          <w:rFonts w:ascii="Times New Roman" w:hAnsi="Times New Roman" w:cs="Times New Roman"/>
          <w:b/>
          <w:bCs/>
          <w:i w:val="0"/>
          <w:sz w:val="24"/>
          <w:szCs w:val="24"/>
        </w:rPr>
        <w:t>„</w:t>
      </w:r>
      <w:r w:rsidRPr="00A73BDF">
        <w:rPr>
          <w:rFonts w:ascii="Times New Roman" w:hAnsi="Times New Roman" w:cs="Times New Roman"/>
          <w:b/>
          <w:i w:val="0"/>
          <w:sz w:val="24"/>
          <w:szCs w:val="24"/>
          <w:lang w:bidi="en-US"/>
        </w:rPr>
        <w:t>Élelmiszer</w:t>
      </w:r>
      <w:r w:rsidR="008270DC">
        <w:rPr>
          <w:rFonts w:ascii="Times New Roman" w:hAnsi="Times New Roman" w:cs="Times New Roman"/>
          <w:b/>
          <w:i w:val="0"/>
          <w:sz w:val="24"/>
          <w:szCs w:val="24"/>
          <w:lang w:bidi="en-US"/>
        </w:rPr>
        <w:t>ek</w:t>
      </w:r>
      <w:r w:rsidRPr="00A73BDF">
        <w:rPr>
          <w:rFonts w:ascii="Times New Roman" w:hAnsi="Times New Roman" w:cs="Times New Roman"/>
          <w:b/>
          <w:i w:val="0"/>
          <w:sz w:val="24"/>
          <w:szCs w:val="24"/>
          <w:lang w:bidi="en-US"/>
        </w:rPr>
        <w:t xml:space="preserve"> beszerzés</w:t>
      </w:r>
      <w:r w:rsidR="008270DC">
        <w:rPr>
          <w:rFonts w:ascii="Times New Roman" w:hAnsi="Times New Roman" w:cs="Times New Roman"/>
          <w:b/>
          <w:i w:val="0"/>
          <w:sz w:val="24"/>
          <w:szCs w:val="24"/>
          <w:lang w:bidi="en-US"/>
        </w:rPr>
        <w:t>e</w:t>
      </w:r>
      <w:r w:rsidRPr="00A73BDF">
        <w:rPr>
          <w:rFonts w:ascii="Times New Roman" w:hAnsi="Times New Roman" w:cs="Times New Roman"/>
          <w:b/>
          <w:i w:val="0"/>
          <w:sz w:val="24"/>
          <w:szCs w:val="24"/>
        </w:rPr>
        <w:t>”</w:t>
      </w:r>
      <w:r w:rsidRPr="00A73BDF">
        <w:rPr>
          <w:rFonts w:ascii="Times New Roman" w:hAnsi="Times New Roman" w:cs="Times New Roman"/>
          <w:i w:val="0"/>
          <w:sz w:val="24"/>
          <w:szCs w:val="24"/>
        </w:rPr>
        <w:t xml:space="preserve"> tárgyú közbeszerzési eljárásban nyilatkozom, mindenben megfelelek a felhívás III.2.3. M1</w:t>
      </w:r>
      <w:r w:rsidR="006B0ADB" w:rsidRPr="00A73BDF">
        <w:rPr>
          <w:rFonts w:ascii="Times New Roman" w:hAnsi="Times New Roman" w:cs="Times New Roman"/>
          <w:i w:val="0"/>
          <w:sz w:val="24"/>
          <w:szCs w:val="24"/>
        </w:rPr>
        <w:t xml:space="preserve"> és M2</w:t>
      </w:r>
      <w:r w:rsidRPr="00A73BDF">
        <w:rPr>
          <w:rFonts w:ascii="Times New Roman" w:hAnsi="Times New Roman" w:cs="Times New Roman"/>
          <w:i w:val="0"/>
          <w:sz w:val="24"/>
          <w:szCs w:val="24"/>
        </w:rPr>
        <w:t xml:space="preserve"> pontjaiban előírt műszaki-szakmai alkalmassági követelményeknek, amelyet az ajánlatkérő Kbt. 69. § (4) bekezdése szerinti felhívására igazolni fogok.</w:t>
      </w:r>
    </w:p>
    <w:p w:rsidR="006D3D1C" w:rsidRPr="00A73BDF" w:rsidRDefault="006D3D1C" w:rsidP="00A73BDF">
      <w:pPr>
        <w:pStyle w:val="Default"/>
        <w:jc w:val="center"/>
      </w:pPr>
    </w:p>
    <w:p w:rsidR="006E77E1" w:rsidRPr="00A73BDF" w:rsidRDefault="006E77E1" w:rsidP="00A73BDF">
      <w:pPr>
        <w:pStyle w:val="Default"/>
        <w:jc w:val="center"/>
      </w:pPr>
    </w:p>
    <w:p w:rsidR="006E77E1" w:rsidRPr="00A73BDF" w:rsidRDefault="006E77E1" w:rsidP="00A73BDF">
      <w:pPr>
        <w:tabs>
          <w:tab w:val="left" w:pos="1440"/>
          <w:tab w:val="left" w:pos="3060"/>
        </w:tabs>
        <w:spacing w:after="0" w:line="240" w:lineRule="auto"/>
        <w:jc w:val="both"/>
        <w:rPr>
          <w:rFonts w:ascii="Times New Roman" w:hAnsi="Times New Roman" w:cs="Times New Roman"/>
          <w:i w:val="0"/>
          <w:sz w:val="24"/>
          <w:szCs w:val="24"/>
        </w:rPr>
      </w:pPr>
      <w:r w:rsidRPr="00A73BDF">
        <w:rPr>
          <w:rFonts w:ascii="Times New Roman" w:hAnsi="Times New Roman" w:cs="Times New Roman"/>
          <w:i w:val="0"/>
          <w:sz w:val="24"/>
          <w:szCs w:val="24"/>
        </w:rPr>
        <w:t xml:space="preserve">dátum </w:t>
      </w:r>
    </w:p>
    <w:p w:rsidR="006E77E1" w:rsidRPr="00A73BDF" w:rsidRDefault="006E77E1" w:rsidP="00A73BDF">
      <w:pPr>
        <w:tabs>
          <w:tab w:val="left" w:pos="1440"/>
          <w:tab w:val="left" w:pos="3060"/>
        </w:tabs>
        <w:spacing w:after="0" w:line="240" w:lineRule="auto"/>
        <w:jc w:val="both"/>
        <w:rPr>
          <w:rFonts w:ascii="Times New Roman" w:hAnsi="Times New Roman" w:cs="Times New Roman"/>
          <w:i w:val="0"/>
          <w:sz w:val="24"/>
          <w:szCs w:val="24"/>
        </w:rPr>
      </w:pPr>
      <w:r w:rsidRPr="00A73BDF">
        <w:rPr>
          <w:rFonts w:ascii="Times New Roman" w:hAnsi="Times New Roman" w:cs="Times New Roman"/>
          <w:i w:val="0"/>
          <w:sz w:val="24"/>
          <w:szCs w:val="24"/>
        </w:rPr>
        <w:tab/>
      </w:r>
    </w:p>
    <w:tbl>
      <w:tblPr>
        <w:tblW w:w="0" w:type="auto"/>
        <w:tblInd w:w="5637" w:type="dxa"/>
        <w:tblLook w:val="04A0" w:firstRow="1" w:lastRow="0" w:firstColumn="1" w:lastColumn="0" w:noHBand="0" w:noVBand="1"/>
      </w:tblPr>
      <w:tblGrid>
        <w:gridCol w:w="3433"/>
      </w:tblGrid>
      <w:tr w:rsidR="006E77E1" w:rsidRPr="00A73BDF" w:rsidTr="00192392">
        <w:tc>
          <w:tcPr>
            <w:tcW w:w="3575" w:type="dxa"/>
          </w:tcPr>
          <w:p w:rsidR="006E77E1" w:rsidRPr="00A73BDF" w:rsidRDefault="006E77E1" w:rsidP="00A73BDF">
            <w:pPr>
              <w:tabs>
                <w:tab w:val="left" w:pos="1440"/>
                <w:tab w:val="left" w:pos="3060"/>
              </w:tabs>
              <w:spacing w:after="0" w:line="240" w:lineRule="auto"/>
              <w:jc w:val="center"/>
              <w:rPr>
                <w:rFonts w:ascii="Times New Roman" w:hAnsi="Times New Roman" w:cs="Times New Roman"/>
                <w:i w:val="0"/>
                <w:sz w:val="24"/>
                <w:szCs w:val="24"/>
              </w:rPr>
            </w:pPr>
            <w:r w:rsidRPr="00A73BDF">
              <w:rPr>
                <w:rFonts w:ascii="Times New Roman" w:hAnsi="Times New Roman" w:cs="Times New Roman"/>
                <w:i w:val="0"/>
                <w:sz w:val="24"/>
                <w:szCs w:val="24"/>
              </w:rPr>
              <w:t>_________________________</w:t>
            </w:r>
          </w:p>
        </w:tc>
      </w:tr>
      <w:tr w:rsidR="006E77E1" w:rsidRPr="00A73BDF" w:rsidTr="00192392">
        <w:tc>
          <w:tcPr>
            <w:tcW w:w="3575" w:type="dxa"/>
          </w:tcPr>
          <w:p w:rsidR="006E77E1" w:rsidRPr="00A73BDF" w:rsidRDefault="006E77E1" w:rsidP="00A73BDF">
            <w:pPr>
              <w:tabs>
                <w:tab w:val="left" w:pos="1440"/>
                <w:tab w:val="left" w:pos="3060"/>
              </w:tabs>
              <w:spacing w:after="0" w:line="240" w:lineRule="auto"/>
              <w:jc w:val="center"/>
              <w:rPr>
                <w:rFonts w:ascii="Times New Roman" w:hAnsi="Times New Roman" w:cs="Times New Roman"/>
                <w:i w:val="0"/>
                <w:sz w:val="24"/>
                <w:szCs w:val="24"/>
              </w:rPr>
            </w:pPr>
            <w:r w:rsidRPr="00A73BDF">
              <w:rPr>
                <w:rFonts w:ascii="Times New Roman" w:hAnsi="Times New Roman" w:cs="Times New Roman"/>
                <w:i w:val="0"/>
                <w:sz w:val="24"/>
                <w:szCs w:val="24"/>
              </w:rPr>
              <w:t>cégszerű aláírás</w:t>
            </w:r>
          </w:p>
        </w:tc>
      </w:tr>
    </w:tbl>
    <w:p w:rsidR="001B1AF3" w:rsidRPr="00A73BDF" w:rsidRDefault="001B1AF3" w:rsidP="00A73BDF">
      <w:pPr>
        <w:suppressAutoHyphens w:val="0"/>
        <w:spacing w:after="0" w:line="240" w:lineRule="auto"/>
        <w:rPr>
          <w:rFonts w:ascii="Times New Roman" w:hAnsi="Times New Roman" w:cs="Times New Roman"/>
          <w:i w:val="0"/>
          <w:sz w:val="24"/>
          <w:szCs w:val="24"/>
        </w:rPr>
      </w:pPr>
    </w:p>
    <w:sectPr w:rsidR="001B1AF3" w:rsidRPr="00A73BDF" w:rsidSect="002E61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2CD" w:rsidRDefault="009C42CD">
      <w:pPr>
        <w:spacing w:after="0" w:line="240" w:lineRule="auto"/>
      </w:pPr>
      <w:r>
        <w:separator/>
      </w:r>
    </w:p>
  </w:endnote>
  <w:endnote w:type="continuationSeparator" w:id="0">
    <w:p w:rsidR="009C42CD" w:rsidRDefault="009C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00000007" w:usb1="00000000" w:usb2="00000000" w:usb3="00000000" w:csb0="00000093" w:csb1="00000000"/>
  </w:font>
  <w:font w:name="Normal">
    <w:altName w:val="Times New Roman"/>
    <w:panose1 w:val="00000000000000000000"/>
    <w:charset w:val="00"/>
    <w:family w:val="roman"/>
    <w:notTrueType/>
    <w:pitch w:val="default"/>
    <w:sig w:usb0="06079CD3" w:usb1="00009716" w:usb2="00000000" w:usb3="00000000" w:csb0="00000001" w:csb1="009E370C"/>
  </w:font>
  <w:font w:name="SimSun;宋体">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6977"/>
      <w:docPartObj>
        <w:docPartGallery w:val="Page Numbers (Bottom of Page)"/>
        <w:docPartUnique/>
      </w:docPartObj>
    </w:sdtPr>
    <w:sdtEndPr/>
    <w:sdtContent>
      <w:p w:rsidR="00607B8E" w:rsidRDefault="004F2989" w:rsidP="002D0AD3">
        <w:pPr>
          <w:pStyle w:val="llb"/>
          <w:jc w:val="right"/>
        </w:pPr>
        <w:r>
          <w:fldChar w:fldCharType="begin"/>
        </w:r>
        <w:r w:rsidR="00304164">
          <w:instrText xml:space="preserve"> PAGE   \* MERGEFORMAT </w:instrText>
        </w:r>
        <w:r>
          <w:fldChar w:fldCharType="separate"/>
        </w:r>
        <w:r w:rsidR="00603F79">
          <w:rPr>
            <w:noProof/>
          </w:rPr>
          <w:t>19</w:t>
        </w:r>
        <w:r>
          <w:rPr>
            <w:noProof/>
          </w:rPr>
          <w:fldChar w:fldCharType="end"/>
        </w:r>
      </w:p>
    </w:sdtContent>
  </w:sdt>
  <w:p w:rsidR="00607B8E" w:rsidRDefault="00607B8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2CD" w:rsidRDefault="009C42CD">
      <w:pPr>
        <w:spacing w:after="0" w:line="240" w:lineRule="auto"/>
      </w:pPr>
      <w:r>
        <w:separator/>
      </w:r>
    </w:p>
  </w:footnote>
  <w:footnote w:type="continuationSeparator" w:id="0">
    <w:p w:rsidR="009C42CD" w:rsidRDefault="009C42CD">
      <w:pPr>
        <w:spacing w:after="0" w:line="240" w:lineRule="auto"/>
      </w:pPr>
      <w:r>
        <w:continuationSeparator/>
      </w:r>
    </w:p>
  </w:footnote>
  <w:footnote w:id="1">
    <w:p w:rsidR="00607B8E" w:rsidRDefault="00607B8E" w:rsidP="00A523FE">
      <w:pPr>
        <w:pStyle w:val="Lbjegyzetszveg"/>
        <w:spacing w:after="0" w:line="240" w:lineRule="auto"/>
        <w:jc w:val="both"/>
        <w:rPr>
          <w:rFonts w:ascii="Arial Narrow" w:hAnsi="Arial Narrow"/>
          <w:sz w:val="18"/>
          <w:szCs w:val="18"/>
        </w:rPr>
      </w:pPr>
      <w:r>
        <w:rPr>
          <w:rStyle w:val="Lbjegyzet-karakterek"/>
        </w:rPr>
        <w:footnoteRef/>
      </w:r>
      <w:r>
        <w:tab/>
      </w:r>
      <w:r>
        <w:rPr>
          <w:rFonts w:ascii="Arial Narrow" w:hAnsi="Arial Narrow"/>
          <w:sz w:val="18"/>
          <w:szCs w:val="18"/>
        </w:rPr>
        <w:t>Jelen nyilatkozatot közös ajánlattétel esetén a közös ajánlattevők által nyilatkozattételre feljogosított személy által aláírtan kell benyújtani. A nyilatkozatnak egyértelműen tartalmazni kell a közös ajánlattevők megjelölését. .</w:t>
      </w:r>
    </w:p>
    <w:p w:rsidR="00607B8E" w:rsidRDefault="00607B8E" w:rsidP="00A523FE">
      <w:pPr>
        <w:pStyle w:val="Lbjegyzetszveg"/>
        <w:spacing w:after="0" w:line="240" w:lineRule="auto"/>
        <w:jc w:val="both"/>
      </w:pPr>
    </w:p>
  </w:footnote>
  <w:footnote w:id="2">
    <w:p w:rsidR="00607B8E" w:rsidRPr="00051731" w:rsidRDefault="00607B8E" w:rsidP="00082269">
      <w:pPr>
        <w:pStyle w:val="Lbjegyzetszveg"/>
        <w:spacing w:after="0" w:line="240" w:lineRule="auto"/>
        <w:jc w:val="both"/>
        <w:rPr>
          <w:rFonts w:cs="Times New Roman"/>
          <w:sz w:val="20"/>
          <w:szCs w:val="20"/>
        </w:rPr>
      </w:pPr>
      <w:r>
        <w:rPr>
          <w:rStyle w:val="Lbjegyzet-hivatkozs"/>
        </w:rPr>
        <w:footnoteRef/>
      </w:r>
      <w:r w:rsidRPr="00051731">
        <w:rPr>
          <w:rFonts w:cs="Times New Roman"/>
          <w:sz w:val="20"/>
          <w:szCs w:val="20"/>
        </w:rPr>
        <w:t>Jelen nyilatkozatot közös ajánlattétel esetén a közös ajánlattevők által nyilatkozattételre feljogosított személy által aláírtan kell benyújtani. A nyilatkozatnak egyértelműen tartalmazni kell a közös ajánlattevők megjelölését.</w:t>
      </w:r>
    </w:p>
  </w:footnote>
  <w:footnote w:id="3">
    <w:p w:rsidR="00607B8E" w:rsidRPr="00051731" w:rsidRDefault="00607B8E" w:rsidP="00051731">
      <w:pPr>
        <w:jc w:val="both"/>
        <w:rPr>
          <w:rFonts w:ascii="Times New Roman" w:hAnsi="Times New Roman" w:cs="Times New Roman"/>
        </w:rPr>
      </w:pPr>
      <w:r w:rsidRPr="00051731">
        <w:rPr>
          <w:rStyle w:val="Lbjegyzet-karakterek"/>
          <w:rFonts w:ascii="Times New Roman" w:hAnsi="Times New Roman" w:cs="Times New Roman"/>
        </w:rPr>
        <w:footnoteRef/>
      </w:r>
      <w:r w:rsidRPr="00051731">
        <w:rPr>
          <w:rFonts w:ascii="Times New Roman" w:hAnsi="Times New Roman" w:cs="Times New Roman"/>
        </w:rPr>
        <w:t xml:space="preserve"> Amennyiben nem kíván igénybe venni, úgy írja be, hogy „Nem kíván igénybe venni” </w:t>
      </w:r>
    </w:p>
  </w:footnote>
  <w:footnote w:id="4">
    <w:p w:rsidR="00607B8E" w:rsidRDefault="00607B8E" w:rsidP="00082269">
      <w:pPr>
        <w:pStyle w:val="Lbjegyzetszveg"/>
        <w:spacing w:after="0" w:line="240" w:lineRule="auto"/>
      </w:pPr>
      <w:r>
        <w:rPr>
          <w:rStyle w:val="Lbjegyzet-hivatkozs"/>
        </w:rPr>
        <w:footnoteRef/>
      </w:r>
    </w:p>
    <w:p w:rsidR="00607B8E" w:rsidRPr="00CE66EF" w:rsidRDefault="00607B8E" w:rsidP="00082269">
      <w:pPr>
        <w:pStyle w:val="Lbjegyzetszveg"/>
        <w:spacing w:after="0" w:line="240" w:lineRule="auto"/>
        <w:rPr>
          <w:rFonts w:ascii="Arial Narrow" w:hAnsi="Arial Narrow"/>
          <w:sz w:val="18"/>
          <w:szCs w:val="18"/>
        </w:rPr>
      </w:pPr>
      <w:r>
        <w:rPr>
          <w:rFonts w:ascii="Arial Narrow" w:hAnsi="Arial Narrow"/>
          <w:sz w:val="18"/>
          <w:szCs w:val="18"/>
        </w:rPr>
        <w:t xml:space="preserve">Jelen nyilatkozatot közös ajánlattétel esetén a közös ajánlattevők által nyilatkozattételre feljogosított személy által aláírtan kell benyújtani. A nyilatkozatnak egyértelműen tartalmazni kell a közös ajánlattevők megjelölését. </w:t>
      </w:r>
      <w:r w:rsidRPr="00CE66EF">
        <w:rPr>
          <w:rFonts w:ascii="Arial Narrow" w:hAnsi="Arial Narrow"/>
          <w:sz w:val="18"/>
          <w:szCs w:val="18"/>
        </w:rPr>
        <w:t>.</w:t>
      </w:r>
    </w:p>
    <w:p w:rsidR="00607B8E" w:rsidRDefault="00607B8E" w:rsidP="00082269">
      <w:pPr>
        <w:pStyle w:val="Lbjegyzetszveg"/>
      </w:pPr>
    </w:p>
  </w:footnote>
  <w:footnote w:id="5">
    <w:p w:rsidR="00607B8E" w:rsidRPr="00B173CF" w:rsidRDefault="00607B8E" w:rsidP="00082269">
      <w:pPr>
        <w:pStyle w:val="Lbjegyzetszveg"/>
        <w:spacing w:after="0" w:line="240" w:lineRule="auto"/>
        <w:jc w:val="both"/>
        <w:rPr>
          <w:iCs/>
          <w:sz w:val="20"/>
          <w:szCs w:val="20"/>
        </w:rPr>
      </w:pPr>
      <w:r>
        <w:t xml:space="preserve">* </w:t>
      </w:r>
      <w:r w:rsidRPr="00B173CF">
        <w:rPr>
          <w:sz w:val="20"/>
          <w:szCs w:val="20"/>
        </w:rPr>
        <w:t>Amennyibe</w:t>
      </w:r>
      <w:r>
        <w:rPr>
          <w:sz w:val="20"/>
          <w:szCs w:val="20"/>
        </w:rPr>
        <w:t>n</w:t>
      </w:r>
      <w:r w:rsidRPr="00B173CF">
        <w:rPr>
          <w:sz w:val="20"/>
          <w:szCs w:val="20"/>
        </w:rPr>
        <w:t xml:space="preserve"> ajánlattevő </w:t>
      </w:r>
      <w:r w:rsidRPr="00B173CF">
        <w:rPr>
          <w:iCs/>
          <w:sz w:val="20"/>
          <w:szCs w:val="20"/>
        </w:rPr>
        <w:t>az alkalmassági követelménynek való megfelelés érdekében</w:t>
      </w:r>
      <w:r w:rsidRPr="00B173CF">
        <w:rPr>
          <w:sz w:val="20"/>
          <w:szCs w:val="20"/>
        </w:rPr>
        <w:t xml:space="preserve"> más szervezet kapacitására </w:t>
      </w:r>
      <w:r w:rsidRPr="00B173CF">
        <w:rPr>
          <w:iCs/>
          <w:sz w:val="20"/>
          <w:szCs w:val="20"/>
        </w:rPr>
        <w:t>támaszkodik, a Kbt. 65.</w:t>
      </w:r>
      <w:r>
        <w:rPr>
          <w:iCs/>
          <w:sz w:val="20"/>
          <w:szCs w:val="20"/>
        </w:rPr>
        <w:t xml:space="preserve"> </w:t>
      </w:r>
      <w:r w:rsidRPr="00B173CF">
        <w:rPr>
          <w:iCs/>
          <w:sz w:val="20"/>
          <w:szCs w:val="20"/>
        </w:rPr>
        <w:t>§ (7) bekezdése alapján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607B8E" w:rsidRPr="00B173CF" w:rsidRDefault="00607B8E" w:rsidP="00082269">
      <w:pPr>
        <w:pStyle w:val="Lbjegyzetszveg"/>
        <w:spacing w:after="0" w:line="240" w:lineRule="auto"/>
        <w:jc w:val="both"/>
        <w:rPr>
          <w:sz w:val="20"/>
          <w:szCs w:val="20"/>
        </w:rPr>
      </w:pPr>
      <w:r w:rsidRPr="00B173CF">
        <w:rPr>
          <w:iCs/>
          <w:sz w:val="20"/>
          <w:szCs w:val="20"/>
        </w:rPr>
        <w:t>* a releváns szakmai tapasztalatot igazoló referenciákra vonatkozó követelmény teljesítésének igazolására a gazdasági szereplő csak akkor veheti igénybe más szervezet kapacitásait, ha az adott szervezet valósítja meg azt a szállítást, amelyhez e kapacitásokra szükség van. A Kbt. 67.</w:t>
      </w:r>
      <w:r>
        <w:rPr>
          <w:iCs/>
          <w:sz w:val="20"/>
          <w:szCs w:val="20"/>
        </w:rPr>
        <w:t xml:space="preserve"> </w:t>
      </w:r>
      <w:r w:rsidRPr="00B173CF">
        <w:rPr>
          <w:iCs/>
          <w:sz w:val="20"/>
          <w:szCs w:val="20"/>
        </w:rPr>
        <w:t>§ (7) bekezdése szerinti kötelezettségvállalásnak ezt kell alátámasztania.</w:t>
      </w:r>
    </w:p>
  </w:footnote>
  <w:footnote w:id="6">
    <w:p w:rsidR="00607B8E" w:rsidRPr="004905FF" w:rsidRDefault="00607B8E" w:rsidP="00D6640E">
      <w:pPr>
        <w:pStyle w:val="Lbjegyzetszveg"/>
        <w:spacing w:after="0" w:line="240" w:lineRule="auto"/>
        <w:jc w:val="both"/>
        <w:rPr>
          <w:rFonts w:ascii="Arial Narrow" w:hAnsi="Arial Narrow"/>
          <w:sz w:val="18"/>
          <w:szCs w:val="18"/>
        </w:rPr>
      </w:pPr>
    </w:p>
    <w:p w:rsidR="00607B8E" w:rsidRPr="00362A66" w:rsidRDefault="00607B8E" w:rsidP="00D6640E">
      <w:pPr>
        <w:pStyle w:val="Lbjegyzetszveg"/>
        <w:spacing w:line="240" w:lineRule="auto"/>
        <w:rPr>
          <w:rFonts w:ascii="Arial Narrow" w:hAnsi="Arial Narrow"/>
          <w:sz w:val="18"/>
          <w:szCs w:val="18"/>
        </w:rPr>
      </w:pPr>
    </w:p>
  </w:footnote>
  <w:footnote w:id="7">
    <w:p w:rsidR="00607B8E" w:rsidRPr="00B173CF" w:rsidRDefault="00607B8E" w:rsidP="00082269">
      <w:pPr>
        <w:pStyle w:val="Lbjegyzetszveg"/>
        <w:spacing w:after="0" w:line="240" w:lineRule="auto"/>
        <w:jc w:val="both"/>
        <w:rPr>
          <w:iCs/>
          <w:sz w:val="20"/>
          <w:szCs w:val="20"/>
        </w:rPr>
      </w:pPr>
      <w:r>
        <w:t xml:space="preserve">* </w:t>
      </w:r>
      <w:r w:rsidRPr="00B173CF">
        <w:rPr>
          <w:sz w:val="20"/>
          <w:szCs w:val="20"/>
        </w:rPr>
        <w:t xml:space="preserve">Amennyibe ajánlattevő </w:t>
      </w:r>
      <w:r w:rsidRPr="00B173CF">
        <w:rPr>
          <w:iCs/>
          <w:sz w:val="20"/>
          <w:szCs w:val="20"/>
        </w:rPr>
        <w:t>az alkalmassági követelménynek való megfelelés érdekében</w:t>
      </w:r>
      <w:r w:rsidRPr="00B173CF">
        <w:rPr>
          <w:sz w:val="20"/>
          <w:szCs w:val="20"/>
        </w:rPr>
        <w:t xml:space="preserve"> más szervezet kapacitására </w:t>
      </w:r>
      <w:r w:rsidRPr="00B173CF">
        <w:rPr>
          <w:iCs/>
          <w:sz w:val="20"/>
          <w:szCs w:val="20"/>
        </w:rPr>
        <w:t>támaszkodik, a Kbt. 65.</w:t>
      </w:r>
      <w:r>
        <w:rPr>
          <w:iCs/>
          <w:sz w:val="20"/>
          <w:szCs w:val="20"/>
        </w:rPr>
        <w:t xml:space="preserve"> </w:t>
      </w:r>
      <w:r w:rsidRPr="00B173CF">
        <w:rPr>
          <w:iCs/>
          <w:sz w:val="20"/>
          <w:szCs w:val="20"/>
        </w:rPr>
        <w:t>§ (7) bekezdése alapján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607B8E" w:rsidRPr="00B173CF" w:rsidRDefault="00607B8E" w:rsidP="00082269">
      <w:pPr>
        <w:pStyle w:val="Lbjegyzetszveg"/>
        <w:spacing w:after="0" w:line="240" w:lineRule="auto"/>
        <w:jc w:val="both"/>
        <w:rPr>
          <w:sz w:val="20"/>
          <w:szCs w:val="20"/>
        </w:rPr>
      </w:pPr>
      <w:r w:rsidRPr="00B173CF">
        <w:rPr>
          <w:iCs/>
          <w:sz w:val="20"/>
          <w:szCs w:val="20"/>
        </w:rPr>
        <w:t>* a releváns szakmai tapasztalatot igazoló referenciákra vonatkozó követelmény teljesítésének igazolására a gazdasági szereplő csak akkor veheti igénybe más szervezet kapacitásait, ha az adott szervezet valósítja meg azt a szállítást, amelyhez e kapacitásokra szükség van. A Kbt. 67.</w:t>
      </w:r>
      <w:r>
        <w:rPr>
          <w:iCs/>
          <w:sz w:val="20"/>
          <w:szCs w:val="20"/>
        </w:rPr>
        <w:t xml:space="preserve"> </w:t>
      </w:r>
      <w:r w:rsidRPr="00B173CF">
        <w:rPr>
          <w:iCs/>
          <w:sz w:val="20"/>
          <w:szCs w:val="20"/>
        </w:rPr>
        <w:t>§ (7) bekezdése szerinti kötelezettségvállalásnak ezt kell alátámasztania.</w:t>
      </w:r>
    </w:p>
  </w:footnote>
  <w:footnote w:id="8">
    <w:p w:rsidR="00607B8E" w:rsidRPr="004905FF" w:rsidRDefault="00607B8E" w:rsidP="00AD6441">
      <w:pPr>
        <w:pStyle w:val="Lbjegyzetszveg"/>
        <w:spacing w:after="0" w:line="240" w:lineRule="auto"/>
        <w:jc w:val="both"/>
        <w:rPr>
          <w:rFonts w:ascii="Arial Narrow" w:hAnsi="Arial Narrow"/>
          <w:sz w:val="18"/>
          <w:szCs w:val="18"/>
        </w:rPr>
      </w:pPr>
    </w:p>
    <w:p w:rsidR="00607B8E" w:rsidRPr="00362A66" w:rsidRDefault="00607B8E" w:rsidP="00AD6441">
      <w:pPr>
        <w:pStyle w:val="Lbjegyzetszveg"/>
        <w:spacing w:line="240" w:lineRule="auto"/>
        <w:rPr>
          <w:rFonts w:ascii="Arial Narrow" w:hAnsi="Arial Narrow"/>
          <w:sz w:val="18"/>
          <w:szCs w:val="18"/>
        </w:rPr>
      </w:pPr>
    </w:p>
  </w:footnote>
  <w:footnote w:id="9">
    <w:p w:rsidR="00607B8E" w:rsidRDefault="00607B8E" w:rsidP="008270DC">
      <w:pPr>
        <w:pStyle w:val="Lbjegyzetszveg"/>
        <w:spacing w:after="0" w:line="240" w:lineRule="auto"/>
      </w:pPr>
      <w:r>
        <w:rPr>
          <w:rStyle w:val="Lbjegyzet-hivatkozs"/>
        </w:rPr>
        <w:footnoteRef/>
      </w:r>
      <w:r>
        <w:rPr>
          <w:rFonts w:ascii="Arial Narrow" w:hAnsi="Arial Narrow"/>
          <w:sz w:val="18"/>
          <w:szCs w:val="18"/>
        </w:rPr>
        <w:t>Jelen nyilatkozatot közös ajánlattétel esetén a közös ajánlattevők által nyilatkozattételre feljogosított személy által aláírtan kell benyújtani. A nyilatkozatnak egyértelműen tartalmazni kell a közös ajánlattevők megjelölését.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Cmsor1"/>
      <w:suff w:val="nothing"/>
      <w:lvlText w:val=""/>
      <w:lvlJc w:val="left"/>
      <w:pPr>
        <w:tabs>
          <w:tab w:val="num" w:pos="432"/>
        </w:tabs>
        <w:ind w:left="432" w:hanging="432"/>
      </w:pPr>
      <w:rPr>
        <w:rFonts w:cs="Times New Roman"/>
      </w:rPr>
    </w:lvl>
    <w:lvl w:ilvl="1">
      <w:start w:val="1"/>
      <w:numFmt w:val="none"/>
      <w:pStyle w:val="Cmsor2"/>
      <w:suff w:val="nothing"/>
      <w:lvlText w:val=""/>
      <w:lvlJc w:val="left"/>
      <w:pPr>
        <w:tabs>
          <w:tab w:val="num" w:pos="576"/>
        </w:tabs>
        <w:ind w:left="576" w:hanging="576"/>
      </w:pPr>
      <w:rPr>
        <w:rFonts w:cs="Times New Roman"/>
      </w:rPr>
    </w:lvl>
    <w:lvl w:ilvl="2">
      <w:start w:val="1"/>
      <w:numFmt w:val="none"/>
      <w:pStyle w:val="Cmsor3"/>
      <w:suff w:val="nothing"/>
      <w:lvlText w:val=""/>
      <w:lvlJc w:val="left"/>
      <w:pPr>
        <w:tabs>
          <w:tab w:val="num" w:pos="720"/>
        </w:tabs>
        <w:ind w:left="720" w:hanging="720"/>
      </w:pPr>
      <w:rPr>
        <w:rFonts w:cs="Times New Roman"/>
      </w:rPr>
    </w:lvl>
    <w:lvl w:ilvl="3">
      <w:start w:val="1"/>
      <w:numFmt w:val="none"/>
      <w:pStyle w:val="Cmsor4"/>
      <w:suff w:val="nothing"/>
      <w:lvlText w:val=""/>
      <w:lvlJc w:val="left"/>
      <w:pPr>
        <w:tabs>
          <w:tab w:val="num" w:pos="864"/>
        </w:tabs>
        <w:ind w:left="864" w:hanging="864"/>
      </w:pPr>
      <w:rPr>
        <w:rFonts w:cs="Times New Roman"/>
      </w:rPr>
    </w:lvl>
    <w:lvl w:ilvl="4">
      <w:start w:val="1"/>
      <w:numFmt w:val="none"/>
      <w:pStyle w:val="Cmsor5"/>
      <w:suff w:val="nothing"/>
      <w:lvlText w:val=""/>
      <w:lvlJc w:val="left"/>
      <w:pPr>
        <w:tabs>
          <w:tab w:val="num" w:pos="1008"/>
        </w:tabs>
        <w:ind w:left="1008" w:hanging="1008"/>
      </w:pPr>
      <w:rPr>
        <w:rFonts w:cs="Times New Roman"/>
      </w:rPr>
    </w:lvl>
    <w:lvl w:ilvl="5">
      <w:start w:val="1"/>
      <w:numFmt w:val="none"/>
      <w:pStyle w:val="Cmsor6"/>
      <w:suff w:val="nothing"/>
      <w:lvlText w:val=""/>
      <w:lvlJc w:val="left"/>
      <w:pPr>
        <w:tabs>
          <w:tab w:val="num" w:pos="1152"/>
        </w:tabs>
        <w:ind w:left="1152" w:hanging="1152"/>
      </w:pPr>
      <w:rPr>
        <w:rFonts w:cs="Times New Roman"/>
      </w:rPr>
    </w:lvl>
    <w:lvl w:ilvl="6">
      <w:start w:val="1"/>
      <w:numFmt w:val="none"/>
      <w:pStyle w:val="Cmsor7"/>
      <w:suff w:val="nothing"/>
      <w:lvlText w:val=""/>
      <w:lvlJc w:val="left"/>
      <w:pPr>
        <w:tabs>
          <w:tab w:val="num" w:pos="1296"/>
        </w:tabs>
        <w:ind w:left="1296" w:hanging="1296"/>
      </w:pPr>
      <w:rPr>
        <w:rFonts w:cs="Times New Roman"/>
      </w:rPr>
    </w:lvl>
    <w:lvl w:ilvl="7">
      <w:start w:val="1"/>
      <w:numFmt w:val="none"/>
      <w:pStyle w:val="Cmsor8"/>
      <w:suff w:val="nothing"/>
      <w:lvlText w:val=""/>
      <w:lvlJc w:val="left"/>
      <w:pPr>
        <w:tabs>
          <w:tab w:val="num" w:pos="1440"/>
        </w:tabs>
        <w:ind w:left="1440" w:hanging="1440"/>
      </w:pPr>
      <w:rPr>
        <w:rFonts w:cs="Times New Roman"/>
      </w:rPr>
    </w:lvl>
    <w:lvl w:ilvl="8">
      <w:start w:val="1"/>
      <w:numFmt w:val="none"/>
      <w:pStyle w:val="Cmsor9"/>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lvl w:ilvl="0">
      <w:start w:val="1"/>
      <w:numFmt w:val="bullet"/>
      <w:pStyle w:val="Felsorols21"/>
      <w:lvlText w:val=""/>
      <w:lvlJc w:val="left"/>
      <w:pPr>
        <w:tabs>
          <w:tab w:val="num" w:pos="643"/>
        </w:tabs>
        <w:ind w:left="643" w:hanging="360"/>
      </w:pPr>
      <w:rPr>
        <w:rFonts w:ascii="Symbol" w:hAnsi="Symbol"/>
      </w:rPr>
    </w:lvl>
  </w:abstractNum>
  <w:abstractNum w:abstractNumId="2" w15:restartNumberingAfterBreak="0">
    <w:nsid w:val="00000003"/>
    <w:multiLevelType w:val="singleLevel"/>
    <w:tmpl w:val="00000003"/>
    <w:name w:val="WW8Num1"/>
    <w:lvl w:ilvl="0">
      <w:start w:val="2"/>
      <w:numFmt w:val="bullet"/>
      <w:lvlText w:val="-"/>
      <w:lvlJc w:val="left"/>
      <w:pPr>
        <w:tabs>
          <w:tab w:val="num" w:pos="1068"/>
        </w:tabs>
        <w:ind w:left="1068" w:hanging="360"/>
      </w:pPr>
      <w:rPr>
        <w:rFonts w:ascii="Times New Roman" w:hAnsi="Times New Roman"/>
      </w:rPr>
    </w:lvl>
  </w:abstractNum>
  <w:abstractNum w:abstractNumId="3" w15:restartNumberingAfterBreak="0">
    <w:nsid w:val="00000004"/>
    <w:multiLevelType w:val="multilevel"/>
    <w:tmpl w:val="00000004"/>
    <w:name w:val="WW8Num3"/>
    <w:lvl w:ilvl="0">
      <w:start w:val="9"/>
      <w:numFmt w:val="decimal"/>
      <w:lvlText w:val="%1."/>
      <w:lvlJc w:val="left"/>
      <w:pPr>
        <w:tabs>
          <w:tab w:val="num" w:pos="360"/>
        </w:tabs>
        <w:ind w:left="360" w:hanging="360"/>
      </w:pPr>
      <w:rPr>
        <w:rFonts w:cs="Times New Roman"/>
        <w:b/>
      </w:rPr>
    </w:lvl>
    <w:lvl w:ilvl="1">
      <w:start w:val="5"/>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05"/>
    <w:multiLevelType w:val="multilevel"/>
    <w:tmpl w:val="E3001B9E"/>
    <w:name w:val="WW8Num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singleLevel"/>
    <w:tmpl w:val="0000000B"/>
    <w:name w:val="WW8Num7"/>
    <w:lvl w:ilvl="0">
      <w:start w:val="1"/>
      <w:numFmt w:val="decimal"/>
      <w:lvlText w:val="%1)"/>
      <w:lvlJc w:val="left"/>
      <w:pPr>
        <w:ind w:left="720" w:hanging="360"/>
      </w:pPr>
      <w:rPr>
        <w:rFonts w:cs="Times New Roman"/>
      </w:rPr>
    </w:lvl>
  </w:abstractNum>
  <w:abstractNum w:abstractNumId="6" w15:restartNumberingAfterBreak="0">
    <w:nsid w:val="00000007"/>
    <w:multiLevelType w:val="multilevel"/>
    <w:tmpl w:val="E12E4ED2"/>
    <w:name w:val="WW8Num9"/>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b/>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15:restartNumberingAfterBreak="0">
    <w:nsid w:val="00000008"/>
    <w:multiLevelType w:val="multilevel"/>
    <w:tmpl w:val="00000008"/>
    <w:name w:val="WW8Num14"/>
    <w:lvl w:ilvl="0">
      <w:start w:val="9"/>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8Num16"/>
    <w:lvl w:ilvl="0">
      <w:start w:val="2"/>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15:restartNumberingAfterBreak="0">
    <w:nsid w:val="0000000A"/>
    <w:multiLevelType w:val="singleLevel"/>
    <w:tmpl w:val="0000000A"/>
    <w:name w:val="WW8Num17"/>
    <w:lvl w:ilvl="0">
      <w:start w:val="2"/>
      <w:numFmt w:val="bullet"/>
      <w:lvlText w:val="-"/>
      <w:lvlJc w:val="left"/>
      <w:pPr>
        <w:tabs>
          <w:tab w:val="num" w:pos="0"/>
        </w:tabs>
        <w:ind w:left="720" w:hanging="360"/>
      </w:pPr>
      <w:rPr>
        <w:rFonts w:ascii="Garamond" w:hAnsi="Garamond"/>
      </w:rPr>
    </w:lvl>
  </w:abstractNum>
  <w:abstractNum w:abstractNumId="10" w15:restartNumberingAfterBreak="0">
    <w:nsid w:val="0000000B"/>
    <w:multiLevelType w:val="singleLevel"/>
    <w:tmpl w:val="0000000B"/>
    <w:name w:val="WW8Num18"/>
    <w:lvl w:ilvl="0">
      <w:start w:val="1"/>
      <w:numFmt w:val="decimal"/>
      <w:lvlText w:val="%1)"/>
      <w:lvlJc w:val="left"/>
      <w:pPr>
        <w:tabs>
          <w:tab w:val="num" w:pos="0"/>
        </w:tabs>
        <w:ind w:left="510" w:hanging="360"/>
      </w:pPr>
      <w:rPr>
        <w:rFonts w:cs="Times New Roman"/>
      </w:rPr>
    </w:lvl>
  </w:abstractNum>
  <w:abstractNum w:abstractNumId="11" w15:restartNumberingAfterBreak="0">
    <w:nsid w:val="0000000C"/>
    <w:multiLevelType w:val="singleLevel"/>
    <w:tmpl w:val="0000000C"/>
    <w:name w:val="WW8Num19"/>
    <w:lvl w:ilvl="0">
      <w:start w:val="1"/>
      <w:numFmt w:val="bullet"/>
      <w:lvlText w:val=""/>
      <w:lvlJc w:val="left"/>
      <w:pPr>
        <w:tabs>
          <w:tab w:val="num" w:pos="502"/>
        </w:tabs>
        <w:ind w:left="502" w:hanging="360"/>
      </w:pPr>
      <w:rPr>
        <w:rFonts w:ascii="Wingdings" w:hAnsi="Wingdings"/>
      </w:rPr>
    </w:lvl>
  </w:abstractNum>
  <w:abstractNum w:abstractNumId="12" w15:restartNumberingAfterBreak="0">
    <w:nsid w:val="0000000D"/>
    <w:multiLevelType w:val="multilevel"/>
    <w:tmpl w:val="0000000D"/>
    <w:name w:val="WW8Num20"/>
    <w:lvl w:ilvl="0">
      <w:start w:val="1"/>
      <w:numFmt w:val="upperRoman"/>
      <w:lvlText w:val="%1."/>
      <w:lvlJc w:val="left"/>
      <w:pPr>
        <w:tabs>
          <w:tab w:val="num" w:pos="0"/>
        </w:tabs>
        <w:ind w:left="1080" w:hanging="720"/>
      </w:pPr>
      <w:rPr>
        <w:rFonts w:cs="Times New Roman"/>
      </w:rPr>
    </w:lvl>
    <w:lvl w:ilvl="1">
      <w:start w:val="1"/>
      <w:numFmt w:val="lowerLetter"/>
      <w:lvlText w:val="%2)"/>
      <w:lvlJc w:val="left"/>
      <w:pPr>
        <w:tabs>
          <w:tab w:val="num" w:pos="0"/>
        </w:tabs>
        <w:ind w:left="1440" w:hanging="360"/>
      </w:pPr>
      <w:rPr>
        <w:rFonts w:cs="Times New Roman"/>
      </w:rPr>
    </w:lvl>
    <w:lvl w:ilvl="2">
      <w:start w:val="1"/>
      <w:numFmt w:val="upperLetter"/>
      <w:lvlText w:val="%3)"/>
      <w:lvlJc w:val="left"/>
      <w:pPr>
        <w:tabs>
          <w:tab w:val="num" w:pos="0"/>
        </w:tabs>
        <w:ind w:left="2340" w:hanging="360"/>
      </w:pPr>
      <w:rPr>
        <w:rFonts w:cs="Times New Roman"/>
        <w:b/>
        <w:u w:val="single"/>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3" w15:restartNumberingAfterBreak="0">
    <w:nsid w:val="0000000E"/>
    <w:multiLevelType w:val="singleLevel"/>
    <w:tmpl w:val="0000000E"/>
    <w:name w:val="WW8Num21"/>
    <w:lvl w:ilvl="0">
      <w:start w:val="1"/>
      <w:numFmt w:val="lowerLetter"/>
      <w:lvlText w:val="%1)"/>
      <w:lvlJc w:val="left"/>
      <w:pPr>
        <w:tabs>
          <w:tab w:val="num" w:pos="0"/>
        </w:tabs>
        <w:ind w:left="1069" w:hanging="360"/>
      </w:pPr>
      <w:rPr>
        <w:rFonts w:cs="Times New Roman"/>
      </w:rPr>
    </w:lvl>
  </w:abstractNum>
  <w:abstractNum w:abstractNumId="14" w15:restartNumberingAfterBreak="0">
    <w:nsid w:val="0000000F"/>
    <w:multiLevelType w:val="singleLevel"/>
    <w:tmpl w:val="0000000F"/>
    <w:name w:val="WW8Num22"/>
    <w:lvl w:ilvl="0">
      <w:numFmt w:val="bullet"/>
      <w:lvlText w:val="-"/>
      <w:lvlJc w:val="left"/>
      <w:pPr>
        <w:tabs>
          <w:tab w:val="num" w:pos="0"/>
        </w:tabs>
        <w:ind w:left="1260" w:hanging="360"/>
      </w:pPr>
      <w:rPr>
        <w:rFonts w:ascii="Arial" w:hAnsi="Arial"/>
      </w:rPr>
    </w:lvl>
  </w:abstractNum>
  <w:abstractNum w:abstractNumId="15" w15:restartNumberingAfterBreak="0">
    <w:nsid w:val="00000010"/>
    <w:multiLevelType w:val="singleLevel"/>
    <w:tmpl w:val="00000010"/>
    <w:name w:val="WW8Num23"/>
    <w:lvl w:ilvl="0">
      <w:start w:val="1"/>
      <w:numFmt w:val="bullet"/>
      <w:lvlText w:val=""/>
      <w:lvlJc w:val="left"/>
      <w:pPr>
        <w:tabs>
          <w:tab w:val="num" w:pos="0"/>
        </w:tabs>
        <w:ind w:left="720" w:hanging="360"/>
      </w:pPr>
      <w:rPr>
        <w:rFonts w:ascii="Wingdings" w:hAnsi="Wingdings"/>
      </w:rPr>
    </w:lvl>
  </w:abstractNum>
  <w:abstractNum w:abstractNumId="16" w15:restartNumberingAfterBreak="0">
    <w:nsid w:val="00000011"/>
    <w:multiLevelType w:val="singleLevel"/>
    <w:tmpl w:val="00000011"/>
    <w:name w:val="WW8Num25"/>
    <w:lvl w:ilvl="0">
      <w:start w:val="1"/>
      <w:numFmt w:val="bullet"/>
      <w:lvlText w:val=""/>
      <w:lvlJc w:val="left"/>
      <w:pPr>
        <w:tabs>
          <w:tab w:val="num" w:pos="0"/>
        </w:tabs>
        <w:ind w:left="720" w:hanging="360"/>
      </w:pPr>
      <w:rPr>
        <w:rFonts w:ascii="Symbol" w:hAnsi="Symbol"/>
      </w:rPr>
    </w:lvl>
  </w:abstractNum>
  <w:abstractNum w:abstractNumId="17" w15:restartNumberingAfterBreak="0">
    <w:nsid w:val="00000012"/>
    <w:multiLevelType w:val="singleLevel"/>
    <w:tmpl w:val="00000012"/>
    <w:name w:val="WW8Num26"/>
    <w:lvl w:ilvl="0">
      <w:start w:val="1"/>
      <w:numFmt w:val="lowerLetter"/>
      <w:lvlText w:val="%1)"/>
      <w:lvlJc w:val="left"/>
      <w:pPr>
        <w:tabs>
          <w:tab w:val="num" w:pos="720"/>
        </w:tabs>
        <w:ind w:left="720" w:hanging="360"/>
      </w:pPr>
      <w:rPr>
        <w:rFonts w:cs="Times New Roman"/>
      </w:rPr>
    </w:lvl>
  </w:abstractNum>
  <w:abstractNum w:abstractNumId="18" w15:restartNumberingAfterBreak="0">
    <w:nsid w:val="00000013"/>
    <w:multiLevelType w:val="singleLevel"/>
    <w:tmpl w:val="00000013"/>
    <w:name w:val="WW8Num27"/>
    <w:lvl w:ilvl="0">
      <w:start w:val="2"/>
      <w:numFmt w:val="bullet"/>
      <w:lvlText w:val="-"/>
      <w:lvlJc w:val="left"/>
      <w:pPr>
        <w:tabs>
          <w:tab w:val="num" w:pos="0"/>
        </w:tabs>
        <w:ind w:left="720" w:hanging="360"/>
      </w:pPr>
      <w:rPr>
        <w:rFonts w:ascii="Arial Narrow" w:hAnsi="Arial Narrow"/>
      </w:rPr>
    </w:lvl>
  </w:abstractNum>
  <w:abstractNum w:abstractNumId="19" w15:restartNumberingAfterBreak="0">
    <w:nsid w:val="00000014"/>
    <w:multiLevelType w:val="singleLevel"/>
    <w:tmpl w:val="00000014"/>
    <w:name w:val="WW8Num29"/>
    <w:lvl w:ilvl="0">
      <w:start w:val="1"/>
      <w:numFmt w:val="lowerLetter"/>
      <w:lvlText w:val="%1)"/>
      <w:lvlJc w:val="left"/>
      <w:pPr>
        <w:tabs>
          <w:tab w:val="num" w:pos="0"/>
        </w:tabs>
        <w:ind w:left="1068" w:hanging="360"/>
      </w:pPr>
      <w:rPr>
        <w:rFonts w:cs="Times New Roman"/>
      </w:rPr>
    </w:lvl>
  </w:abstractNum>
  <w:abstractNum w:abstractNumId="20" w15:restartNumberingAfterBreak="0">
    <w:nsid w:val="00000015"/>
    <w:multiLevelType w:val="multilevel"/>
    <w:tmpl w:val="00000015"/>
    <w:name w:val="WW8Num30"/>
    <w:lvl w:ilvl="0">
      <w:start w:val="1"/>
      <w:numFmt w:val="decimal"/>
      <w:lvlText w:val="%1."/>
      <w:lvlJc w:val="left"/>
      <w:pPr>
        <w:tabs>
          <w:tab w:val="num" w:pos="540"/>
        </w:tabs>
        <w:ind w:left="540" w:hanging="540"/>
      </w:pPr>
      <w:rPr>
        <w:rFonts w:cs="Times New Roman"/>
        <w:i/>
      </w:rPr>
    </w:lvl>
    <w:lvl w:ilvl="1">
      <w:start w:val="1"/>
      <w:numFmt w:val="decimal"/>
      <w:lvlText w:val="%1.%2."/>
      <w:lvlJc w:val="left"/>
      <w:pPr>
        <w:tabs>
          <w:tab w:val="num" w:pos="540"/>
        </w:tabs>
        <w:ind w:left="540" w:hanging="540"/>
      </w:pPr>
      <w:rPr>
        <w:rFonts w:cs="Times New Roman"/>
        <w:i/>
        <w:color w:val="auto"/>
      </w:rPr>
    </w:lvl>
    <w:lvl w:ilvl="2">
      <w:start w:val="1"/>
      <w:numFmt w:val="decimal"/>
      <w:lvlText w:val="%1.%2.%3."/>
      <w:lvlJc w:val="left"/>
      <w:pPr>
        <w:tabs>
          <w:tab w:val="num" w:pos="720"/>
        </w:tabs>
        <w:ind w:left="720" w:hanging="720"/>
      </w:pPr>
      <w:rPr>
        <w:rFonts w:cs="Times New Roman"/>
        <w:i/>
      </w:rPr>
    </w:lvl>
    <w:lvl w:ilvl="3">
      <w:start w:val="1"/>
      <w:numFmt w:val="decimal"/>
      <w:lvlText w:val="%1.%2.%3.%4."/>
      <w:lvlJc w:val="left"/>
      <w:pPr>
        <w:tabs>
          <w:tab w:val="num" w:pos="720"/>
        </w:tabs>
        <w:ind w:left="720" w:hanging="720"/>
      </w:pPr>
      <w:rPr>
        <w:rFonts w:cs="Times New Roman"/>
        <w:i/>
      </w:rPr>
    </w:lvl>
    <w:lvl w:ilvl="4">
      <w:start w:val="1"/>
      <w:numFmt w:val="decimal"/>
      <w:lvlText w:val="%1.%2.%3.%4.%5."/>
      <w:lvlJc w:val="left"/>
      <w:pPr>
        <w:tabs>
          <w:tab w:val="num" w:pos="1080"/>
        </w:tabs>
        <w:ind w:left="1080" w:hanging="1080"/>
      </w:pPr>
      <w:rPr>
        <w:rFonts w:cs="Times New Roman"/>
        <w:i/>
      </w:rPr>
    </w:lvl>
    <w:lvl w:ilvl="5">
      <w:start w:val="1"/>
      <w:numFmt w:val="decimal"/>
      <w:lvlText w:val="%1.%2.%3.%4.%5.%6."/>
      <w:lvlJc w:val="left"/>
      <w:pPr>
        <w:tabs>
          <w:tab w:val="num" w:pos="1080"/>
        </w:tabs>
        <w:ind w:left="1080" w:hanging="1080"/>
      </w:pPr>
      <w:rPr>
        <w:rFonts w:cs="Times New Roman"/>
        <w:i/>
      </w:rPr>
    </w:lvl>
    <w:lvl w:ilvl="6">
      <w:start w:val="1"/>
      <w:numFmt w:val="decimal"/>
      <w:lvlText w:val="%1.%2.%3.%4.%5.%6.%7."/>
      <w:lvlJc w:val="left"/>
      <w:pPr>
        <w:tabs>
          <w:tab w:val="num" w:pos="1440"/>
        </w:tabs>
        <w:ind w:left="1440" w:hanging="1440"/>
      </w:pPr>
      <w:rPr>
        <w:rFonts w:cs="Times New Roman"/>
        <w:i/>
      </w:rPr>
    </w:lvl>
    <w:lvl w:ilvl="7">
      <w:start w:val="1"/>
      <w:numFmt w:val="decimal"/>
      <w:lvlText w:val="%1.%2.%3.%4.%5.%6.%7.%8."/>
      <w:lvlJc w:val="left"/>
      <w:pPr>
        <w:tabs>
          <w:tab w:val="num" w:pos="1440"/>
        </w:tabs>
        <w:ind w:left="1440" w:hanging="1440"/>
      </w:pPr>
      <w:rPr>
        <w:rFonts w:cs="Times New Roman"/>
        <w:i/>
      </w:rPr>
    </w:lvl>
    <w:lvl w:ilvl="8">
      <w:start w:val="1"/>
      <w:numFmt w:val="decimal"/>
      <w:lvlText w:val="%1.%2.%3.%4.%5.%6.%7.%8.%9."/>
      <w:lvlJc w:val="left"/>
      <w:pPr>
        <w:tabs>
          <w:tab w:val="num" w:pos="1800"/>
        </w:tabs>
        <w:ind w:left="1800" w:hanging="1800"/>
      </w:pPr>
      <w:rPr>
        <w:rFonts w:cs="Times New Roman"/>
        <w:i/>
      </w:rPr>
    </w:lvl>
  </w:abstractNum>
  <w:abstractNum w:abstractNumId="21" w15:restartNumberingAfterBreak="0">
    <w:nsid w:val="00000016"/>
    <w:multiLevelType w:val="singleLevel"/>
    <w:tmpl w:val="00000016"/>
    <w:name w:val="WW8Num31"/>
    <w:lvl w:ilvl="0">
      <w:start w:val="1"/>
      <w:numFmt w:val="bullet"/>
      <w:lvlText w:val=""/>
      <w:lvlJc w:val="left"/>
      <w:pPr>
        <w:tabs>
          <w:tab w:val="num" w:pos="1724"/>
        </w:tabs>
        <w:ind w:left="1724" w:hanging="360"/>
      </w:pPr>
      <w:rPr>
        <w:rFonts w:ascii="Symbol" w:hAnsi="Symbol"/>
        <w:color w:val="auto"/>
      </w:rPr>
    </w:lvl>
  </w:abstractNum>
  <w:abstractNum w:abstractNumId="22" w15:restartNumberingAfterBreak="0">
    <w:nsid w:val="00000017"/>
    <w:multiLevelType w:val="multilevel"/>
    <w:tmpl w:val="00000017"/>
    <w:name w:val="WW8Num3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singleLevel"/>
    <w:tmpl w:val="00000018"/>
    <w:name w:val="WW8Num33"/>
    <w:lvl w:ilvl="0">
      <w:start w:val="1"/>
      <w:numFmt w:val="lowerLetter"/>
      <w:lvlText w:val="%1)"/>
      <w:lvlJc w:val="left"/>
      <w:pPr>
        <w:tabs>
          <w:tab w:val="num" w:pos="0"/>
        </w:tabs>
        <w:ind w:left="720" w:hanging="360"/>
      </w:pPr>
      <w:rPr>
        <w:rFonts w:cs="Times New Roman"/>
      </w:rPr>
    </w:lvl>
  </w:abstractNum>
  <w:abstractNum w:abstractNumId="24" w15:restartNumberingAfterBreak="0">
    <w:nsid w:val="00000019"/>
    <w:multiLevelType w:val="singleLevel"/>
    <w:tmpl w:val="00000019"/>
    <w:name w:val="WW8Num34"/>
    <w:lvl w:ilvl="0">
      <w:start w:val="1"/>
      <w:numFmt w:val="lowerLetter"/>
      <w:lvlText w:val="%1)"/>
      <w:lvlJc w:val="left"/>
      <w:pPr>
        <w:tabs>
          <w:tab w:val="num" w:pos="0"/>
        </w:tabs>
        <w:ind w:left="1260" w:hanging="360"/>
      </w:pPr>
      <w:rPr>
        <w:rFonts w:cs="Times New Roman"/>
      </w:rPr>
    </w:lvl>
  </w:abstractNum>
  <w:abstractNum w:abstractNumId="25" w15:restartNumberingAfterBreak="0">
    <w:nsid w:val="0000001A"/>
    <w:multiLevelType w:val="singleLevel"/>
    <w:tmpl w:val="0000001A"/>
    <w:name w:val="WW8Num35"/>
    <w:lvl w:ilvl="0">
      <w:start w:val="1"/>
      <w:numFmt w:val="bullet"/>
      <w:lvlText w:val=""/>
      <w:lvlJc w:val="left"/>
      <w:pPr>
        <w:tabs>
          <w:tab w:val="num" w:pos="0"/>
        </w:tabs>
        <w:ind w:left="720" w:hanging="360"/>
      </w:pPr>
      <w:rPr>
        <w:rFonts w:ascii="Symbol" w:hAnsi="Symbol"/>
      </w:rPr>
    </w:lvl>
  </w:abstractNum>
  <w:abstractNum w:abstractNumId="26" w15:restartNumberingAfterBreak="0">
    <w:nsid w:val="0000001B"/>
    <w:multiLevelType w:val="singleLevel"/>
    <w:tmpl w:val="0000001B"/>
    <w:name w:val="WW8Num36"/>
    <w:lvl w:ilvl="0">
      <w:start w:val="1"/>
      <w:numFmt w:val="bullet"/>
      <w:pStyle w:val="Felsorols1"/>
      <w:lvlText w:val=""/>
      <w:lvlJc w:val="left"/>
      <w:pPr>
        <w:tabs>
          <w:tab w:val="num" w:pos="720"/>
        </w:tabs>
        <w:ind w:left="720" w:hanging="360"/>
      </w:pPr>
      <w:rPr>
        <w:rFonts w:ascii="Symbol" w:hAnsi="Symbol"/>
      </w:rPr>
    </w:lvl>
  </w:abstractNum>
  <w:abstractNum w:abstractNumId="27" w15:restartNumberingAfterBreak="0">
    <w:nsid w:val="0000001C"/>
    <w:multiLevelType w:val="singleLevel"/>
    <w:tmpl w:val="0000001C"/>
    <w:name w:val="WW8Num37"/>
    <w:lvl w:ilvl="0">
      <w:start w:val="1"/>
      <w:numFmt w:val="lowerLetter"/>
      <w:lvlText w:val="%1)"/>
      <w:lvlJc w:val="left"/>
      <w:pPr>
        <w:tabs>
          <w:tab w:val="num" w:pos="0"/>
        </w:tabs>
        <w:ind w:left="720" w:hanging="360"/>
      </w:pPr>
      <w:rPr>
        <w:rFonts w:cs="Times New Roman"/>
      </w:rPr>
    </w:lvl>
  </w:abstractNum>
  <w:abstractNum w:abstractNumId="28" w15:restartNumberingAfterBreak="0">
    <w:nsid w:val="0000001D"/>
    <w:multiLevelType w:val="singleLevel"/>
    <w:tmpl w:val="0000001D"/>
    <w:name w:val="WW8Num38"/>
    <w:lvl w:ilvl="0">
      <w:start w:val="1"/>
      <w:numFmt w:val="bullet"/>
      <w:pStyle w:val="OkeanFelsorolas"/>
      <w:lvlText w:val=""/>
      <w:lvlJc w:val="left"/>
      <w:pPr>
        <w:tabs>
          <w:tab w:val="num" w:pos="320"/>
        </w:tabs>
        <w:ind w:left="320" w:hanging="360"/>
      </w:pPr>
      <w:rPr>
        <w:rFonts w:ascii="Wingdings" w:hAnsi="Wingdings"/>
      </w:rPr>
    </w:lvl>
  </w:abstractNum>
  <w:abstractNum w:abstractNumId="29" w15:restartNumberingAfterBreak="0">
    <w:nsid w:val="0000001E"/>
    <w:multiLevelType w:val="singleLevel"/>
    <w:tmpl w:val="0000001E"/>
    <w:name w:val="WW8Num39"/>
    <w:lvl w:ilvl="0">
      <w:start w:val="1"/>
      <w:numFmt w:val="lowerLetter"/>
      <w:lvlText w:val="%1)"/>
      <w:lvlJc w:val="left"/>
      <w:pPr>
        <w:tabs>
          <w:tab w:val="num" w:pos="0"/>
        </w:tabs>
        <w:ind w:left="720" w:hanging="360"/>
      </w:pPr>
      <w:rPr>
        <w:rFonts w:cs="Times New Roman"/>
      </w:rPr>
    </w:lvl>
  </w:abstractNum>
  <w:abstractNum w:abstractNumId="30" w15:restartNumberingAfterBreak="0">
    <w:nsid w:val="0000001F"/>
    <w:multiLevelType w:val="singleLevel"/>
    <w:tmpl w:val="0000001F"/>
    <w:name w:val="WW8Num40"/>
    <w:lvl w:ilvl="0">
      <w:start w:val="1"/>
      <w:numFmt w:val="bullet"/>
      <w:lvlText w:val=""/>
      <w:lvlJc w:val="left"/>
      <w:pPr>
        <w:tabs>
          <w:tab w:val="num" w:pos="720"/>
        </w:tabs>
        <w:ind w:left="720" w:hanging="360"/>
      </w:pPr>
      <w:rPr>
        <w:rFonts w:ascii="Symbol" w:hAnsi="Symbol"/>
      </w:rPr>
    </w:lvl>
  </w:abstractNum>
  <w:abstractNum w:abstractNumId="31" w15:restartNumberingAfterBreak="0">
    <w:nsid w:val="00000020"/>
    <w:multiLevelType w:val="singleLevel"/>
    <w:tmpl w:val="00000020"/>
    <w:name w:val="WW8Num41"/>
    <w:lvl w:ilvl="0">
      <w:numFmt w:val="bullet"/>
      <w:lvlText w:val="-"/>
      <w:lvlJc w:val="left"/>
      <w:pPr>
        <w:tabs>
          <w:tab w:val="num" w:pos="0"/>
        </w:tabs>
        <w:ind w:left="2484" w:hanging="360"/>
      </w:pPr>
      <w:rPr>
        <w:rFonts w:ascii="Times New Roman" w:hAnsi="Times New Roman"/>
      </w:rPr>
    </w:lvl>
  </w:abstractNum>
  <w:abstractNum w:abstractNumId="32" w15:restartNumberingAfterBreak="0">
    <w:nsid w:val="00000021"/>
    <w:multiLevelType w:val="multilevel"/>
    <w:tmpl w:val="00000021"/>
    <w:name w:val="WW8Num42"/>
    <w:lvl w:ilvl="0">
      <w:start w:val="1"/>
      <w:numFmt w:val="upperRoman"/>
      <w:lvlText w:val="%1."/>
      <w:lvlJc w:val="left"/>
      <w:pPr>
        <w:tabs>
          <w:tab w:val="num" w:pos="0"/>
        </w:tabs>
        <w:ind w:left="1080" w:hanging="720"/>
      </w:pPr>
      <w:rPr>
        <w:rFonts w:cs="Times New Roman"/>
      </w:rPr>
    </w:lvl>
    <w:lvl w:ilvl="1">
      <w:start w:val="1"/>
      <w:numFmt w:val="lowerLetter"/>
      <w:lvlText w:val="%2)"/>
      <w:lvlJc w:val="left"/>
      <w:pPr>
        <w:tabs>
          <w:tab w:val="num" w:pos="0"/>
        </w:tabs>
        <w:ind w:left="1440" w:hanging="360"/>
      </w:pPr>
      <w:rPr>
        <w:rFonts w:cs="Times New Roman"/>
      </w:rPr>
    </w:lvl>
    <w:lvl w:ilvl="2">
      <w:start w:val="1"/>
      <w:numFmt w:val="upperLetter"/>
      <w:lvlText w:val="%3)"/>
      <w:lvlJc w:val="left"/>
      <w:pPr>
        <w:tabs>
          <w:tab w:val="num" w:pos="0"/>
        </w:tabs>
        <w:ind w:left="2340" w:hanging="360"/>
      </w:pPr>
      <w:rPr>
        <w:rFonts w:cs="Times New Roman"/>
        <w:b/>
        <w:u w:val="single"/>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3" w15:restartNumberingAfterBreak="0">
    <w:nsid w:val="00000022"/>
    <w:multiLevelType w:val="singleLevel"/>
    <w:tmpl w:val="00000022"/>
    <w:name w:val="WW8Num43"/>
    <w:lvl w:ilvl="0">
      <w:start w:val="1"/>
      <w:numFmt w:val="bullet"/>
      <w:lvlText w:val=""/>
      <w:lvlJc w:val="left"/>
      <w:pPr>
        <w:tabs>
          <w:tab w:val="num" w:pos="644"/>
        </w:tabs>
        <w:ind w:left="644" w:hanging="360"/>
      </w:pPr>
      <w:rPr>
        <w:rFonts w:ascii="Symbol" w:hAnsi="Symbol"/>
        <w:color w:val="000000"/>
      </w:rPr>
    </w:lvl>
  </w:abstractNum>
  <w:abstractNum w:abstractNumId="34" w15:restartNumberingAfterBreak="0">
    <w:nsid w:val="00000023"/>
    <w:multiLevelType w:val="multilevel"/>
    <w:tmpl w:val="00000023"/>
    <w:name w:val="WW8Num45"/>
    <w:lvl w:ilvl="0">
      <w:start w:val="1"/>
      <w:numFmt w:val="bullet"/>
      <w:lvlText w:val=""/>
      <w:lvlJc w:val="left"/>
      <w:pPr>
        <w:tabs>
          <w:tab w:val="num" w:pos="0"/>
        </w:tabs>
        <w:ind w:left="786" w:hanging="360"/>
      </w:pPr>
      <w:rPr>
        <w:rFonts w:ascii="Symbol" w:hAnsi="Symbol"/>
        <w:color w:val="auto"/>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35" w15:restartNumberingAfterBreak="0">
    <w:nsid w:val="00000024"/>
    <w:multiLevelType w:val="singleLevel"/>
    <w:tmpl w:val="00000024"/>
    <w:name w:val="WW8Num46"/>
    <w:lvl w:ilvl="0">
      <w:start w:val="1"/>
      <w:numFmt w:val="bullet"/>
      <w:lvlText w:val="-"/>
      <w:lvlJc w:val="left"/>
      <w:pPr>
        <w:tabs>
          <w:tab w:val="num" w:pos="0"/>
        </w:tabs>
        <w:ind w:left="720" w:hanging="360"/>
      </w:pPr>
      <w:rPr>
        <w:rFonts w:ascii="Times New Roman" w:hAnsi="Times New Roman"/>
      </w:rPr>
    </w:lvl>
  </w:abstractNum>
  <w:abstractNum w:abstractNumId="36" w15:restartNumberingAfterBreak="0">
    <w:nsid w:val="00000025"/>
    <w:multiLevelType w:val="multilevel"/>
    <w:tmpl w:val="00000025"/>
    <w:name w:val="WW8Num4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7" w15:restartNumberingAfterBreak="0">
    <w:nsid w:val="00000026"/>
    <w:multiLevelType w:val="singleLevel"/>
    <w:tmpl w:val="00000026"/>
    <w:name w:val="WW8Num48"/>
    <w:lvl w:ilvl="0">
      <w:numFmt w:val="bullet"/>
      <w:lvlText w:val="-"/>
      <w:lvlJc w:val="left"/>
      <w:pPr>
        <w:tabs>
          <w:tab w:val="num" w:pos="720"/>
        </w:tabs>
        <w:ind w:left="720" w:hanging="360"/>
      </w:pPr>
      <w:rPr>
        <w:rFonts w:ascii="Times New Roman" w:hAnsi="Times New Roman"/>
      </w:rPr>
    </w:lvl>
  </w:abstractNum>
  <w:abstractNum w:abstractNumId="38" w15:restartNumberingAfterBreak="0">
    <w:nsid w:val="00000027"/>
    <w:multiLevelType w:val="singleLevel"/>
    <w:tmpl w:val="00000027"/>
    <w:name w:val="WW8Num49"/>
    <w:lvl w:ilvl="0">
      <w:start w:val="1"/>
      <w:numFmt w:val="bullet"/>
      <w:lvlText w:val=""/>
      <w:lvlJc w:val="left"/>
      <w:pPr>
        <w:tabs>
          <w:tab w:val="num" w:pos="0"/>
        </w:tabs>
        <w:ind w:left="720" w:hanging="360"/>
      </w:pPr>
      <w:rPr>
        <w:rFonts w:ascii="Symbol" w:hAnsi="Symbol"/>
      </w:rPr>
    </w:lvl>
  </w:abstractNum>
  <w:abstractNum w:abstractNumId="39" w15:restartNumberingAfterBreak="0">
    <w:nsid w:val="00000028"/>
    <w:multiLevelType w:val="singleLevel"/>
    <w:tmpl w:val="00000028"/>
    <w:name w:val="WW8Num50"/>
    <w:lvl w:ilvl="0">
      <w:start w:val="1"/>
      <w:numFmt w:val="lowerLetter"/>
      <w:lvlText w:val="%1)"/>
      <w:lvlJc w:val="left"/>
      <w:pPr>
        <w:tabs>
          <w:tab w:val="num" w:pos="0"/>
        </w:tabs>
        <w:ind w:left="1429" w:hanging="360"/>
      </w:pPr>
      <w:rPr>
        <w:rFonts w:cs="Times New Roman"/>
      </w:rPr>
    </w:lvl>
  </w:abstractNum>
  <w:abstractNum w:abstractNumId="40" w15:restartNumberingAfterBreak="0">
    <w:nsid w:val="00000029"/>
    <w:multiLevelType w:val="singleLevel"/>
    <w:tmpl w:val="00000029"/>
    <w:name w:val="WW8Num51"/>
    <w:lvl w:ilvl="0">
      <w:start w:val="1"/>
      <w:numFmt w:val="lowerLetter"/>
      <w:lvlText w:val="%1)"/>
      <w:lvlJc w:val="left"/>
      <w:pPr>
        <w:tabs>
          <w:tab w:val="num" w:pos="0"/>
        </w:tabs>
        <w:ind w:left="720" w:hanging="360"/>
      </w:pPr>
      <w:rPr>
        <w:rFonts w:cs="Times New Roman"/>
      </w:rPr>
    </w:lvl>
  </w:abstractNum>
  <w:abstractNum w:abstractNumId="41" w15:restartNumberingAfterBreak="0">
    <w:nsid w:val="00D762B2"/>
    <w:multiLevelType w:val="hybridMultilevel"/>
    <w:tmpl w:val="06007F68"/>
    <w:name w:val="WW8Num52"/>
    <w:lvl w:ilvl="0" w:tplc="FDC05D2C">
      <w:start w:val="1"/>
      <w:numFmt w:val="lowerLetter"/>
      <w:lvlText w:val="%1)"/>
      <w:lvlJc w:val="left"/>
      <w:pPr>
        <w:tabs>
          <w:tab w:val="num" w:pos="1068"/>
        </w:tabs>
        <w:ind w:left="1068" w:hanging="360"/>
      </w:pPr>
      <w:rPr>
        <w:rFonts w:cs="Times New Roman"/>
      </w:rPr>
    </w:lvl>
    <w:lvl w:ilvl="1" w:tplc="BB344FA2" w:tentative="1">
      <w:start w:val="1"/>
      <w:numFmt w:val="lowerLetter"/>
      <w:lvlText w:val="%2."/>
      <w:lvlJc w:val="left"/>
      <w:pPr>
        <w:tabs>
          <w:tab w:val="num" w:pos="1788"/>
        </w:tabs>
        <w:ind w:left="1788" w:hanging="360"/>
      </w:pPr>
      <w:rPr>
        <w:rFonts w:cs="Times New Roman"/>
      </w:rPr>
    </w:lvl>
    <w:lvl w:ilvl="2" w:tplc="8ADC7AD8" w:tentative="1">
      <w:start w:val="1"/>
      <w:numFmt w:val="lowerRoman"/>
      <w:lvlText w:val="%3."/>
      <w:lvlJc w:val="right"/>
      <w:pPr>
        <w:tabs>
          <w:tab w:val="num" w:pos="2508"/>
        </w:tabs>
        <w:ind w:left="2508" w:hanging="180"/>
      </w:pPr>
      <w:rPr>
        <w:rFonts w:cs="Times New Roman"/>
      </w:rPr>
    </w:lvl>
    <w:lvl w:ilvl="3" w:tplc="1DA817BC" w:tentative="1">
      <w:start w:val="1"/>
      <w:numFmt w:val="decimal"/>
      <w:lvlText w:val="%4."/>
      <w:lvlJc w:val="left"/>
      <w:pPr>
        <w:tabs>
          <w:tab w:val="num" w:pos="3228"/>
        </w:tabs>
        <w:ind w:left="3228" w:hanging="360"/>
      </w:pPr>
      <w:rPr>
        <w:rFonts w:cs="Times New Roman"/>
      </w:rPr>
    </w:lvl>
    <w:lvl w:ilvl="4" w:tplc="C80E7B00" w:tentative="1">
      <w:start w:val="1"/>
      <w:numFmt w:val="lowerLetter"/>
      <w:lvlText w:val="%5."/>
      <w:lvlJc w:val="left"/>
      <w:pPr>
        <w:tabs>
          <w:tab w:val="num" w:pos="3948"/>
        </w:tabs>
        <w:ind w:left="3948" w:hanging="360"/>
      </w:pPr>
      <w:rPr>
        <w:rFonts w:cs="Times New Roman"/>
      </w:rPr>
    </w:lvl>
    <w:lvl w:ilvl="5" w:tplc="16341CEE" w:tentative="1">
      <w:start w:val="1"/>
      <w:numFmt w:val="lowerRoman"/>
      <w:lvlText w:val="%6."/>
      <w:lvlJc w:val="right"/>
      <w:pPr>
        <w:tabs>
          <w:tab w:val="num" w:pos="4668"/>
        </w:tabs>
        <w:ind w:left="4668" w:hanging="180"/>
      </w:pPr>
      <w:rPr>
        <w:rFonts w:cs="Times New Roman"/>
      </w:rPr>
    </w:lvl>
    <w:lvl w:ilvl="6" w:tplc="5DCA62E8" w:tentative="1">
      <w:start w:val="1"/>
      <w:numFmt w:val="decimal"/>
      <w:lvlText w:val="%7."/>
      <w:lvlJc w:val="left"/>
      <w:pPr>
        <w:tabs>
          <w:tab w:val="num" w:pos="5388"/>
        </w:tabs>
        <w:ind w:left="5388" w:hanging="360"/>
      </w:pPr>
      <w:rPr>
        <w:rFonts w:cs="Times New Roman"/>
      </w:rPr>
    </w:lvl>
    <w:lvl w:ilvl="7" w:tplc="BB229118" w:tentative="1">
      <w:start w:val="1"/>
      <w:numFmt w:val="lowerLetter"/>
      <w:lvlText w:val="%8."/>
      <w:lvlJc w:val="left"/>
      <w:pPr>
        <w:tabs>
          <w:tab w:val="num" w:pos="6108"/>
        </w:tabs>
        <w:ind w:left="6108" w:hanging="360"/>
      </w:pPr>
      <w:rPr>
        <w:rFonts w:cs="Times New Roman"/>
      </w:rPr>
    </w:lvl>
    <w:lvl w:ilvl="8" w:tplc="DF20514A" w:tentative="1">
      <w:start w:val="1"/>
      <w:numFmt w:val="lowerRoman"/>
      <w:lvlText w:val="%9."/>
      <w:lvlJc w:val="right"/>
      <w:pPr>
        <w:tabs>
          <w:tab w:val="num" w:pos="6828"/>
        </w:tabs>
        <w:ind w:left="6828" w:hanging="180"/>
      </w:pPr>
      <w:rPr>
        <w:rFonts w:cs="Times New Roman"/>
      </w:rPr>
    </w:lvl>
  </w:abstractNum>
  <w:abstractNum w:abstractNumId="42" w15:restartNumberingAfterBreak="0">
    <w:nsid w:val="01E143AD"/>
    <w:multiLevelType w:val="hybridMultilevel"/>
    <w:tmpl w:val="F16C54D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04917164"/>
    <w:multiLevelType w:val="hybridMultilevel"/>
    <w:tmpl w:val="2278C988"/>
    <w:lvl w:ilvl="0" w:tplc="1CFA1026">
      <w:start w:val="1"/>
      <w:numFmt w:val="decimal"/>
      <w:lvlText w:val="%1."/>
      <w:lvlJc w:val="left"/>
      <w:pPr>
        <w:ind w:left="720" w:hanging="360"/>
      </w:pPr>
      <w:rPr>
        <w:rFonts w:hint="default"/>
        <w:i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05B21A6F"/>
    <w:multiLevelType w:val="hybridMultilevel"/>
    <w:tmpl w:val="6ED08C7C"/>
    <w:lvl w:ilvl="0" w:tplc="01A4429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0AE535C8"/>
    <w:multiLevelType w:val="hybridMultilevel"/>
    <w:tmpl w:val="9DDA42F2"/>
    <w:lvl w:ilvl="0" w:tplc="4E6867B2">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0CB663AB"/>
    <w:multiLevelType w:val="hybridMultilevel"/>
    <w:tmpl w:val="9B30E62A"/>
    <w:lvl w:ilvl="0" w:tplc="40A8E520">
      <w:start w:val="2"/>
      <w:numFmt w:val="decimal"/>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47" w15:restartNumberingAfterBreak="0">
    <w:nsid w:val="0CFA0775"/>
    <w:multiLevelType w:val="hybridMultilevel"/>
    <w:tmpl w:val="8102C26C"/>
    <w:lvl w:ilvl="0" w:tplc="01A4429A">
      <w:numFmt w:val="bullet"/>
      <w:lvlText w:val="-"/>
      <w:lvlJc w:val="left"/>
      <w:pPr>
        <w:ind w:left="720" w:hanging="360"/>
      </w:pPr>
      <w:rPr>
        <w:rFonts w:ascii="Times New Roman" w:eastAsia="Times New Roman" w:hAnsi="Times New Roman" w:cs="Times New Roman" w:hint="default"/>
      </w:rPr>
    </w:lvl>
    <w:lvl w:ilvl="1" w:tplc="4734E61A">
      <w:start w:val="3"/>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0D6175CB"/>
    <w:multiLevelType w:val="hybridMultilevel"/>
    <w:tmpl w:val="DB5AB70E"/>
    <w:lvl w:ilvl="0" w:tplc="852E9BA8">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23290E53"/>
    <w:multiLevelType w:val="hybridMultilevel"/>
    <w:tmpl w:val="547212A6"/>
    <w:lvl w:ilvl="0" w:tplc="F6EC4098">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54458E1"/>
    <w:multiLevelType w:val="multilevel"/>
    <w:tmpl w:val="E4CC1BE6"/>
    <w:lvl w:ilvl="0">
      <w:start w:val="4"/>
      <w:numFmt w:val="decimal"/>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575369E"/>
    <w:multiLevelType w:val="hybridMultilevel"/>
    <w:tmpl w:val="071889BA"/>
    <w:lvl w:ilvl="0" w:tplc="3B88316A">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9891A90"/>
    <w:multiLevelType w:val="multilevel"/>
    <w:tmpl w:val="5512ED3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EBD5148"/>
    <w:multiLevelType w:val="multilevel"/>
    <w:tmpl w:val="0AF0F7D8"/>
    <w:lvl w:ilvl="0">
      <w:start w:val="1"/>
      <w:numFmt w:val="decimal"/>
      <w:lvlText w:val="%1."/>
      <w:lvlJc w:val="left"/>
      <w:pPr>
        <w:ind w:left="720" w:hanging="360"/>
      </w:pPr>
      <w:rPr>
        <w:rFonts w:hint="default"/>
      </w:r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31425EA7"/>
    <w:multiLevelType w:val="hybridMultilevel"/>
    <w:tmpl w:val="FC1680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325B0539"/>
    <w:multiLevelType w:val="hybridMultilevel"/>
    <w:tmpl w:val="A95E26CE"/>
    <w:lvl w:ilvl="0" w:tplc="1E82C06C">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32C606D1"/>
    <w:multiLevelType w:val="hybridMultilevel"/>
    <w:tmpl w:val="4EA4757E"/>
    <w:lvl w:ilvl="0" w:tplc="40A8E520">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9814459"/>
    <w:multiLevelType w:val="multilevel"/>
    <w:tmpl w:val="9F86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A836EE5"/>
    <w:multiLevelType w:val="hybridMultilevel"/>
    <w:tmpl w:val="BA20DCB4"/>
    <w:lvl w:ilvl="0" w:tplc="8928357E">
      <w:start w:val="1"/>
      <w:numFmt w:val="bullet"/>
      <w:lvlText w:val=""/>
      <w:lvlJc w:val="left"/>
      <w:pPr>
        <w:tabs>
          <w:tab w:val="num" w:pos="2148"/>
        </w:tabs>
        <w:ind w:left="2148" w:hanging="360"/>
      </w:pPr>
      <w:rPr>
        <w:rFonts w:ascii="Symbol" w:hAnsi="Symbol" w:hint="default"/>
      </w:rPr>
    </w:lvl>
    <w:lvl w:ilvl="1" w:tplc="909ADFB4">
      <w:start w:val="1"/>
      <w:numFmt w:val="bullet"/>
      <w:lvlText w:val="–"/>
      <w:lvlJc w:val="left"/>
      <w:pPr>
        <w:tabs>
          <w:tab w:val="num" w:pos="2160"/>
        </w:tabs>
        <w:ind w:left="2160" w:hanging="360"/>
      </w:pPr>
      <w:rPr>
        <w:rFonts w:ascii="Times New Roman" w:hAnsi="Times New Roman" w:cs="Times New Roman" w:hint="default"/>
      </w:rPr>
    </w:lvl>
    <w:lvl w:ilvl="2" w:tplc="BA5E4E06" w:tentative="1">
      <w:start w:val="1"/>
      <w:numFmt w:val="bullet"/>
      <w:lvlText w:val=""/>
      <w:lvlJc w:val="left"/>
      <w:pPr>
        <w:tabs>
          <w:tab w:val="num" w:pos="2880"/>
        </w:tabs>
        <w:ind w:left="2880" w:hanging="360"/>
      </w:pPr>
      <w:rPr>
        <w:rFonts w:ascii="Wingdings" w:hAnsi="Wingdings" w:hint="default"/>
      </w:rPr>
    </w:lvl>
    <w:lvl w:ilvl="3" w:tplc="9F66A492" w:tentative="1">
      <w:start w:val="1"/>
      <w:numFmt w:val="bullet"/>
      <w:lvlText w:val=""/>
      <w:lvlJc w:val="left"/>
      <w:pPr>
        <w:tabs>
          <w:tab w:val="num" w:pos="3600"/>
        </w:tabs>
        <w:ind w:left="3600" w:hanging="360"/>
      </w:pPr>
      <w:rPr>
        <w:rFonts w:ascii="Symbol" w:hAnsi="Symbol" w:hint="default"/>
      </w:rPr>
    </w:lvl>
    <w:lvl w:ilvl="4" w:tplc="F0429292" w:tentative="1">
      <w:start w:val="1"/>
      <w:numFmt w:val="bullet"/>
      <w:lvlText w:val="o"/>
      <w:lvlJc w:val="left"/>
      <w:pPr>
        <w:tabs>
          <w:tab w:val="num" w:pos="4320"/>
        </w:tabs>
        <w:ind w:left="4320" w:hanging="360"/>
      </w:pPr>
      <w:rPr>
        <w:rFonts w:ascii="Courier New" w:hAnsi="Courier New" w:cs="Courier New" w:hint="default"/>
      </w:rPr>
    </w:lvl>
    <w:lvl w:ilvl="5" w:tplc="6C0CAB34" w:tentative="1">
      <w:start w:val="1"/>
      <w:numFmt w:val="bullet"/>
      <w:lvlText w:val=""/>
      <w:lvlJc w:val="left"/>
      <w:pPr>
        <w:tabs>
          <w:tab w:val="num" w:pos="5040"/>
        </w:tabs>
        <w:ind w:left="5040" w:hanging="360"/>
      </w:pPr>
      <w:rPr>
        <w:rFonts w:ascii="Wingdings" w:hAnsi="Wingdings" w:hint="default"/>
      </w:rPr>
    </w:lvl>
    <w:lvl w:ilvl="6" w:tplc="5F2A5F7E" w:tentative="1">
      <w:start w:val="1"/>
      <w:numFmt w:val="bullet"/>
      <w:lvlText w:val=""/>
      <w:lvlJc w:val="left"/>
      <w:pPr>
        <w:tabs>
          <w:tab w:val="num" w:pos="5760"/>
        </w:tabs>
        <w:ind w:left="5760" w:hanging="360"/>
      </w:pPr>
      <w:rPr>
        <w:rFonts w:ascii="Symbol" w:hAnsi="Symbol" w:hint="default"/>
      </w:rPr>
    </w:lvl>
    <w:lvl w:ilvl="7" w:tplc="BAAE2ADE" w:tentative="1">
      <w:start w:val="1"/>
      <w:numFmt w:val="bullet"/>
      <w:lvlText w:val="o"/>
      <w:lvlJc w:val="left"/>
      <w:pPr>
        <w:tabs>
          <w:tab w:val="num" w:pos="6480"/>
        </w:tabs>
        <w:ind w:left="6480" w:hanging="360"/>
      </w:pPr>
      <w:rPr>
        <w:rFonts w:ascii="Courier New" w:hAnsi="Courier New" w:cs="Courier New" w:hint="default"/>
      </w:rPr>
    </w:lvl>
    <w:lvl w:ilvl="8" w:tplc="D37A6BB6"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3E2F5416"/>
    <w:multiLevelType w:val="hybridMultilevel"/>
    <w:tmpl w:val="16DAFA0C"/>
    <w:lvl w:ilvl="0" w:tplc="01A4429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410C20AC"/>
    <w:multiLevelType w:val="hybridMultilevel"/>
    <w:tmpl w:val="595818BC"/>
    <w:lvl w:ilvl="0" w:tplc="11FC6FD8">
      <w:start w:val="1"/>
      <w:numFmt w:val="bullet"/>
      <w:lvlText w:val=""/>
      <w:lvlJc w:val="left"/>
      <w:pPr>
        <w:tabs>
          <w:tab w:val="num" w:pos="1724"/>
        </w:tabs>
        <w:ind w:left="1724" w:hanging="360"/>
      </w:pPr>
      <w:rPr>
        <w:rFonts w:ascii="Symbol" w:eastAsia="Times New Roman" w:hAnsi="Symbol" w:cs="Times New Roman" w:hint="default"/>
        <w:color w:val="auto"/>
      </w:rPr>
    </w:lvl>
    <w:lvl w:ilvl="1" w:tplc="24BCCD9A" w:tentative="1">
      <w:start w:val="1"/>
      <w:numFmt w:val="bullet"/>
      <w:lvlText w:val="o"/>
      <w:lvlJc w:val="left"/>
      <w:pPr>
        <w:tabs>
          <w:tab w:val="num" w:pos="1724"/>
        </w:tabs>
        <w:ind w:left="1724" w:hanging="360"/>
      </w:pPr>
      <w:rPr>
        <w:rFonts w:ascii="Courier New" w:hAnsi="Courier New" w:cs="Courier New" w:hint="default"/>
      </w:rPr>
    </w:lvl>
    <w:lvl w:ilvl="2" w:tplc="1FC89594" w:tentative="1">
      <w:start w:val="1"/>
      <w:numFmt w:val="bullet"/>
      <w:lvlText w:val=""/>
      <w:lvlJc w:val="left"/>
      <w:pPr>
        <w:tabs>
          <w:tab w:val="num" w:pos="2444"/>
        </w:tabs>
        <w:ind w:left="2444" w:hanging="360"/>
      </w:pPr>
      <w:rPr>
        <w:rFonts w:ascii="Wingdings" w:hAnsi="Wingdings" w:hint="default"/>
      </w:rPr>
    </w:lvl>
    <w:lvl w:ilvl="3" w:tplc="EDC68638" w:tentative="1">
      <w:start w:val="1"/>
      <w:numFmt w:val="bullet"/>
      <w:lvlText w:val=""/>
      <w:lvlJc w:val="left"/>
      <w:pPr>
        <w:tabs>
          <w:tab w:val="num" w:pos="3164"/>
        </w:tabs>
        <w:ind w:left="3164" w:hanging="360"/>
      </w:pPr>
      <w:rPr>
        <w:rFonts w:ascii="Symbol" w:hAnsi="Symbol" w:hint="default"/>
      </w:rPr>
    </w:lvl>
    <w:lvl w:ilvl="4" w:tplc="7D8020FE" w:tentative="1">
      <w:start w:val="1"/>
      <w:numFmt w:val="bullet"/>
      <w:lvlText w:val="o"/>
      <w:lvlJc w:val="left"/>
      <w:pPr>
        <w:tabs>
          <w:tab w:val="num" w:pos="3884"/>
        </w:tabs>
        <w:ind w:left="3884" w:hanging="360"/>
      </w:pPr>
      <w:rPr>
        <w:rFonts w:ascii="Courier New" w:hAnsi="Courier New" w:cs="Courier New" w:hint="default"/>
      </w:rPr>
    </w:lvl>
    <w:lvl w:ilvl="5" w:tplc="334C58FA" w:tentative="1">
      <w:start w:val="1"/>
      <w:numFmt w:val="bullet"/>
      <w:lvlText w:val=""/>
      <w:lvlJc w:val="left"/>
      <w:pPr>
        <w:tabs>
          <w:tab w:val="num" w:pos="4604"/>
        </w:tabs>
        <w:ind w:left="4604" w:hanging="360"/>
      </w:pPr>
      <w:rPr>
        <w:rFonts w:ascii="Wingdings" w:hAnsi="Wingdings" w:hint="default"/>
      </w:rPr>
    </w:lvl>
    <w:lvl w:ilvl="6" w:tplc="C73A8664" w:tentative="1">
      <w:start w:val="1"/>
      <w:numFmt w:val="bullet"/>
      <w:lvlText w:val=""/>
      <w:lvlJc w:val="left"/>
      <w:pPr>
        <w:tabs>
          <w:tab w:val="num" w:pos="5324"/>
        </w:tabs>
        <w:ind w:left="5324" w:hanging="360"/>
      </w:pPr>
      <w:rPr>
        <w:rFonts w:ascii="Symbol" w:hAnsi="Symbol" w:hint="default"/>
      </w:rPr>
    </w:lvl>
    <w:lvl w:ilvl="7" w:tplc="23640FF0" w:tentative="1">
      <w:start w:val="1"/>
      <w:numFmt w:val="bullet"/>
      <w:lvlText w:val="o"/>
      <w:lvlJc w:val="left"/>
      <w:pPr>
        <w:tabs>
          <w:tab w:val="num" w:pos="6044"/>
        </w:tabs>
        <w:ind w:left="6044" w:hanging="360"/>
      </w:pPr>
      <w:rPr>
        <w:rFonts w:ascii="Courier New" w:hAnsi="Courier New" w:cs="Courier New" w:hint="default"/>
      </w:rPr>
    </w:lvl>
    <w:lvl w:ilvl="8" w:tplc="EC4849FA"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46723764"/>
    <w:multiLevelType w:val="multilevel"/>
    <w:tmpl w:val="40C882E2"/>
    <w:lvl w:ilvl="0">
      <w:start w:val="1"/>
      <w:numFmt w:val="decimal"/>
      <w:lvlText w:val="%1."/>
      <w:lvlJc w:val="left"/>
      <w:pPr>
        <w:ind w:left="1637" w:hanging="360"/>
      </w:pPr>
      <w:rPr>
        <w:rFonts w:hint="default"/>
        <w:color w:val="auto"/>
      </w:rPr>
    </w:lvl>
    <w:lvl w:ilvl="1">
      <w:start w:val="2"/>
      <w:numFmt w:val="decimal"/>
      <w:isLgl/>
      <w:lvlText w:val="%1.%2."/>
      <w:lvlJc w:val="left"/>
      <w:pPr>
        <w:ind w:left="870" w:hanging="51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2" w15:restartNumberingAfterBreak="0">
    <w:nsid w:val="49AD283D"/>
    <w:multiLevelType w:val="hybridMultilevel"/>
    <w:tmpl w:val="1FBA99BE"/>
    <w:lvl w:ilvl="0" w:tplc="6BE484A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52B64A4E"/>
    <w:multiLevelType w:val="hybridMultilevel"/>
    <w:tmpl w:val="ED94D86E"/>
    <w:lvl w:ilvl="0" w:tplc="4D4859DA">
      <w:start w:val="1"/>
      <w:numFmt w:val="bullet"/>
      <w:pStyle w:val="Felsorols"/>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8074C28"/>
    <w:multiLevelType w:val="hybridMultilevel"/>
    <w:tmpl w:val="617C2DFE"/>
    <w:lvl w:ilvl="0" w:tplc="01A4429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5EBF2300"/>
    <w:multiLevelType w:val="multilevel"/>
    <w:tmpl w:val="40C882E2"/>
    <w:lvl w:ilvl="0">
      <w:start w:val="1"/>
      <w:numFmt w:val="decimal"/>
      <w:lvlText w:val="%1."/>
      <w:lvlJc w:val="left"/>
      <w:pPr>
        <w:ind w:left="1637" w:hanging="360"/>
      </w:pPr>
      <w:rPr>
        <w:rFonts w:hint="default"/>
        <w:color w:val="auto"/>
      </w:rPr>
    </w:lvl>
    <w:lvl w:ilvl="1">
      <w:start w:val="2"/>
      <w:numFmt w:val="decimal"/>
      <w:isLgl/>
      <w:lvlText w:val="%1.%2."/>
      <w:lvlJc w:val="left"/>
      <w:pPr>
        <w:ind w:left="870" w:hanging="51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6" w15:restartNumberingAfterBreak="0">
    <w:nsid w:val="607120C3"/>
    <w:multiLevelType w:val="hybridMultilevel"/>
    <w:tmpl w:val="3502E2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608D3D32"/>
    <w:multiLevelType w:val="hybridMultilevel"/>
    <w:tmpl w:val="3F8AE260"/>
    <w:lvl w:ilvl="0" w:tplc="FFFFFFFF">
      <w:numFmt w:val="bullet"/>
      <w:lvlText w:val="–"/>
      <w:lvlJc w:val="left"/>
      <w:pPr>
        <w:tabs>
          <w:tab w:val="num" w:pos="960"/>
        </w:tabs>
        <w:ind w:left="960" w:hanging="360"/>
      </w:pPr>
      <w:rPr>
        <w:rFonts w:ascii="Times New Roman" w:eastAsia="Times New Roman" w:hAnsi="Times New Roman" w:cs="Times New Roman" w:hint="default"/>
      </w:rPr>
    </w:lvl>
    <w:lvl w:ilvl="1" w:tplc="FFFFFFFF">
      <w:start w:val="1"/>
      <w:numFmt w:val="bullet"/>
      <w:lvlText w:val="o"/>
      <w:lvlJc w:val="left"/>
      <w:pPr>
        <w:tabs>
          <w:tab w:val="num" w:pos="2856"/>
        </w:tabs>
        <w:ind w:left="2856" w:hanging="360"/>
      </w:pPr>
      <w:rPr>
        <w:rFonts w:ascii="Courier New" w:hAnsi="Courier New" w:cs="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tentative="1">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cs="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cs="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68" w15:restartNumberingAfterBreak="0">
    <w:nsid w:val="610A7C29"/>
    <w:multiLevelType w:val="multilevel"/>
    <w:tmpl w:val="637E3DF4"/>
    <w:lvl w:ilvl="0">
      <w:start w:val="1"/>
      <w:numFmt w:val="bullet"/>
      <w:lvlText w:val=""/>
      <w:lvlJc w:val="left"/>
      <w:pPr>
        <w:tabs>
          <w:tab w:val="num" w:pos="900"/>
        </w:tabs>
        <w:ind w:left="900" w:hanging="360"/>
      </w:pPr>
      <w:rPr>
        <w:rFonts w:ascii="Symbol" w:hAnsi="Symbol" w:hint="default"/>
        <w:sz w:val="20"/>
      </w:rPr>
    </w:lvl>
    <w:lvl w:ilvl="1">
      <w:start w:val="1"/>
      <w:numFmt w:val="decimal"/>
      <w:lvlText w:val="%2."/>
      <w:lvlJc w:val="left"/>
      <w:pPr>
        <w:ind w:left="1620" w:hanging="360"/>
      </w:pPr>
      <w:rPr>
        <w:rFonts w:hint="default"/>
      </w:rPr>
    </w:lvl>
    <w:lvl w:ilvl="2">
      <w:start w:val="1"/>
      <w:numFmt w:val="lowerLetter"/>
      <w:lvlText w:val="%3)"/>
      <w:lvlJc w:val="left"/>
      <w:pPr>
        <w:ind w:left="2340" w:hanging="360"/>
      </w:pPr>
      <w:rPr>
        <w:rFonts w:hint="default"/>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69" w15:restartNumberingAfterBreak="0">
    <w:nsid w:val="61985C2A"/>
    <w:multiLevelType w:val="hybridMultilevel"/>
    <w:tmpl w:val="FFBC66F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15:restartNumberingAfterBreak="0">
    <w:nsid w:val="6FDB016D"/>
    <w:multiLevelType w:val="hybridMultilevel"/>
    <w:tmpl w:val="B8BCB96A"/>
    <w:lvl w:ilvl="0" w:tplc="040E0001">
      <w:start w:val="1"/>
      <w:numFmt w:val="bullet"/>
      <w:lvlText w:val=""/>
      <w:lvlJc w:val="left"/>
      <w:pPr>
        <w:ind w:left="780" w:hanging="360"/>
      </w:pPr>
      <w:rPr>
        <w:rFonts w:ascii="Symbol" w:eastAsia="Times New Roman" w:hAnsi="Symbol" w:cs="Times New Roman" w:hint="default"/>
        <w:color w:val="auto"/>
      </w:rPr>
    </w:lvl>
    <w:lvl w:ilvl="1" w:tplc="040E0003">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71" w15:restartNumberingAfterBreak="0">
    <w:nsid w:val="71383C01"/>
    <w:multiLevelType w:val="multilevel"/>
    <w:tmpl w:val="40C882E2"/>
    <w:lvl w:ilvl="0">
      <w:start w:val="1"/>
      <w:numFmt w:val="decimal"/>
      <w:lvlText w:val="%1."/>
      <w:lvlJc w:val="left"/>
      <w:pPr>
        <w:ind w:left="1637" w:hanging="360"/>
      </w:pPr>
      <w:rPr>
        <w:rFonts w:hint="default"/>
        <w:color w:val="auto"/>
      </w:rPr>
    </w:lvl>
    <w:lvl w:ilvl="1">
      <w:start w:val="2"/>
      <w:numFmt w:val="decimal"/>
      <w:isLgl/>
      <w:lvlText w:val="%1.%2."/>
      <w:lvlJc w:val="left"/>
      <w:pPr>
        <w:ind w:left="870" w:hanging="51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2" w15:restartNumberingAfterBreak="0">
    <w:nsid w:val="717E46B4"/>
    <w:multiLevelType w:val="hybridMultilevel"/>
    <w:tmpl w:val="6372A060"/>
    <w:lvl w:ilvl="0" w:tplc="D0D068E2">
      <w:numFmt w:val="bullet"/>
      <w:lvlText w:val="-"/>
      <w:lvlJc w:val="left"/>
      <w:pPr>
        <w:tabs>
          <w:tab w:val="num" w:pos="900"/>
        </w:tabs>
        <w:ind w:left="900" w:hanging="360"/>
      </w:pPr>
      <w:rPr>
        <w:rFonts w:ascii="Verdana" w:eastAsia="Times New Roman" w:hAnsi="Verdana"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35F5628"/>
    <w:multiLevelType w:val="hybridMultilevel"/>
    <w:tmpl w:val="241EF57E"/>
    <w:lvl w:ilvl="0" w:tplc="CB96BE46">
      <w:start w:val="2009"/>
      <w:numFmt w:val="bullet"/>
      <w:lvlText w:val="-"/>
      <w:lvlJc w:val="left"/>
      <w:pPr>
        <w:tabs>
          <w:tab w:val="num" w:pos="720"/>
        </w:tabs>
        <w:ind w:left="720" w:hanging="360"/>
      </w:pPr>
      <w:rPr>
        <w:rFonts w:ascii="Times New Roman" w:eastAsia="Times New Roman"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404201D"/>
    <w:multiLevelType w:val="hybridMultilevel"/>
    <w:tmpl w:val="BA0E53A2"/>
    <w:lvl w:ilvl="0" w:tplc="0804D3A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74C44FAB"/>
    <w:multiLevelType w:val="hybridMultilevel"/>
    <w:tmpl w:val="2B92021A"/>
    <w:lvl w:ilvl="0" w:tplc="4D4859DA">
      <w:start w:val="4"/>
      <w:numFmt w:val="bullet"/>
      <w:lvlText w:val="–"/>
      <w:lvlJc w:val="left"/>
      <w:pPr>
        <w:tabs>
          <w:tab w:val="num" w:pos="1428"/>
        </w:tabs>
        <w:ind w:left="1428" w:hanging="360"/>
      </w:pPr>
      <w:rPr>
        <w:rFonts w:ascii="Times New Roman" w:eastAsia="Times New Roman" w:hAnsi="Times New Roman" w:cs="Times New Roman" w:hint="default"/>
      </w:rPr>
    </w:lvl>
    <w:lvl w:ilvl="1" w:tplc="040E0003" w:tentative="1">
      <w:start w:val="1"/>
      <w:numFmt w:val="bullet"/>
      <w:lvlText w:val="o"/>
      <w:lvlJc w:val="left"/>
      <w:pPr>
        <w:tabs>
          <w:tab w:val="num" w:pos="2148"/>
        </w:tabs>
        <w:ind w:left="2148" w:hanging="360"/>
      </w:pPr>
      <w:rPr>
        <w:rFonts w:ascii="Courier New" w:hAnsi="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76" w15:restartNumberingAfterBreak="0">
    <w:nsid w:val="773A3469"/>
    <w:multiLevelType w:val="multilevel"/>
    <w:tmpl w:val="DEB8E7E2"/>
    <w:styleLink w:val="WW8Num11"/>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7" w15:restartNumberingAfterBreak="0">
    <w:nsid w:val="7A696344"/>
    <w:multiLevelType w:val="hybridMultilevel"/>
    <w:tmpl w:val="C97E9E52"/>
    <w:lvl w:ilvl="0" w:tplc="39A6F8E6">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15:restartNumberingAfterBreak="0">
    <w:nsid w:val="7EDE67C1"/>
    <w:multiLevelType w:val="hybridMultilevel"/>
    <w:tmpl w:val="D0B42F66"/>
    <w:lvl w:ilvl="0" w:tplc="A86A7FA2">
      <w:start w:val="15"/>
      <w:numFmt w:val="decimal"/>
      <w:lvlText w:val="%1."/>
      <w:lvlJc w:val="left"/>
      <w:pPr>
        <w:ind w:left="92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15:restartNumberingAfterBreak="0">
    <w:nsid w:val="7EE60DC9"/>
    <w:multiLevelType w:val="multilevel"/>
    <w:tmpl w:val="C2802E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26"/>
  </w:num>
  <w:num w:numId="4">
    <w:abstractNumId w:val="28"/>
  </w:num>
  <w:num w:numId="5">
    <w:abstractNumId w:val="63"/>
  </w:num>
  <w:num w:numId="6">
    <w:abstractNumId w:val="76"/>
  </w:num>
  <w:num w:numId="7">
    <w:abstractNumId w:val="60"/>
  </w:num>
  <w:num w:numId="8">
    <w:abstractNumId w:val="70"/>
  </w:num>
  <w:num w:numId="9">
    <w:abstractNumId w:val="46"/>
  </w:num>
  <w:num w:numId="10">
    <w:abstractNumId w:val="53"/>
  </w:num>
  <w:num w:numId="1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num>
  <w:num w:numId="13">
    <w:abstractNumId w:val="52"/>
  </w:num>
  <w:num w:numId="14">
    <w:abstractNumId w:val="68"/>
  </w:num>
  <w:num w:numId="15">
    <w:abstractNumId w:val="67"/>
  </w:num>
  <w:num w:numId="16">
    <w:abstractNumId w:val="75"/>
  </w:num>
  <w:num w:numId="17">
    <w:abstractNumId w:val="58"/>
  </w:num>
  <w:num w:numId="18">
    <w:abstractNumId w:val="56"/>
  </w:num>
  <w:num w:numId="19">
    <w:abstractNumId w:val="49"/>
  </w:num>
  <w:num w:numId="20">
    <w:abstractNumId w:val="51"/>
  </w:num>
  <w:num w:numId="21">
    <w:abstractNumId w:val="65"/>
  </w:num>
  <w:num w:numId="22">
    <w:abstractNumId w:val="54"/>
  </w:num>
  <w:num w:numId="23">
    <w:abstractNumId w:val="48"/>
  </w:num>
  <w:num w:numId="24">
    <w:abstractNumId w:val="77"/>
  </w:num>
  <w:num w:numId="25">
    <w:abstractNumId w:val="74"/>
  </w:num>
  <w:num w:numId="26">
    <w:abstractNumId w:val="43"/>
  </w:num>
  <w:num w:numId="27">
    <w:abstractNumId w:val="45"/>
  </w:num>
  <w:num w:numId="28">
    <w:abstractNumId w:val="78"/>
  </w:num>
  <w:num w:numId="29">
    <w:abstractNumId w:val="79"/>
  </w:num>
  <w:num w:numId="30">
    <w:abstractNumId w:val="61"/>
  </w:num>
  <w:num w:numId="31">
    <w:abstractNumId w:val="71"/>
  </w:num>
  <w:num w:numId="32">
    <w:abstractNumId w:val="62"/>
  </w:num>
  <w:num w:numId="33">
    <w:abstractNumId w:val="73"/>
  </w:num>
  <w:num w:numId="34">
    <w:abstractNumId w:val="50"/>
  </w:num>
  <w:num w:numId="35">
    <w:abstractNumId w:val="55"/>
  </w:num>
  <w:num w:numId="36">
    <w:abstractNumId w:val="66"/>
  </w:num>
  <w:num w:numId="37">
    <w:abstractNumId w:val="64"/>
  </w:num>
  <w:num w:numId="38">
    <w:abstractNumId w:val="42"/>
  </w:num>
  <w:num w:numId="39">
    <w:abstractNumId w:val="69"/>
  </w:num>
  <w:num w:numId="40">
    <w:abstractNumId w:val="44"/>
  </w:num>
  <w:num w:numId="41">
    <w:abstractNumId w:val="47"/>
  </w:num>
  <w:num w:numId="42">
    <w:abstractNumId w:val="5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AC"/>
    <w:rsid w:val="0000035A"/>
    <w:rsid w:val="00000785"/>
    <w:rsid w:val="000011EF"/>
    <w:rsid w:val="00002541"/>
    <w:rsid w:val="00002DD0"/>
    <w:rsid w:val="00003C90"/>
    <w:rsid w:val="000071FC"/>
    <w:rsid w:val="0000734D"/>
    <w:rsid w:val="00007496"/>
    <w:rsid w:val="0000763E"/>
    <w:rsid w:val="000109F1"/>
    <w:rsid w:val="000111B7"/>
    <w:rsid w:val="00012A09"/>
    <w:rsid w:val="00013056"/>
    <w:rsid w:val="0001366A"/>
    <w:rsid w:val="00014879"/>
    <w:rsid w:val="000212F3"/>
    <w:rsid w:val="00022983"/>
    <w:rsid w:val="000239A1"/>
    <w:rsid w:val="000317E9"/>
    <w:rsid w:val="0003232C"/>
    <w:rsid w:val="00033E9B"/>
    <w:rsid w:val="00034BAC"/>
    <w:rsid w:val="00035CE8"/>
    <w:rsid w:val="0003735A"/>
    <w:rsid w:val="000408AC"/>
    <w:rsid w:val="00042BB9"/>
    <w:rsid w:val="000461A8"/>
    <w:rsid w:val="000466AC"/>
    <w:rsid w:val="00051731"/>
    <w:rsid w:val="000536C9"/>
    <w:rsid w:val="00057117"/>
    <w:rsid w:val="00060A5D"/>
    <w:rsid w:val="00061599"/>
    <w:rsid w:val="000645B1"/>
    <w:rsid w:val="00075296"/>
    <w:rsid w:val="00075BD2"/>
    <w:rsid w:val="00075C63"/>
    <w:rsid w:val="0008076A"/>
    <w:rsid w:val="00082269"/>
    <w:rsid w:val="0008377C"/>
    <w:rsid w:val="00084105"/>
    <w:rsid w:val="000861DE"/>
    <w:rsid w:val="00090351"/>
    <w:rsid w:val="0009563C"/>
    <w:rsid w:val="0009564E"/>
    <w:rsid w:val="00096A6B"/>
    <w:rsid w:val="000A18C3"/>
    <w:rsid w:val="000A1D43"/>
    <w:rsid w:val="000C264E"/>
    <w:rsid w:val="000C2A8D"/>
    <w:rsid w:val="000C5669"/>
    <w:rsid w:val="000C5B18"/>
    <w:rsid w:val="000D1CD0"/>
    <w:rsid w:val="000D25D0"/>
    <w:rsid w:val="000D292D"/>
    <w:rsid w:val="000D6233"/>
    <w:rsid w:val="000D68E6"/>
    <w:rsid w:val="000D7391"/>
    <w:rsid w:val="000D76E3"/>
    <w:rsid w:val="000D7A5E"/>
    <w:rsid w:val="000D7D11"/>
    <w:rsid w:val="000E1DF4"/>
    <w:rsid w:val="000E1EB3"/>
    <w:rsid w:val="000E3E21"/>
    <w:rsid w:val="000E3E4B"/>
    <w:rsid w:val="000E7FAE"/>
    <w:rsid w:val="000F1CC9"/>
    <w:rsid w:val="000F3786"/>
    <w:rsid w:val="00101B78"/>
    <w:rsid w:val="0010289C"/>
    <w:rsid w:val="00105772"/>
    <w:rsid w:val="00106BCF"/>
    <w:rsid w:val="001072E4"/>
    <w:rsid w:val="00112852"/>
    <w:rsid w:val="00116C63"/>
    <w:rsid w:val="00117F25"/>
    <w:rsid w:val="00123E7B"/>
    <w:rsid w:val="00124247"/>
    <w:rsid w:val="00125865"/>
    <w:rsid w:val="001269E8"/>
    <w:rsid w:val="00127EB8"/>
    <w:rsid w:val="0013327F"/>
    <w:rsid w:val="001334FB"/>
    <w:rsid w:val="00133B78"/>
    <w:rsid w:val="0013408C"/>
    <w:rsid w:val="00134CE6"/>
    <w:rsid w:val="00137B1C"/>
    <w:rsid w:val="00137C8B"/>
    <w:rsid w:val="001407CA"/>
    <w:rsid w:val="00142232"/>
    <w:rsid w:val="0014251A"/>
    <w:rsid w:val="00142659"/>
    <w:rsid w:val="00144DD3"/>
    <w:rsid w:val="00145598"/>
    <w:rsid w:val="00145771"/>
    <w:rsid w:val="0014658A"/>
    <w:rsid w:val="001467A2"/>
    <w:rsid w:val="0014700A"/>
    <w:rsid w:val="00147450"/>
    <w:rsid w:val="00150E9F"/>
    <w:rsid w:val="001544EC"/>
    <w:rsid w:val="00154702"/>
    <w:rsid w:val="00163EC0"/>
    <w:rsid w:val="00170749"/>
    <w:rsid w:val="00176F1B"/>
    <w:rsid w:val="00177E65"/>
    <w:rsid w:val="00181025"/>
    <w:rsid w:val="001828DC"/>
    <w:rsid w:val="001866F3"/>
    <w:rsid w:val="001871A3"/>
    <w:rsid w:val="00192392"/>
    <w:rsid w:val="0019349B"/>
    <w:rsid w:val="00193B49"/>
    <w:rsid w:val="00193B79"/>
    <w:rsid w:val="00193F35"/>
    <w:rsid w:val="0019525D"/>
    <w:rsid w:val="00195FBC"/>
    <w:rsid w:val="001A0378"/>
    <w:rsid w:val="001A6B20"/>
    <w:rsid w:val="001A7092"/>
    <w:rsid w:val="001B0066"/>
    <w:rsid w:val="001B0593"/>
    <w:rsid w:val="001B0942"/>
    <w:rsid w:val="001B1AF3"/>
    <w:rsid w:val="001B3DED"/>
    <w:rsid w:val="001B408A"/>
    <w:rsid w:val="001B6E26"/>
    <w:rsid w:val="001C005D"/>
    <w:rsid w:val="001C037B"/>
    <w:rsid w:val="001C0ADE"/>
    <w:rsid w:val="001C2984"/>
    <w:rsid w:val="001D3134"/>
    <w:rsid w:val="001D39EB"/>
    <w:rsid w:val="001D4440"/>
    <w:rsid w:val="001D4980"/>
    <w:rsid w:val="001D4F7F"/>
    <w:rsid w:val="001D5656"/>
    <w:rsid w:val="001D5C55"/>
    <w:rsid w:val="001D69E2"/>
    <w:rsid w:val="001E00C9"/>
    <w:rsid w:val="001E05D7"/>
    <w:rsid w:val="001E0EFA"/>
    <w:rsid w:val="001E2761"/>
    <w:rsid w:val="001E312A"/>
    <w:rsid w:val="001E476D"/>
    <w:rsid w:val="001F0254"/>
    <w:rsid w:val="001F0FB7"/>
    <w:rsid w:val="001F39C0"/>
    <w:rsid w:val="001F58AF"/>
    <w:rsid w:val="00203137"/>
    <w:rsid w:val="00206087"/>
    <w:rsid w:val="00206418"/>
    <w:rsid w:val="00207890"/>
    <w:rsid w:val="0021077F"/>
    <w:rsid w:val="00216CF5"/>
    <w:rsid w:val="0021718A"/>
    <w:rsid w:val="00217B62"/>
    <w:rsid w:val="002210C3"/>
    <w:rsid w:val="00223315"/>
    <w:rsid w:val="00227115"/>
    <w:rsid w:val="00231452"/>
    <w:rsid w:val="00235D1B"/>
    <w:rsid w:val="00236052"/>
    <w:rsid w:val="00241B39"/>
    <w:rsid w:val="0024278D"/>
    <w:rsid w:val="0024565A"/>
    <w:rsid w:val="00246BD4"/>
    <w:rsid w:val="00247BCE"/>
    <w:rsid w:val="002522B6"/>
    <w:rsid w:val="00252A77"/>
    <w:rsid w:val="0025372F"/>
    <w:rsid w:val="00260ED8"/>
    <w:rsid w:val="0026484C"/>
    <w:rsid w:val="00264D73"/>
    <w:rsid w:val="00265F91"/>
    <w:rsid w:val="00266E14"/>
    <w:rsid w:val="00270913"/>
    <w:rsid w:val="00270A44"/>
    <w:rsid w:val="00271233"/>
    <w:rsid w:val="0027135F"/>
    <w:rsid w:val="00271AA3"/>
    <w:rsid w:val="00273C69"/>
    <w:rsid w:val="00274AEB"/>
    <w:rsid w:val="00276308"/>
    <w:rsid w:val="00280341"/>
    <w:rsid w:val="00280F1D"/>
    <w:rsid w:val="00281D2D"/>
    <w:rsid w:val="00283450"/>
    <w:rsid w:val="0028547D"/>
    <w:rsid w:val="00287919"/>
    <w:rsid w:val="002921E8"/>
    <w:rsid w:val="00292810"/>
    <w:rsid w:val="00296E08"/>
    <w:rsid w:val="00296E96"/>
    <w:rsid w:val="002A110F"/>
    <w:rsid w:val="002A35FE"/>
    <w:rsid w:val="002A3690"/>
    <w:rsid w:val="002A4083"/>
    <w:rsid w:val="002A52E6"/>
    <w:rsid w:val="002A6180"/>
    <w:rsid w:val="002A6E8C"/>
    <w:rsid w:val="002A6F2F"/>
    <w:rsid w:val="002A78DE"/>
    <w:rsid w:val="002A7B4A"/>
    <w:rsid w:val="002B0504"/>
    <w:rsid w:val="002B5414"/>
    <w:rsid w:val="002B5631"/>
    <w:rsid w:val="002B609E"/>
    <w:rsid w:val="002B61B6"/>
    <w:rsid w:val="002C17C0"/>
    <w:rsid w:val="002C20E0"/>
    <w:rsid w:val="002C50CF"/>
    <w:rsid w:val="002D08CB"/>
    <w:rsid w:val="002D0AD3"/>
    <w:rsid w:val="002D33B8"/>
    <w:rsid w:val="002D3F66"/>
    <w:rsid w:val="002D4BB2"/>
    <w:rsid w:val="002D52F3"/>
    <w:rsid w:val="002D5D22"/>
    <w:rsid w:val="002D68C5"/>
    <w:rsid w:val="002E16B8"/>
    <w:rsid w:val="002E38EC"/>
    <w:rsid w:val="002E5DD3"/>
    <w:rsid w:val="002E6132"/>
    <w:rsid w:val="002E7C07"/>
    <w:rsid w:val="002F37B4"/>
    <w:rsid w:val="002F4C06"/>
    <w:rsid w:val="002F557A"/>
    <w:rsid w:val="002F6F13"/>
    <w:rsid w:val="00300224"/>
    <w:rsid w:val="00301DAD"/>
    <w:rsid w:val="003020EA"/>
    <w:rsid w:val="00304164"/>
    <w:rsid w:val="003044AD"/>
    <w:rsid w:val="0030716E"/>
    <w:rsid w:val="0031117D"/>
    <w:rsid w:val="00311FD2"/>
    <w:rsid w:val="00314C9D"/>
    <w:rsid w:val="00315A59"/>
    <w:rsid w:val="003165F1"/>
    <w:rsid w:val="0031764B"/>
    <w:rsid w:val="00320A0C"/>
    <w:rsid w:val="00324ADB"/>
    <w:rsid w:val="00324E01"/>
    <w:rsid w:val="003254F4"/>
    <w:rsid w:val="0032623F"/>
    <w:rsid w:val="00330C23"/>
    <w:rsid w:val="00332C8B"/>
    <w:rsid w:val="00337E24"/>
    <w:rsid w:val="00342C94"/>
    <w:rsid w:val="003440C6"/>
    <w:rsid w:val="00345F02"/>
    <w:rsid w:val="00350640"/>
    <w:rsid w:val="0035315D"/>
    <w:rsid w:val="00356C80"/>
    <w:rsid w:val="003614A2"/>
    <w:rsid w:val="00362061"/>
    <w:rsid w:val="003620D7"/>
    <w:rsid w:val="003679EC"/>
    <w:rsid w:val="00370856"/>
    <w:rsid w:val="00370A9C"/>
    <w:rsid w:val="00371608"/>
    <w:rsid w:val="0037206C"/>
    <w:rsid w:val="0037298A"/>
    <w:rsid w:val="00372ED1"/>
    <w:rsid w:val="00376F65"/>
    <w:rsid w:val="003775C8"/>
    <w:rsid w:val="00377960"/>
    <w:rsid w:val="003802C6"/>
    <w:rsid w:val="00384E10"/>
    <w:rsid w:val="00384F4E"/>
    <w:rsid w:val="003879DB"/>
    <w:rsid w:val="00393016"/>
    <w:rsid w:val="00394004"/>
    <w:rsid w:val="00394CA2"/>
    <w:rsid w:val="00394F4D"/>
    <w:rsid w:val="00395788"/>
    <w:rsid w:val="003976A9"/>
    <w:rsid w:val="003A193E"/>
    <w:rsid w:val="003A3164"/>
    <w:rsid w:val="003B09E6"/>
    <w:rsid w:val="003B171A"/>
    <w:rsid w:val="003B5082"/>
    <w:rsid w:val="003C249C"/>
    <w:rsid w:val="003C7D61"/>
    <w:rsid w:val="003D007D"/>
    <w:rsid w:val="003D1270"/>
    <w:rsid w:val="003D1647"/>
    <w:rsid w:val="003D1CD1"/>
    <w:rsid w:val="003D3F7D"/>
    <w:rsid w:val="003D424D"/>
    <w:rsid w:val="003D4C68"/>
    <w:rsid w:val="003D60E0"/>
    <w:rsid w:val="003D7527"/>
    <w:rsid w:val="003D780C"/>
    <w:rsid w:val="003E200A"/>
    <w:rsid w:val="003E3335"/>
    <w:rsid w:val="003E4FBC"/>
    <w:rsid w:val="003E70EC"/>
    <w:rsid w:val="003F13C3"/>
    <w:rsid w:val="003F15BA"/>
    <w:rsid w:val="003F2562"/>
    <w:rsid w:val="003F29CA"/>
    <w:rsid w:val="003F37AE"/>
    <w:rsid w:val="004003C3"/>
    <w:rsid w:val="00400A7D"/>
    <w:rsid w:val="0040265C"/>
    <w:rsid w:val="004038AC"/>
    <w:rsid w:val="004110D9"/>
    <w:rsid w:val="004125BD"/>
    <w:rsid w:val="00412CBC"/>
    <w:rsid w:val="00412E73"/>
    <w:rsid w:val="00414005"/>
    <w:rsid w:val="00415863"/>
    <w:rsid w:val="00417F02"/>
    <w:rsid w:val="004216D0"/>
    <w:rsid w:val="004228E2"/>
    <w:rsid w:val="00427A35"/>
    <w:rsid w:val="004355B7"/>
    <w:rsid w:val="00435CB7"/>
    <w:rsid w:val="00437B23"/>
    <w:rsid w:val="004404F2"/>
    <w:rsid w:val="004407A8"/>
    <w:rsid w:val="004417B3"/>
    <w:rsid w:val="0044296F"/>
    <w:rsid w:val="00442C3C"/>
    <w:rsid w:val="00442EDA"/>
    <w:rsid w:val="00445476"/>
    <w:rsid w:val="00445DC9"/>
    <w:rsid w:val="00452818"/>
    <w:rsid w:val="00453468"/>
    <w:rsid w:val="00461910"/>
    <w:rsid w:val="00462D9F"/>
    <w:rsid w:val="00463EA2"/>
    <w:rsid w:val="0046487D"/>
    <w:rsid w:val="00464B84"/>
    <w:rsid w:val="00465205"/>
    <w:rsid w:val="004705AF"/>
    <w:rsid w:val="00471C92"/>
    <w:rsid w:val="0047223E"/>
    <w:rsid w:val="004734BE"/>
    <w:rsid w:val="004734F0"/>
    <w:rsid w:val="00473653"/>
    <w:rsid w:val="004741D3"/>
    <w:rsid w:val="00475A6F"/>
    <w:rsid w:val="0047740E"/>
    <w:rsid w:val="0047797F"/>
    <w:rsid w:val="00486A93"/>
    <w:rsid w:val="00487BE0"/>
    <w:rsid w:val="004A30B8"/>
    <w:rsid w:val="004A5E54"/>
    <w:rsid w:val="004A63D5"/>
    <w:rsid w:val="004A6483"/>
    <w:rsid w:val="004A677C"/>
    <w:rsid w:val="004A67EC"/>
    <w:rsid w:val="004B125B"/>
    <w:rsid w:val="004B6EE6"/>
    <w:rsid w:val="004C0D6D"/>
    <w:rsid w:val="004C2421"/>
    <w:rsid w:val="004C2671"/>
    <w:rsid w:val="004C3A28"/>
    <w:rsid w:val="004C6557"/>
    <w:rsid w:val="004C6880"/>
    <w:rsid w:val="004C779E"/>
    <w:rsid w:val="004D42A2"/>
    <w:rsid w:val="004D4EBA"/>
    <w:rsid w:val="004F135B"/>
    <w:rsid w:val="004F2989"/>
    <w:rsid w:val="004F77F1"/>
    <w:rsid w:val="004F7C74"/>
    <w:rsid w:val="00500287"/>
    <w:rsid w:val="005009BB"/>
    <w:rsid w:val="00501276"/>
    <w:rsid w:val="00504BE9"/>
    <w:rsid w:val="0050627B"/>
    <w:rsid w:val="005067BB"/>
    <w:rsid w:val="00507EB5"/>
    <w:rsid w:val="00511A15"/>
    <w:rsid w:val="00513957"/>
    <w:rsid w:val="00514936"/>
    <w:rsid w:val="00515522"/>
    <w:rsid w:val="00515915"/>
    <w:rsid w:val="00515FA2"/>
    <w:rsid w:val="00516DC3"/>
    <w:rsid w:val="00521FA1"/>
    <w:rsid w:val="00530FB0"/>
    <w:rsid w:val="0053457F"/>
    <w:rsid w:val="00535A8F"/>
    <w:rsid w:val="005364AC"/>
    <w:rsid w:val="0053709A"/>
    <w:rsid w:val="00537EB5"/>
    <w:rsid w:val="00542D90"/>
    <w:rsid w:val="005438E0"/>
    <w:rsid w:val="00544D1C"/>
    <w:rsid w:val="00547072"/>
    <w:rsid w:val="005503A7"/>
    <w:rsid w:val="0055055C"/>
    <w:rsid w:val="005507D0"/>
    <w:rsid w:val="005509C5"/>
    <w:rsid w:val="0055515A"/>
    <w:rsid w:val="00555D8D"/>
    <w:rsid w:val="00560751"/>
    <w:rsid w:val="00560B2B"/>
    <w:rsid w:val="0056156C"/>
    <w:rsid w:val="00562B3A"/>
    <w:rsid w:val="00562E14"/>
    <w:rsid w:val="00563220"/>
    <w:rsid w:val="00563359"/>
    <w:rsid w:val="005673A5"/>
    <w:rsid w:val="00567FF4"/>
    <w:rsid w:val="005703ED"/>
    <w:rsid w:val="005704E8"/>
    <w:rsid w:val="00571187"/>
    <w:rsid w:val="00574BF8"/>
    <w:rsid w:val="005757A2"/>
    <w:rsid w:val="00580D34"/>
    <w:rsid w:val="00583459"/>
    <w:rsid w:val="0058519F"/>
    <w:rsid w:val="00586523"/>
    <w:rsid w:val="005901B1"/>
    <w:rsid w:val="00590F9B"/>
    <w:rsid w:val="00597688"/>
    <w:rsid w:val="005A27C3"/>
    <w:rsid w:val="005A5374"/>
    <w:rsid w:val="005A77C2"/>
    <w:rsid w:val="005A7F1B"/>
    <w:rsid w:val="005B0FAD"/>
    <w:rsid w:val="005B1124"/>
    <w:rsid w:val="005B3C74"/>
    <w:rsid w:val="005B506D"/>
    <w:rsid w:val="005B538D"/>
    <w:rsid w:val="005C086F"/>
    <w:rsid w:val="005C13FC"/>
    <w:rsid w:val="005C1891"/>
    <w:rsid w:val="005C2B28"/>
    <w:rsid w:val="005C48F1"/>
    <w:rsid w:val="005C7BF6"/>
    <w:rsid w:val="005D2E14"/>
    <w:rsid w:val="005D6059"/>
    <w:rsid w:val="005D6081"/>
    <w:rsid w:val="005E03A6"/>
    <w:rsid w:val="005E06C3"/>
    <w:rsid w:val="005E0A73"/>
    <w:rsid w:val="005E234C"/>
    <w:rsid w:val="005E3FA6"/>
    <w:rsid w:val="005E588B"/>
    <w:rsid w:val="005F00C6"/>
    <w:rsid w:val="005F0A65"/>
    <w:rsid w:val="005F3327"/>
    <w:rsid w:val="005F34DF"/>
    <w:rsid w:val="005F7443"/>
    <w:rsid w:val="00602674"/>
    <w:rsid w:val="006035A3"/>
    <w:rsid w:val="00603F79"/>
    <w:rsid w:val="0060652A"/>
    <w:rsid w:val="006076D6"/>
    <w:rsid w:val="00607B8E"/>
    <w:rsid w:val="006142BD"/>
    <w:rsid w:val="00614DCC"/>
    <w:rsid w:val="006206A9"/>
    <w:rsid w:val="00622AFC"/>
    <w:rsid w:val="0062436A"/>
    <w:rsid w:val="006263F7"/>
    <w:rsid w:val="006267E6"/>
    <w:rsid w:val="00626A20"/>
    <w:rsid w:val="00626A23"/>
    <w:rsid w:val="00627291"/>
    <w:rsid w:val="00632F79"/>
    <w:rsid w:val="0063340A"/>
    <w:rsid w:val="0063401A"/>
    <w:rsid w:val="0063559A"/>
    <w:rsid w:val="00636CC1"/>
    <w:rsid w:val="006513C9"/>
    <w:rsid w:val="006530F3"/>
    <w:rsid w:val="00654DB1"/>
    <w:rsid w:val="006552C9"/>
    <w:rsid w:val="006554DD"/>
    <w:rsid w:val="00655EF1"/>
    <w:rsid w:val="0066091C"/>
    <w:rsid w:val="00660C68"/>
    <w:rsid w:val="00661A84"/>
    <w:rsid w:val="006635E5"/>
    <w:rsid w:val="00664440"/>
    <w:rsid w:val="00672966"/>
    <w:rsid w:val="00673D5B"/>
    <w:rsid w:val="006828D2"/>
    <w:rsid w:val="006867E9"/>
    <w:rsid w:val="006875CB"/>
    <w:rsid w:val="00692656"/>
    <w:rsid w:val="00694C2C"/>
    <w:rsid w:val="00696ACB"/>
    <w:rsid w:val="006A4B96"/>
    <w:rsid w:val="006A5230"/>
    <w:rsid w:val="006A5D7F"/>
    <w:rsid w:val="006B0226"/>
    <w:rsid w:val="006B0ADB"/>
    <w:rsid w:val="006B360D"/>
    <w:rsid w:val="006B3934"/>
    <w:rsid w:val="006B547A"/>
    <w:rsid w:val="006B6520"/>
    <w:rsid w:val="006C1B8E"/>
    <w:rsid w:val="006C42A1"/>
    <w:rsid w:val="006C60BB"/>
    <w:rsid w:val="006C7592"/>
    <w:rsid w:val="006D0E24"/>
    <w:rsid w:val="006D252A"/>
    <w:rsid w:val="006D26E9"/>
    <w:rsid w:val="006D3358"/>
    <w:rsid w:val="006D3D1C"/>
    <w:rsid w:val="006D6821"/>
    <w:rsid w:val="006E0476"/>
    <w:rsid w:val="006E35D4"/>
    <w:rsid w:val="006E4B11"/>
    <w:rsid w:val="006E59D4"/>
    <w:rsid w:val="006E77E1"/>
    <w:rsid w:val="006F1781"/>
    <w:rsid w:val="006F407A"/>
    <w:rsid w:val="006F5BF0"/>
    <w:rsid w:val="006F688B"/>
    <w:rsid w:val="006F6A94"/>
    <w:rsid w:val="006F7F03"/>
    <w:rsid w:val="00700BF0"/>
    <w:rsid w:val="00701556"/>
    <w:rsid w:val="007017A4"/>
    <w:rsid w:val="00701D33"/>
    <w:rsid w:val="00702CB1"/>
    <w:rsid w:val="007101F5"/>
    <w:rsid w:val="00714E9C"/>
    <w:rsid w:val="00715559"/>
    <w:rsid w:val="00715828"/>
    <w:rsid w:val="00717291"/>
    <w:rsid w:val="00721CB1"/>
    <w:rsid w:val="00725499"/>
    <w:rsid w:val="00727708"/>
    <w:rsid w:val="0073113E"/>
    <w:rsid w:val="00732900"/>
    <w:rsid w:val="007329B6"/>
    <w:rsid w:val="007354B6"/>
    <w:rsid w:val="00737E32"/>
    <w:rsid w:val="00742D41"/>
    <w:rsid w:val="00746908"/>
    <w:rsid w:val="00755A23"/>
    <w:rsid w:val="00757042"/>
    <w:rsid w:val="00760C83"/>
    <w:rsid w:val="00761623"/>
    <w:rsid w:val="00762803"/>
    <w:rsid w:val="00762AEE"/>
    <w:rsid w:val="00772513"/>
    <w:rsid w:val="00773D4E"/>
    <w:rsid w:val="007765ED"/>
    <w:rsid w:val="00777558"/>
    <w:rsid w:val="00781BA6"/>
    <w:rsid w:val="007822A5"/>
    <w:rsid w:val="007828DB"/>
    <w:rsid w:val="00783A74"/>
    <w:rsid w:val="007872C4"/>
    <w:rsid w:val="00793A16"/>
    <w:rsid w:val="00793C51"/>
    <w:rsid w:val="00794091"/>
    <w:rsid w:val="007A3A0B"/>
    <w:rsid w:val="007A4AFF"/>
    <w:rsid w:val="007A7D25"/>
    <w:rsid w:val="007B6309"/>
    <w:rsid w:val="007B64A6"/>
    <w:rsid w:val="007B7190"/>
    <w:rsid w:val="007C0D57"/>
    <w:rsid w:val="007C1178"/>
    <w:rsid w:val="007C1570"/>
    <w:rsid w:val="007C6DC9"/>
    <w:rsid w:val="007D0259"/>
    <w:rsid w:val="007D258F"/>
    <w:rsid w:val="007D61A8"/>
    <w:rsid w:val="007D6A9C"/>
    <w:rsid w:val="007E15D4"/>
    <w:rsid w:val="007E168E"/>
    <w:rsid w:val="007E1EB9"/>
    <w:rsid w:val="007E1F14"/>
    <w:rsid w:val="007E5510"/>
    <w:rsid w:val="007E5DF0"/>
    <w:rsid w:val="007F2B93"/>
    <w:rsid w:val="007F2D67"/>
    <w:rsid w:val="007F4765"/>
    <w:rsid w:val="007F5C02"/>
    <w:rsid w:val="007F7AFB"/>
    <w:rsid w:val="00800181"/>
    <w:rsid w:val="008004A0"/>
    <w:rsid w:val="008041B1"/>
    <w:rsid w:val="008059FB"/>
    <w:rsid w:val="00811BDC"/>
    <w:rsid w:val="00813C70"/>
    <w:rsid w:val="008145AE"/>
    <w:rsid w:val="008163E6"/>
    <w:rsid w:val="0081731B"/>
    <w:rsid w:val="00817962"/>
    <w:rsid w:val="00821259"/>
    <w:rsid w:val="00821A05"/>
    <w:rsid w:val="00821EC9"/>
    <w:rsid w:val="00822587"/>
    <w:rsid w:val="008270DC"/>
    <w:rsid w:val="008272D7"/>
    <w:rsid w:val="00827304"/>
    <w:rsid w:val="008273FF"/>
    <w:rsid w:val="00827C52"/>
    <w:rsid w:val="0083058B"/>
    <w:rsid w:val="008324AC"/>
    <w:rsid w:val="008363CE"/>
    <w:rsid w:val="00836B3F"/>
    <w:rsid w:val="00836B59"/>
    <w:rsid w:val="00837DD1"/>
    <w:rsid w:val="008405E7"/>
    <w:rsid w:val="00841374"/>
    <w:rsid w:val="00841D53"/>
    <w:rsid w:val="00843042"/>
    <w:rsid w:val="00850574"/>
    <w:rsid w:val="008506F0"/>
    <w:rsid w:val="00852C74"/>
    <w:rsid w:val="00856FFA"/>
    <w:rsid w:val="00864FA7"/>
    <w:rsid w:val="0086513E"/>
    <w:rsid w:val="008655C2"/>
    <w:rsid w:val="008659A9"/>
    <w:rsid w:val="00870D3B"/>
    <w:rsid w:val="00870EF9"/>
    <w:rsid w:val="00873FA3"/>
    <w:rsid w:val="00880A60"/>
    <w:rsid w:val="0088166D"/>
    <w:rsid w:val="008838F7"/>
    <w:rsid w:val="00885B08"/>
    <w:rsid w:val="00887D23"/>
    <w:rsid w:val="008905C6"/>
    <w:rsid w:val="0089245F"/>
    <w:rsid w:val="00894D8D"/>
    <w:rsid w:val="008967B4"/>
    <w:rsid w:val="00896F17"/>
    <w:rsid w:val="008A0E37"/>
    <w:rsid w:val="008A277F"/>
    <w:rsid w:val="008A3D2F"/>
    <w:rsid w:val="008A4AD2"/>
    <w:rsid w:val="008A5A9E"/>
    <w:rsid w:val="008A6ED1"/>
    <w:rsid w:val="008A7DE7"/>
    <w:rsid w:val="008B1B4E"/>
    <w:rsid w:val="008B222A"/>
    <w:rsid w:val="008B2E85"/>
    <w:rsid w:val="008B618A"/>
    <w:rsid w:val="008B686E"/>
    <w:rsid w:val="008B7BBE"/>
    <w:rsid w:val="008C10BE"/>
    <w:rsid w:val="008C5C9B"/>
    <w:rsid w:val="008C6344"/>
    <w:rsid w:val="008D262A"/>
    <w:rsid w:val="008D326B"/>
    <w:rsid w:val="008D4DA9"/>
    <w:rsid w:val="008D77FD"/>
    <w:rsid w:val="008E17E1"/>
    <w:rsid w:val="008E3D7E"/>
    <w:rsid w:val="008E6948"/>
    <w:rsid w:val="008E76E9"/>
    <w:rsid w:val="008F0315"/>
    <w:rsid w:val="008F1AA3"/>
    <w:rsid w:val="008F3625"/>
    <w:rsid w:val="008F3DE0"/>
    <w:rsid w:val="008F3EFF"/>
    <w:rsid w:val="00907D9E"/>
    <w:rsid w:val="00910958"/>
    <w:rsid w:val="00911B44"/>
    <w:rsid w:val="00911DFC"/>
    <w:rsid w:val="00916734"/>
    <w:rsid w:val="00917CC0"/>
    <w:rsid w:val="00930549"/>
    <w:rsid w:val="00930D41"/>
    <w:rsid w:val="00935C52"/>
    <w:rsid w:val="0094194A"/>
    <w:rsid w:val="00944AC1"/>
    <w:rsid w:val="00947155"/>
    <w:rsid w:val="00947884"/>
    <w:rsid w:val="00947BA7"/>
    <w:rsid w:val="00951827"/>
    <w:rsid w:val="009530BD"/>
    <w:rsid w:val="009537DB"/>
    <w:rsid w:val="0095575B"/>
    <w:rsid w:val="00955876"/>
    <w:rsid w:val="009562E9"/>
    <w:rsid w:val="00956EEF"/>
    <w:rsid w:val="009643E5"/>
    <w:rsid w:val="009645D2"/>
    <w:rsid w:val="0097030E"/>
    <w:rsid w:val="00972908"/>
    <w:rsid w:val="00974E6B"/>
    <w:rsid w:val="00987CB3"/>
    <w:rsid w:val="00990C5B"/>
    <w:rsid w:val="00991346"/>
    <w:rsid w:val="00992F6B"/>
    <w:rsid w:val="00994447"/>
    <w:rsid w:val="00994985"/>
    <w:rsid w:val="009A0C93"/>
    <w:rsid w:val="009A1530"/>
    <w:rsid w:val="009A1EED"/>
    <w:rsid w:val="009A5AEC"/>
    <w:rsid w:val="009A774A"/>
    <w:rsid w:val="009B0EEB"/>
    <w:rsid w:val="009B57C3"/>
    <w:rsid w:val="009B6FBB"/>
    <w:rsid w:val="009C34A0"/>
    <w:rsid w:val="009C42CD"/>
    <w:rsid w:val="009C764D"/>
    <w:rsid w:val="009D216D"/>
    <w:rsid w:val="009D7493"/>
    <w:rsid w:val="009D7CE9"/>
    <w:rsid w:val="009D7E6D"/>
    <w:rsid w:val="009E2E14"/>
    <w:rsid w:val="009F3476"/>
    <w:rsid w:val="009F381F"/>
    <w:rsid w:val="009F60AC"/>
    <w:rsid w:val="00A00548"/>
    <w:rsid w:val="00A00B9F"/>
    <w:rsid w:val="00A0339C"/>
    <w:rsid w:val="00A049C2"/>
    <w:rsid w:val="00A055AE"/>
    <w:rsid w:val="00A0577F"/>
    <w:rsid w:val="00A0616B"/>
    <w:rsid w:val="00A10525"/>
    <w:rsid w:val="00A11E8A"/>
    <w:rsid w:val="00A12989"/>
    <w:rsid w:val="00A12EC6"/>
    <w:rsid w:val="00A13909"/>
    <w:rsid w:val="00A15041"/>
    <w:rsid w:val="00A151F1"/>
    <w:rsid w:val="00A20100"/>
    <w:rsid w:val="00A266D2"/>
    <w:rsid w:val="00A333A7"/>
    <w:rsid w:val="00A343FC"/>
    <w:rsid w:val="00A34910"/>
    <w:rsid w:val="00A37527"/>
    <w:rsid w:val="00A406EC"/>
    <w:rsid w:val="00A4300B"/>
    <w:rsid w:val="00A43E18"/>
    <w:rsid w:val="00A444FB"/>
    <w:rsid w:val="00A45403"/>
    <w:rsid w:val="00A50094"/>
    <w:rsid w:val="00A523FE"/>
    <w:rsid w:val="00A52541"/>
    <w:rsid w:val="00A52595"/>
    <w:rsid w:val="00A54B54"/>
    <w:rsid w:val="00A566C2"/>
    <w:rsid w:val="00A5736D"/>
    <w:rsid w:val="00A57AFC"/>
    <w:rsid w:val="00A61B3D"/>
    <w:rsid w:val="00A61E1B"/>
    <w:rsid w:val="00A62DA5"/>
    <w:rsid w:val="00A62FDB"/>
    <w:rsid w:val="00A677A0"/>
    <w:rsid w:val="00A67822"/>
    <w:rsid w:val="00A67BFC"/>
    <w:rsid w:val="00A71369"/>
    <w:rsid w:val="00A71656"/>
    <w:rsid w:val="00A73BDF"/>
    <w:rsid w:val="00A7439E"/>
    <w:rsid w:val="00A80024"/>
    <w:rsid w:val="00A81DD9"/>
    <w:rsid w:val="00A825B0"/>
    <w:rsid w:val="00A83ABD"/>
    <w:rsid w:val="00A850B2"/>
    <w:rsid w:val="00A919E6"/>
    <w:rsid w:val="00A94508"/>
    <w:rsid w:val="00AA6B8F"/>
    <w:rsid w:val="00AB37CD"/>
    <w:rsid w:val="00AB644D"/>
    <w:rsid w:val="00AC0F02"/>
    <w:rsid w:val="00AC3D65"/>
    <w:rsid w:val="00AC6E70"/>
    <w:rsid w:val="00AC78D7"/>
    <w:rsid w:val="00AD32D0"/>
    <w:rsid w:val="00AD3B46"/>
    <w:rsid w:val="00AD574C"/>
    <w:rsid w:val="00AD6441"/>
    <w:rsid w:val="00AD6A11"/>
    <w:rsid w:val="00AE3602"/>
    <w:rsid w:val="00AE6CB0"/>
    <w:rsid w:val="00AE74D2"/>
    <w:rsid w:val="00AF12AA"/>
    <w:rsid w:val="00AF5ADB"/>
    <w:rsid w:val="00AF6B19"/>
    <w:rsid w:val="00B026B8"/>
    <w:rsid w:val="00B02796"/>
    <w:rsid w:val="00B06479"/>
    <w:rsid w:val="00B10B6C"/>
    <w:rsid w:val="00B15385"/>
    <w:rsid w:val="00B16BC6"/>
    <w:rsid w:val="00B173CF"/>
    <w:rsid w:val="00B254E4"/>
    <w:rsid w:val="00B2717B"/>
    <w:rsid w:val="00B27F45"/>
    <w:rsid w:val="00B30FB8"/>
    <w:rsid w:val="00B341CB"/>
    <w:rsid w:val="00B34247"/>
    <w:rsid w:val="00B4193A"/>
    <w:rsid w:val="00B431C6"/>
    <w:rsid w:val="00B46E96"/>
    <w:rsid w:val="00B50900"/>
    <w:rsid w:val="00B52C0A"/>
    <w:rsid w:val="00B61BA3"/>
    <w:rsid w:val="00B61F88"/>
    <w:rsid w:val="00B635D0"/>
    <w:rsid w:val="00B65187"/>
    <w:rsid w:val="00B70C5E"/>
    <w:rsid w:val="00B7630C"/>
    <w:rsid w:val="00B76358"/>
    <w:rsid w:val="00B766D8"/>
    <w:rsid w:val="00B8120A"/>
    <w:rsid w:val="00B832D1"/>
    <w:rsid w:val="00B850D8"/>
    <w:rsid w:val="00B857FC"/>
    <w:rsid w:val="00B86654"/>
    <w:rsid w:val="00B87CDC"/>
    <w:rsid w:val="00B9167B"/>
    <w:rsid w:val="00B917C5"/>
    <w:rsid w:val="00BA068B"/>
    <w:rsid w:val="00BA1EC3"/>
    <w:rsid w:val="00BA38B5"/>
    <w:rsid w:val="00BA71DE"/>
    <w:rsid w:val="00BA7970"/>
    <w:rsid w:val="00BB2ED2"/>
    <w:rsid w:val="00BB43B7"/>
    <w:rsid w:val="00BB4C9E"/>
    <w:rsid w:val="00BB7372"/>
    <w:rsid w:val="00BC0BAF"/>
    <w:rsid w:val="00BC0D5E"/>
    <w:rsid w:val="00BC1555"/>
    <w:rsid w:val="00BC2583"/>
    <w:rsid w:val="00BC2716"/>
    <w:rsid w:val="00BC6973"/>
    <w:rsid w:val="00BC6AF0"/>
    <w:rsid w:val="00BC7652"/>
    <w:rsid w:val="00BD1406"/>
    <w:rsid w:val="00BD3C39"/>
    <w:rsid w:val="00BD4A67"/>
    <w:rsid w:val="00BE0E91"/>
    <w:rsid w:val="00BE1A41"/>
    <w:rsid w:val="00BE28DB"/>
    <w:rsid w:val="00BE2B79"/>
    <w:rsid w:val="00BE364E"/>
    <w:rsid w:val="00BE52D5"/>
    <w:rsid w:val="00BE6274"/>
    <w:rsid w:val="00BF0BF0"/>
    <w:rsid w:val="00BF1647"/>
    <w:rsid w:val="00BF1E06"/>
    <w:rsid w:val="00BF4A58"/>
    <w:rsid w:val="00BF50D3"/>
    <w:rsid w:val="00BF5382"/>
    <w:rsid w:val="00BF667A"/>
    <w:rsid w:val="00BF6A96"/>
    <w:rsid w:val="00BF714C"/>
    <w:rsid w:val="00BF736D"/>
    <w:rsid w:val="00C03235"/>
    <w:rsid w:val="00C03571"/>
    <w:rsid w:val="00C05E23"/>
    <w:rsid w:val="00C07AD3"/>
    <w:rsid w:val="00C1049D"/>
    <w:rsid w:val="00C1274F"/>
    <w:rsid w:val="00C1372F"/>
    <w:rsid w:val="00C15421"/>
    <w:rsid w:val="00C1637F"/>
    <w:rsid w:val="00C16D6B"/>
    <w:rsid w:val="00C20F82"/>
    <w:rsid w:val="00C22946"/>
    <w:rsid w:val="00C261EA"/>
    <w:rsid w:val="00C30773"/>
    <w:rsid w:val="00C33543"/>
    <w:rsid w:val="00C34561"/>
    <w:rsid w:val="00C3573D"/>
    <w:rsid w:val="00C3649D"/>
    <w:rsid w:val="00C369D3"/>
    <w:rsid w:val="00C41C7C"/>
    <w:rsid w:val="00C43F11"/>
    <w:rsid w:val="00C4449A"/>
    <w:rsid w:val="00C465CC"/>
    <w:rsid w:val="00C468C4"/>
    <w:rsid w:val="00C51EB1"/>
    <w:rsid w:val="00C538F0"/>
    <w:rsid w:val="00C541A7"/>
    <w:rsid w:val="00C54463"/>
    <w:rsid w:val="00C55475"/>
    <w:rsid w:val="00C601BA"/>
    <w:rsid w:val="00C64350"/>
    <w:rsid w:val="00C71B8E"/>
    <w:rsid w:val="00C7563E"/>
    <w:rsid w:val="00C756D2"/>
    <w:rsid w:val="00C805ED"/>
    <w:rsid w:val="00C80D94"/>
    <w:rsid w:val="00C820DE"/>
    <w:rsid w:val="00C94492"/>
    <w:rsid w:val="00C95A0C"/>
    <w:rsid w:val="00CA0538"/>
    <w:rsid w:val="00CA1F39"/>
    <w:rsid w:val="00CA2F8B"/>
    <w:rsid w:val="00CA33E9"/>
    <w:rsid w:val="00CA4676"/>
    <w:rsid w:val="00CA69E8"/>
    <w:rsid w:val="00CB033B"/>
    <w:rsid w:val="00CB1922"/>
    <w:rsid w:val="00CB4C3E"/>
    <w:rsid w:val="00CB516D"/>
    <w:rsid w:val="00CB7836"/>
    <w:rsid w:val="00CC45C9"/>
    <w:rsid w:val="00CC64DA"/>
    <w:rsid w:val="00CD23F4"/>
    <w:rsid w:val="00CD4898"/>
    <w:rsid w:val="00CD6818"/>
    <w:rsid w:val="00CE0422"/>
    <w:rsid w:val="00CE0C66"/>
    <w:rsid w:val="00CE2658"/>
    <w:rsid w:val="00CE38F5"/>
    <w:rsid w:val="00CE4DC6"/>
    <w:rsid w:val="00CE670E"/>
    <w:rsid w:val="00CF0B7E"/>
    <w:rsid w:val="00CF68A7"/>
    <w:rsid w:val="00CF6C39"/>
    <w:rsid w:val="00D009F5"/>
    <w:rsid w:val="00D00BE5"/>
    <w:rsid w:val="00D02E2B"/>
    <w:rsid w:val="00D04184"/>
    <w:rsid w:val="00D072EA"/>
    <w:rsid w:val="00D07A59"/>
    <w:rsid w:val="00D07E62"/>
    <w:rsid w:val="00D1722E"/>
    <w:rsid w:val="00D17512"/>
    <w:rsid w:val="00D175CD"/>
    <w:rsid w:val="00D21274"/>
    <w:rsid w:val="00D24E35"/>
    <w:rsid w:val="00D2794F"/>
    <w:rsid w:val="00D27C9A"/>
    <w:rsid w:val="00D344A7"/>
    <w:rsid w:val="00D34BD4"/>
    <w:rsid w:val="00D36121"/>
    <w:rsid w:val="00D44460"/>
    <w:rsid w:val="00D45DB3"/>
    <w:rsid w:val="00D46C43"/>
    <w:rsid w:val="00D472C5"/>
    <w:rsid w:val="00D4787D"/>
    <w:rsid w:val="00D507CE"/>
    <w:rsid w:val="00D52563"/>
    <w:rsid w:val="00D548BC"/>
    <w:rsid w:val="00D54CE4"/>
    <w:rsid w:val="00D57B85"/>
    <w:rsid w:val="00D61CB9"/>
    <w:rsid w:val="00D628D6"/>
    <w:rsid w:val="00D64F95"/>
    <w:rsid w:val="00D65220"/>
    <w:rsid w:val="00D65725"/>
    <w:rsid w:val="00D6640E"/>
    <w:rsid w:val="00D70EDE"/>
    <w:rsid w:val="00D71EA4"/>
    <w:rsid w:val="00D73700"/>
    <w:rsid w:val="00D73721"/>
    <w:rsid w:val="00D7468C"/>
    <w:rsid w:val="00D767E9"/>
    <w:rsid w:val="00D76E53"/>
    <w:rsid w:val="00D80692"/>
    <w:rsid w:val="00D80AE3"/>
    <w:rsid w:val="00D80F72"/>
    <w:rsid w:val="00D81BD4"/>
    <w:rsid w:val="00D845DA"/>
    <w:rsid w:val="00D933E9"/>
    <w:rsid w:val="00D93473"/>
    <w:rsid w:val="00D9380E"/>
    <w:rsid w:val="00D9505D"/>
    <w:rsid w:val="00D96777"/>
    <w:rsid w:val="00DA0216"/>
    <w:rsid w:val="00DA27C8"/>
    <w:rsid w:val="00DA477C"/>
    <w:rsid w:val="00DA4E53"/>
    <w:rsid w:val="00DB1194"/>
    <w:rsid w:val="00DB179C"/>
    <w:rsid w:val="00DB1D66"/>
    <w:rsid w:val="00DB740F"/>
    <w:rsid w:val="00DB7C98"/>
    <w:rsid w:val="00DC2048"/>
    <w:rsid w:val="00DC5BAF"/>
    <w:rsid w:val="00DC5FE6"/>
    <w:rsid w:val="00DC67AE"/>
    <w:rsid w:val="00DC6B7E"/>
    <w:rsid w:val="00DC77B7"/>
    <w:rsid w:val="00DC78D1"/>
    <w:rsid w:val="00DD0EE2"/>
    <w:rsid w:val="00DD3C14"/>
    <w:rsid w:val="00DD4ABE"/>
    <w:rsid w:val="00DD5D77"/>
    <w:rsid w:val="00DD68DD"/>
    <w:rsid w:val="00DD6C2B"/>
    <w:rsid w:val="00DD7918"/>
    <w:rsid w:val="00DD7BD7"/>
    <w:rsid w:val="00DE034A"/>
    <w:rsid w:val="00DE1062"/>
    <w:rsid w:val="00DE170C"/>
    <w:rsid w:val="00DF0012"/>
    <w:rsid w:val="00DF0100"/>
    <w:rsid w:val="00DF24AD"/>
    <w:rsid w:val="00DF2608"/>
    <w:rsid w:val="00DF332E"/>
    <w:rsid w:val="00DF3769"/>
    <w:rsid w:val="00DF5404"/>
    <w:rsid w:val="00E000CF"/>
    <w:rsid w:val="00E00B1E"/>
    <w:rsid w:val="00E031D5"/>
    <w:rsid w:val="00E118E7"/>
    <w:rsid w:val="00E12915"/>
    <w:rsid w:val="00E133D3"/>
    <w:rsid w:val="00E13470"/>
    <w:rsid w:val="00E14571"/>
    <w:rsid w:val="00E2018E"/>
    <w:rsid w:val="00E21AA9"/>
    <w:rsid w:val="00E23CFB"/>
    <w:rsid w:val="00E27DC1"/>
    <w:rsid w:val="00E30180"/>
    <w:rsid w:val="00E307F6"/>
    <w:rsid w:val="00E30966"/>
    <w:rsid w:val="00E4207A"/>
    <w:rsid w:val="00E451B3"/>
    <w:rsid w:val="00E456E9"/>
    <w:rsid w:val="00E5192E"/>
    <w:rsid w:val="00E5193D"/>
    <w:rsid w:val="00E52F48"/>
    <w:rsid w:val="00E53244"/>
    <w:rsid w:val="00E54EF2"/>
    <w:rsid w:val="00E54F30"/>
    <w:rsid w:val="00E565B3"/>
    <w:rsid w:val="00E6006A"/>
    <w:rsid w:val="00E61712"/>
    <w:rsid w:val="00E62680"/>
    <w:rsid w:val="00E665BC"/>
    <w:rsid w:val="00E706A6"/>
    <w:rsid w:val="00E716C0"/>
    <w:rsid w:val="00E73E41"/>
    <w:rsid w:val="00E75A54"/>
    <w:rsid w:val="00E76272"/>
    <w:rsid w:val="00E76C8E"/>
    <w:rsid w:val="00E83FBC"/>
    <w:rsid w:val="00E8712E"/>
    <w:rsid w:val="00E87329"/>
    <w:rsid w:val="00E9026E"/>
    <w:rsid w:val="00E903E9"/>
    <w:rsid w:val="00E95F6D"/>
    <w:rsid w:val="00E96036"/>
    <w:rsid w:val="00E9693E"/>
    <w:rsid w:val="00EA5E84"/>
    <w:rsid w:val="00EA7AF3"/>
    <w:rsid w:val="00EA7E26"/>
    <w:rsid w:val="00EB01D5"/>
    <w:rsid w:val="00EB0D8E"/>
    <w:rsid w:val="00EB1F73"/>
    <w:rsid w:val="00EB4E5F"/>
    <w:rsid w:val="00EB72DE"/>
    <w:rsid w:val="00EC31D8"/>
    <w:rsid w:val="00EC3A79"/>
    <w:rsid w:val="00EC58DA"/>
    <w:rsid w:val="00EC70FF"/>
    <w:rsid w:val="00EC7A44"/>
    <w:rsid w:val="00ED26F5"/>
    <w:rsid w:val="00ED53B4"/>
    <w:rsid w:val="00ED54E3"/>
    <w:rsid w:val="00ED6B20"/>
    <w:rsid w:val="00ED71BA"/>
    <w:rsid w:val="00ED7483"/>
    <w:rsid w:val="00EE0E78"/>
    <w:rsid w:val="00EE17E4"/>
    <w:rsid w:val="00EE3917"/>
    <w:rsid w:val="00EE47A8"/>
    <w:rsid w:val="00EE6502"/>
    <w:rsid w:val="00EF04DE"/>
    <w:rsid w:val="00EF33F9"/>
    <w:rsid w:val="00EF49BF"/>
    <w:rsid w:val="00F00951"/>
    <w:rsid w:val="00F00E86"/>
    <w:rsid w:val="00F04C46"/>
    <w:rsid w:val="00F05059"/>
    <w:rsid w:val="00F058D1"/>
    <w:rsid w:val="00F05AC8"/>
    <w:rsid w:val="00F06C6C"/>
    <w:rsid w:val="00F10DC4"/>
    <w:rsid w:val="00F11223"/>
    <w:rsid w:val="00F15DA4"/>
    <w:rsid w:val="00F20144"/>
    <w:rsid w:val="00F20955"/>
    <w:rsid w:val="00F21925"/>
    <w:rsid w:val="00F25E6F"/>
    <w:rsid w:val="00F2626D"/>
    <w:rsid w:val="00F321AC"/>
    <w:rsid w:val="00F33BD7"/>
    <w:rsid w:val="00F3555B"/>
    <w:rsid w:val="00F3790D"/>
    <w:rsid w:val="00F40011"/>
    <w:rsid w:val="00F40497"/>
    <w:rsid w:val="00F41717"/>
    <w:rsid w:val="00F43198"/>
    <w:rsid w:val="00F44BF6"/>
    <w:rsid w:val="00F50A5B"/>
    <w:rsid w:val="00F519AB"/>
    <w:rsid w:val="00F549EE"/>
    <w:rsid w:val="00F54D2C"/>
    <w:rsid w:val="00F55866"/>
    <w:rsid w:val="00F5712E"/>
    <w:rsid w:val="00F57E8B"/>
    <w:rsid w:val="00F61395"/>
    <w:rsid w:val="00F617EF"/>
    <w:rsid w:val="00F61DA2"/>
    <w:rsid w:val="00F63734"/>
    <w:rsid w:val="00F64CBD"/>
    <w:rsid w:val="00F67F6A"/>
    <w:rsid w:val="00F71319"/>
    <w:rsid w:val="00F7229F"/>
    <w:rsid w:val="00F73FE7"/>
    <w:rsid w:val="00F74739"/>
    <w:rsid w:val="00F804C2"/>
    <w:rsid w:val="00F84874"/>
    <w:rsid w:val="00F86957"/>
    <w:rsid w:val="00F87F73"/>
    <w:rsid w:val="00F93A1E"/>
    <w:rsid w:val="00F95247"/>
    <w:rsid w:val="00F9668F"/>
    <w:rsid w:val="00FA3E88"/>
    <w:rsid w:val="00FA4C6A"/>
    <w:rsid w:val="00FA5933"/>
    <w:rsid w:val="00FB2719"/>
    <w:rsid w:val="00FB654A"/>
    <w:rsid w:val="00FC0BD1"/>
    <w:rsid w:val="00FC2687"/>
    <w:rsid w:val="00FC3FF6"/>
    <w:rsid w:val="00FC4B9E"/>
    <w:rsid w:val="00FC4C25"/>
    <w:rsid w:val="00FC4DC3"/>
    <w:rsid w:val="00FD3292"/>
    <w:rsid w:val="00FD3963"/>
    <w:rsid w:val="00FD5620"/>
    <w:rsid w:val="00FD609A"/>
    <w:rsid w:val="00FD6700"/>
    <w:rsid w:val="00FD7069"/>
    <w:rsid w:val="00FD7E85"/>
    <w:rsid w:val="00FE2C18"/>
    <w:rsid w:val="00FE4A0F"/>
    <w:rsid w:val="00FE58F5"/>
    <w:rsid w:val="00FE6303"/>
    <w:rsid w:val="00FE7843"/>
    <w:rsid w:val="00FF0C5F"/>
    <w:rsid w:val="00FF35D2"/>
    <w:rsid w:val="00FF3B15"/>
    <w:rsid w:val="00FF4650"/>
    <w:rsid w:val="00FF5F2A"/>
    <w:rsid w:val="00FF67A6"/>
    <w:rsid w:val="00FF727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DE1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locked="1" w:uiPriority="0"/>
    <w:lsdException w:name="List 2" w:semiHidden="1" w:unhideWhenUsed="1"/>
    <w:lsdException w:name="List 3" w:locked="1" w:semiHidden="1" w:uiPriority="0"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locked="1" w:semiHidden="1" w:uiPriority="0" w:unhideWhenUsed="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E77E1"/>
    <w:pPr>
      <w:suppressAutoHyphens/>
      <w:spacing w:after="200" w:line="288" w:lineRule="auto"/>
    </w:pPr>
    <w:rPr>
      <w:rFonts w:ascii="Calibri" w:hAnsi="Calibri" w:cs="Calibri"/>
      <w:i/>
      <w:iCs/>
      <w:lang w:eastAsia="en-US"/>
    </w:rPr>
  </w:style>
  <w:style w:type="paragraph" w:styleId="Cmsor1">
    <w:name w:val="heading 1"/>
    <w:basedOn w:val="Norml"/>
    <w:next w:val="Norml"/>
    <w:link w:val="Cmsor1Char1"/>
    <w:qFormat/>
    <w:rsid w:val="008D326B"/>
    <w:pPr>
      <w:numPr>
        <w:numId w:val="1"/>
      </w:numPr>
      <w:shd w:val="clear" w:color="auto" w:fill="F2DBDB"/>
      <w:spacing w:before="480" w:after="100" w:line="268" w:lineRule="auto"/>
      <w:outlineLvl w:val="0"/>
    </w:pPr>
    <w:rPr>
      <w:rFonts w:ascii="Cambria" w:hAnsi="Cambria" w:cs="Times New Roman"/>
      <w:b/>
      <w:bCs/>
      <w:color w:val="622423"/>
      <w:lang w:eastAsia="ar-SA"/>
    </w:rPr>
  </w:style>
  <w:style w:type="paragraph" w:styleId="Cmsor2">
    <w:name w:val="heading 2"/>
    <w:basedOn w:val="Norml"/>
    <w:next w:val="Norml"/>
    <w:link w:val="Cmsor2Char1"/>
    <w:qFormat/>
    <w:rsid w:val="008D326B"/>
    <w:pPr>
      <w:numPr>
        <w:ilvl w:val="1"/>
        <w:numId w:val="1"/>
      </w:numPr>
      <w:spacing w:before="200" w:after="100" w:line="268" w:lineRule="auto"/>
      <w:ind w:left="144" w:firstLine="0"/>
      <w:outlineLvl w:val="1"/>
    </w:pPr>
    <w:rPr>
      <w:rFonts w:ascii="Cambria" w:hAnsi="Cambria" w:cs="Times New Roman"/>
      <w:b/>
      <w:bCs/>
      <w:color w:val="943634"/>
      <w:lang w:eastAsia="ar-SA"/>
    </w:rPr>
  </w:style>
  <w:style w:type="paragraph" w:styleId="Cmsor3">
    <w:name w:val="heading 3"/>
    <w:basedOn w:val="Norml"/>
    <w:next w:val="Norml"/>
    <w:link w:val="Cmsor3Char1"/>
    <w:qFormat/>
    <w:rsid w:val="008D326B"/>
    <w:pPr>
      <w:numPr>
        <w:ilvl w:val="2"/>
        <w:numId w:val="1"/>
      </w:numPr>
      <w:spacing w:before="200" w:after="100" w:line="240" w:lineRule="auto"/>
      <w:ind w:left="144" w:firstLine="0"/>
      <w:outlineLvl w:val="2"/>
    </w:pPr>
    <w:rPr>
      <w:rFonts w:ascii="Cambria" w:hAnsi="Cambria" w:cs="Times New Roman"/>
      <w:b/>
      <w:bCs/>
      <w:color w:val="943634"/>
      <w:lang w:eastAsia="ar-SA"/>
    </w:rPr>
  </w:style>
  <w:style w:type="paragraph" w:styleId="Cmsor4">
    <w:name w:val="heading 4"/>
    <w:basedOn w:val="Norml"/>
    <w:next w:val="Norml"/>
    <w:link w:val="Cmsor4Char1"/>
    <w:qFormat/>
    <w:rsid w:val="008D326B"/>
    <w:pPr>
      <w:numPr>
        <w:ilvl w:val="3"/>
        <w:numId w:val="1"/>
      </w:numPr>
      <w:spacing w:before="200" w:after="100" w:line="240" w:lineRule="auto"/>
      <w:ind w:left="86" w:firstLine="0"/>
      <w:outlineLvl w:val="3"/>
    </w:pPr>
    <w:rPr>
      <w:rFonts w:ascii="Cambria" w:hAnsi="Cambria" w:cs="Times New Roman"/>
      <w:b/>
      <w:bCs/>
      <w:color w:val="943634"/>
      <w:lang w:eastAsia="ar-SA"/>
    </w:rPr>
  </w:style>
  <w:style w:type="paragraph" w:styleId="Cmsor5">
    <w:name w:val="heading 5"/>
    <w:basedOn w:val="Norml"/>
    <w:next w:val="Norml"/>
    <w:link w:val="Cmsor5Char1"/>
    <w:qFormat/>
    <w:rsid w:val="008D326B"/>
    <w:pPr>
      <w:numPr>
        <w:ilvl w:val="4"/>
        <w:numId w:val="1"/>
      </w:numPr>
      <w:spacing w:before="200" w:after="100" w:line="240" w:lineRule="auto"/>
      <w:ind w:left="86" w:firstLine="0"/>
      <w:outlineLvl w:val="4"/>
    </w:pPr>
    <w:rPr>
      <w:rFonts w:ascii="Cambria" w:hAnsi="Cambria" w:cs="Times New Roman"/>
      <w:b/>
      <w:bCs/>
      <w:color w:val="943634"/>
      <w:lang w:eastAsia="ar-SA"/>
    </w:rPr>
  </w:style>
  <w:style w:type="paragraph" w:styleId="Cmsor6">
    <w:name w:val="heading 6"/>
    <w:basedOn w:val="Norml"/>
    <w:next w:val="Norml"/>
    <w:link w:val="Cmsor6Char1"/>
    <w:qFormat/>
    <w:rsid w:val="008D326B"/>
    <w:pPr>
      <w:numPr>
        <w:ilvl w:val="5"/>
        <w:numId w:val="1"/>
      </w:numPr>
      <w:spacing w:before="200" w:after="100" w:line="240" w:lineRule="auto"/>
      <w:outlineLvl w:val="5"/>
    </w:pPr>
    <w:rPr>
      <w:rFonts w:ascii="Cambria" w:hAnsi="Cambria" w:cs="Times New Roman"/>
      <w:color w:val="943634"/>
      <w:lang w:eastAsia="ar-SA"/>
    </w:rPr>
  </w:style>
  <w:style w:type="paragraph" w:styleId="Cmsor7">
    <w:name w:val="heading 7"/>
    <w:basedOn w:val="Norml"/>
    <w:next w:val="Norml"/>
    <w:link w:val="Cmsor7Char1"/>
    <w:qFormat/>
    <w:rsid w:val="008D326B"/>
    <w:pPr>
      <w:numPr>
        <w:ilvl w:val="6"/>
        <w:numId w:val="1"/>
      </w:numPr>
      <w:spacing w:before="200" w:after="100" w:line="240" w:lineRule="auto"/>
      <w:outlineLvl w:val="6"/>
    </w:pPr>
    <w:rPr>
      <w:rFonts w:ascii="Cambria" w:hAnsi="Cambria" w:cs="Times New Roman"/>
      <w:color w:val="943634"/>
      <w:lang w:eastAsia="ar-SA"/>
    </w:rPr>
  </w:style>
  <w:style w:type="paragraph" w:styleId="Cmsor8">
    <w:name w:val="heading 8"/>
    <w:basedOn w:val="Norml"/>
    <w:next w:val="Norml"/>
    <w:link w:val="Cmsor8Char1"/>
    <w:qFormat/>
    <w:rsid w:val="008D326B"/>
    <w:pPr>
      <w:numPr>
        <w:ilvl w:val="7"/>
        <w:numId w:val="1"/>
      </w:numPr>
      <w:spacing w:before="200" w:after="100" w:line="240" w:lineRule="auto"/>
      <w:outlineLvl w:val="7"/>
    </w:pPr>
    <w:rPr>
      <w:rFonts w:ascii="Cambria" w:hAnsi="Cambria" w:cs="Times New Roman"/>
      <w:color w:val="C0504D"/>
      <w:lang w:eastAsia="ar-SA"/>
    </w:rPr>
  </w:style>
  <w:style w:type="paragraph" w:styleId="Cmsor9">
    <w:name w:val="heading 9"/>
    <w:basedOn w:val="Norml"/>
    <w:next w:val="Norml"/>
    <w:link w:val="Cmsor9Char1"/>
    <w:uiPriority w:val="99"/>
    <w:qFormat/>
    <w:rsid w:val="008D326B"/>
    <w:pPr>
      <w:numPr>
        <w:ilvl w:val="8"/>
        <w:numId w:val="1"/>
      </w:numPr>
      <w:spacing w:before="200" w:after="100" w:line="240" w:lineRule="auto"/>
      <w:outlineLvl w:val="8"/>
    </w:pPr>
    <w:rPr>
      <w:rFonts w:ascii="Cambria" w:hAnsi="Cambria" w:cs="Times New Roman"/>
      <w:color w:val="C0504D"/>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link w:val="Cmsor1"/>
    <w:locked/>
    <w:rsid w:val="00E000CF"/>
    <w:rPr>
      <w:rFonts w:ascii="Cambria" w:hAnsi="Cambria"/>
      <w:b/>
      <w:bCs/>
      <w:i/>
      <w:iCs/>
      <w:color w:val="622423"/>
      <w:shd w:val="clear" w:color="auto" w:fill="F2DBDB"/>
      <w:lang w:eastAsia="ar-SA"/>
    </w:rPr>
  </w:style>
  <w:style w:type="character" w:customStyle="1" w:styleId="Cmsor2Char1">
    <w:name w:val="Címsor 2 Char1"/>
    <w:link w:val="Cmsor2"/>
    <w:locked/>
    <w:rsid w:val="00E000CF"/>
    <w:rPr>
      <w:rFonts w:ascii="Cambria" w:hAnsi="Cambria"/>
      <w:b/>
      <w:bCs/>
      <w:i/>
      <w:iCs/>
      <w:color w:val="943634"/>
      <w:lang w:eastAsia="ar-SA"/>
    </w:rPr>
  </w:style>
  <w:style w:type="character" w:customStyle="1" w:styleId="Cmsor3Char1">
    <w:name w:val="Címsor 3 Char1"/>
    <w:link w:val="Cmsor3"/>
    <w:locked/>
    <w:rsid w:val="00E000CF"/>
    <w:rPr>
      <w:rFonts w:ascii="Cambria" w:hAnsi="Cambria"/>
      <w:b/>
      <w:bCs/>
      <w:i/>
      <w:iCs/>
      <w:color w:val="943634"/>
      <w:lang w:eastAsia="ar-SA"/>
    </w:rPr>
  </w:style>
  <w:style w:type="character" w:customStyle="1" w:styleId="Cmsor4Char1">
    <w:name w:val="Címsor 4 Char1"/>
    <w:link w:val="Cmsor4"/>
    <w:locked/>
    <w:rsid w:val="00E000CF"/>
    <w:rPr>
      <w:rFonts w:ascii="Cambria" w:hAnsi="Cambria"/>
      <w:b/>
      <w:bCs/>
      <w:i/>
      <w:iCs/>
      <w:color w:val="943634"/>
      <w:lang w:eastAsia="ar-SA"/>
    </w:rPr>
  </w:style>
  <w:style w:type="character" w:customStyle="1" w:styleId="Cmsor5Char1">
    <w:name w:val="Címsor 5 Char1"/>
    <w:link w:val="Cmsor5"/>
    <w:locked/>
    <w:rsid w:val="00E000CF"/>
    <w:rPr>
      <w:rFonts w:ascii="Cambria" w:hAnsi="Cambria"/>
      <w:b/>
      <w:bCs/>
      <w:i/>
      <w:iCs/>
      <w:color w:val="943634"/>
      <w:lang w:eastAsia="ar-SA"/>
    </w:rPr>
  </w:style>
  <w:style w:type="character" w:customStyle="1" w:styleId="Cmsor6Char1">
    <w:name w:val="Címsor 6 Char1"/>
    <w:link w:val="Cmsor6"/>
    <w:locked/>
    <w:rsid w:val="00E000CF"/>
    <w:rPr>
      <w:rFonts w:ascii="Cambria" w:hAnsi="Cambria"/>
      <w:i/>
      <w:iCs/>
      <w:color w:val="943634"/>
      <w:lang w:eastAsia="ar-SA"/>
    </w:rPr>
  </w:style>
  <w:style w:type="character" w:customStyle="1" w:styleId="Cmsor7Char1">
    <w:name w:val="Címsor 7 Char1"/>
    <w:link w:val="Cmsor7"/>
    <w:locked/>
    <w:rsid w:val="00E000CF"/>
    <w:rPr>
      <w:rFonts w:ascii="Cambria" w:hAnsi="Cambria"/>
      <w:i/>
      <w:iCs/>
      <w:color w:val="943634"/>
      <w:lang w:eastAsia="ar-SA"/>
    </w:rPr>
  </w:style>
  <w:style w:type="character" w:customStyle="1" w:styleId="Cmsor8Char1">
    <w:name w:val="Címsor 8 Char1"/>
    <w:link w:val="Cmsor8"/>
    <w:locked/>
    <w:rsid w:val="00E000CF"/>
    <w:rPr>
      <w:rFonts w:ascii="Cambria" w:hAnsi="Cambria"/>
      <w:i/>
      <w:iCs/>
      <w:color w:val="C0504D"/>
      <w:lang w:eastAsia="ar-SA"/>
    </w:rPr>
  </w:style>
  <w:style w:type="character" w:customStyle="1" w:styleId="Cmsor9Char1">
    <w:name w:val="Címsor 9 Char1"/>
    <w:link w:val="Cmsor9"/>
    <w:uiPriority w:val="99"/>
    <w:locked/>
    <w:rsid w:val="00E000CF"/>
    <w:rPr>
      <w:rFonts w:ascii="Cambria" w:hAnsi="Cambria"/>
      <w:i/>
      <w:iCs/>
      <w:color w:val="C0504D"/>
      <w:lang w:eastAsia="ar-SA"/>
    </w:rPr>
  </w:style>
  <w:style w:type="character" w:customStyle="1" w:styleId="WW8Num1z0">
    <w:name w:val="WW8Num1z0"/>
    <w:uiPriority w:val="99"/>
    <w:rsid w:val="008D326B"/>
    <w:rPr>
      <w:rFonts w:ascii="Symbol" w:hAnsi="Symbol"/>
    </w:rPr>
  </w:style>
  <w:style w:type="character" w:customStyle="1" w:styleId="WW8Num3z0">
    <w:name w:val="WW8Num3z0"/>
    <w:uiPriority w:val="99"/>
    <w:rsid w:val="008D326B"/>
    <w:rPr>
      <w:rFonts w:ascii="Times New Roman" w:hAnsi="Times New Roman"/>
    </w:rPr>
  </w:style>
  <w:style w:type="character" w:customStyle="1" w:styleId="WW8Num4z0">
    <w:name w:val="WW8Num4z0"/>
    <w:uiPriority w:val="99"/>
    <w:rsid w:val="008D326B"/>
    <w:rPr>
      <w:rFonts w:ascii="Verdana" w:hAnsi="Verdana"/>
    </w:rPr>
  </w:style>
  <w:style w:type="character" w:customStyle="1" w:styleId="WW8Num6z0">
    <w:name w:val="WW8Num6z0"/>
    <w:uiPriority w:val="99"/>
    <w:rsid w:val="008D326B"/>
    <w:rPr>
      <w:b/>
    </w:rPr>
  </w:style>
  <w:style w:type="character" w:customStyle="1" w:styleId="WW8Num8z0">
    <w:name w:val="WW8Num8z0"/>
    <w:uiPriority w:val="99"/>
    <w:rsid w:val="008D326B"/>
    <w:rPr>
      <w:rFonts w:ascii="Wingdings" w:hAnsi="Wingdings"/>
    </w:rPr>
  </w:style>
  <w:style w:type="character" w:customStyle="1" w:styleId="WW8Num11z0">
    <w:name w:val="WW8Num11z0"/>
    <w:uiPriority w:val="99"/>
    <w:rsid w:val="008D326B"/>
    <w:rPr>
      <w:rFonts w:ascii="Garamond" w:hAnsi="Garamond"/>
    </w:rPr>
  </w:style>
  <w:style w:type="character" w:customStyle="1" w:styleId="WW8Num11z1">
    <w:name w:val="WW8Num11z1"/>
    <w:uiPriority w:val="99"/>
    <w:rsid w:val="008D326B"/>
    <w:rPr>
      <w:rFonts w:ascii="Courier New" w:hAnsi="Courier New"/>
    </w:rPr>
  </w:style>
  <w:style w:type="character" w:customStyle="1" w:styleId="WW8Num11z2">
    <w:name w:val="WW8Num11z2"/>
    <w:uiPriority w:val="99"/>
    <w:rsid w:val="008D326B"/>
    <w:rPr>
      <w:rFonts w:ascii="Wingdings" w:hAnsi="Wingdings"/>
    </w:rPr>
  </w:style>
  <w:style w:type="character" w:customStyle="1" w:styleId="WW8Num11z6">
    <w:name w:val="WW8Num11z6"/>
    <w:uiPriority w:val="99"/>
    <w:rsid w:val="008D326B"/>
    <w:rPr>
      <w:rFonts w:ascii="Symbol" w:hAnsi="Symbol"/>
    </w:rPr>
  </w:style>
  <w:style w:type="character" w:customStyle="1" w:styleId="WW8Num12z0">
    <w:name w:val="WW8Num12z0"/>
    <w:uiPriority w:val="99"/>
    <w:rsid w:val="008D326B"/>
    <w:rPr>
      <w:rFonts w:ascii="Symbol" w:hAnsi="Symbol"/>
    </w:rPr>
  </w:style>
  <w:style w:type="character" w:customStyle="1" w:styleId="WW8Num12z1">
    <w:name w:val="WW8Num12z1"/>
    <w:uiPriority w:val="99"/>
    <w:rsid w:val="008D326B"/>
    <w:rPr>
      <w:rFonts w:ascii="Times New Roman" w:hAnsi="Times New Roman"/>
      <w:sz w:val="24"/>
    </w:rPr>
  </w:style>
  <w:style w:type="character" w:customStyle="1" w:styleId="WW8Num12z2">
    <w:name w:val="WW8Num12z2"/>
    <w:uiPriority w:val="99"/>
    <w:rsid w:val="008D326B"/>
    <w:rPr>
      <w:rFonts w:ascii="Times New Roman" w:hAnsi="Times New Roman"/>
      <w:color w:val="auto"/>
      <w:sz w:val="22"/>
    </w:rPr>
  </w:style>
  <w:style w:type="character" w:customStyle="1" w:styleId="WW8Num13z0">
    <w:name w:val="WW8Num13z0"/>
    <w:uiPriority w:val="99"/>
    <w:rsid w:val="008D326B"/>
    <w:rPr>
      <w:rFonts w:ascii="Times New Roman" w:hAnsi="Times New Roman"/>
      <w:sz w:val="18"/>
    </w:rPr>
  </w:style>
  <w:style w:type="character" w:customStyle="1" w:styleId="WW8Num15z0">
    <w:name w:val="WW8Num15z0"/>
    <w:uiPriority w:val="99"/>
    <w:rsid w:val="008D326B"/>
    <w:rPr>
      <w:rFonts w:ascii="Garamond" w:hAnsi="Garamond"/>
    </w:rPr>
  </w:style>
  <w:style w:type="character" w:customStyle="1" w:styleId="WW8Num18z0">
    <w:name w:val="WW8Num18z0"/>
    <w:uiPriority w:val="99"/>
    <w:rsid w:val="008D326B"/>
    <w:rPr>
      <w:rFonts w:ascii="Garamond" w:hAnsi="Garamond"/>
    </w:rPr>
  </w:style>
  <w:style w:type="character" w:customStyle="1" w:styleId="WW8Num20z0">
    <w:name w:val="WW8Num20z0"/>
    <w:uiPriority w:val="99"/>
    <w:rsid w:val="008D326B"/>
    <w:rPr>
      <w:rFonts w:ascii="Wingdings" w:hAnsi="Wingdings"/>
    </w:rPr>
  </w:style>
  <w:style w:type="character" w:customStyle="1" w:styleId="WW8Num20z1">
    <w:name w:val="WW8Num20z1"/>
    <w:uiPriority w:val="99"/>
    <w:rsid w:val="008D326B"/>
    <w:rPr>
      <w:rFonts w:ascii="Courier New" w:hAnsi="Courier New"/>
    </w:rPr>
  </w:style>
  <w:style w:type="character" w:customStyle="1" w:styleId="WW8Num20z3">
    <w:name w:val="WW8Num20z3"/>
    <w:uiPriority w:val="99"/>
    <w:rsid w:val="008D326B"/>
    <w:rPr>
      <w:rFonts w:ascii="Symbol" w:hAnsi="Symbol"/>
    </w:rPr>
  </w:style>
  <w:style w:type="character" w:customStyle="1" w:styleId="WW8Num21z2">
    <w:name w:val="WW8Num21z2"/>
    <w:uiPriority w:val="99"/>
    <w:rsid w:val="008D326B"/>
    <w:rPr>
      <w:b/>
      <w:u w:val="single"/>
    </w:rPr>
  </w:style>
  <w:style w:type="character" w:customStyle="1" w:styleId="WW8Num23z0">
    <w:name w:val="WW8Num23z0"/>
    <w:uiPriority w:val="99"/>
    <w:rsid w:val="008D326B"/>
    <w:rPr>
      <w:rFonts w:ascii="Arial" w:hAnsi="Arial"/>
    </w:rPr>
  </w:style>
  <w:style w:type="character" w:customStyle="1" w:styleId="WW8Num23z1">
    <w:name w:val="WW8Num23z1"/>
    <w:uiPriority w:val="99"/>
    <w:rsid w:val="008D326B"/>
    <w:rPr>
      <w:rFonts w:ascii="Courier New" w:hAnsi="Courier New"/>
    </w:rPr>
  </w:style>
  <w:style w:type="character" w:customStyle="1" w:styleId="WW8Num23z2">
    <w:name w:val="WW8Num23z2"/>
    <w:uiPriority w:val="99"/>
    <w:rsid w:val="008D326B"/>
    <w:rPr>
      <w:rFonts w:ascii="Wingdings" w:hAnsi="Wingdings"/>
    </w:rPr>
  </w:style>
  <w:style w:type="character" w:customStyle="1" w:styleId="WW8Num23z3">
    <w:name w:val="WW8Num23z3"/>
    <w:uiPriority w:val="99"/>
    <w:rsid w:val="008D326B"/>
    <w:rPr>
      <w:rFonts w:ascii="Symbol" w:hAnsi="Symbol"/>
    </w:rPr>
  </w:style>
  <w:style w:type="character" w:customStyle="1" w:styleId="WW8Num25z0">
    <w:name w:val="WW8Num25z0"/>
    <w:uiPriority w:val="99"/>
    <w:rsid w:val="008D326B"/>
    <w:rPr>
      <w:rFonts w:ascii="Wingdings" w:hAnsi="Wingdings"/>
    </w:rPr>
  </w:style>
  <w:style w:type="character" w:customStyle="1" w:styleId="WW8Num25z1">
    <w:name w:val="WW8Num25z1"/>
    <w:uiPriority w:val="99"/>
    <w:rsid w:val="008D326B"/>
    <w:rPr>
      <w:rFonts w:ascii="Courier New" w:hAnsi="Courier New"/>
    </w:rPr>
  </w:style>
  <w:style w:type="character" w:customStyle="1" w:styleId="WW8Num25z3">
    <w:name w:val="WW8Num25z3"/>
    <w:uiPriority w:val="99"/>
    <w:rsid w:val="008D326B"/>
    <w:rPr>
      <w:rFonts w:ascii="Symbol" w:hAnsi="Symbol"/>
    </w:rPr>
  </w:style>
  <w:style w:type="character" w:customStyle="1" w:styleId="WW8Num26z0">
    <w:name w:val="WW8Num26z0"/>
    <w:uiPriority w:val="99"/>
    <w:rsid w:val="008D326B"/>
    <w:rPr>
      <w:rFonts w:ascii="Symbol" w:hAnsi="Symbol"/>
    </w:rPr>
  </w:style>
  <w:style w:type="character" w:customStyle="1" w:styleId="WW8Num26z1">
    <w:name w:val="WW8Num26z1"/>
    <w:uiPriority w:val="99"/>
    <w:rsid w:val="008D326B"/>
    <w:rPr>
      <w:rFonts w:ascii="Courier New" w:hAnsi="Courier New"/>
    </w:rPr>
  </w:style>
  <w:style w:type="character" w:customStyle="1" w:styleId="WW8Num26z2">
    <w:name w:val="WW8Num26z2"/>
    <w:uiPriority w:val="99"/>
    <w:rsid w:val="008D326B"/>
    <w:rPr>
      <w:rFonts w:ascii="Wingdings" w:hAnsi="Wingdings"/>
    </w:rPr>
  </w:style>
  <w:style w:type="character" w:customStyle="1" w:styleId="WW8Num29z0">
    <w:name w:val="WW8Num29z0"/>
    <w:uiPriority w:val="99"/>
    <w:rsid w:val="008D326B"/>
    <w:rPr>
      <w:rFonts w:ascii="Arial Narrow" w:hAnsi="Arial Narrow"/>
    </w:rPr>
  </w:style>
  <w:style w:type="character" w:customStyle="1" w:styleId="WW8Num29z1">
    <w:name w:val="WW8Num29z1"/>
    <w:uiPriority w:val="99"/>
    <w:rsid w:val="008D326B"/>
    <w:rPr>
      <w:rFonts w:ascii="Courier New" w:hAnsi="Courier New"/>
    </w:rPr>
  </w:style>
  <w:style w:type="character" w:customStyle="1" w:styleId="WW8Num29z2">
    <w:name w:val="WW8Num29z2"/>
    <w:uiPriority w:val="99"/>
    <w:rsid w:val="008D326B"/>
    <w:rPr>
      <w:rFonts w:ascii="Wingdings" w:hAnsi="Wingdings"/>
    </w:rPr>
  </w:style>
  <w:style w:type="character" w:customStyle="1" w:styleId="WW8Num29z3">
    <w:name w:val="WW8Num29z3"/>
    <w:uiPriority w:val="99"/>
    <w:rsid w:val="008D326B"/>
    <w:rPr>
      <w:rFonts w:ascii="Symbol" w:hAnsi="Symbol"/>
    </w:rPr>
  </w:style>
  <w:style w:type="character" w:customStyle="1" w:styleId="WW8Num31z0">
    <w:name w:val="WW8Num31z0"/>
    <w:uiPriority w:val="99"/>
    <w:rsid w:val="008D326B"/>
    <w:rPr>
      <w:i/>
    </w:rPr>
  </w:style>
  <w:style w:type="character" w:customStyle="1" w:styleId="WW8Num31z1">
    <w:name w:val="WW8Num31z1"/>
    <w:uiPriority w:val="99"/>
    <w:rsid w:val="008D326B"/>
    <w:rPr>
      <w:i/>
      <w:color w:val="auto"/>
    </w:rPr>
  </w:style>
  <w:style w:type="character" w:customStyle="1" w:styleId="WW8Num32z0">
    <w:name w:val="WW8Num32z0"/>
    <w:uiPriority w:val="99"/>
    <w:rsid w:val="008D326B"/>
    <w:rPr>
      <w:rFonts w:ascii="Symbol" w:hAnsi="Symbol"/>
      <w:color w:val="auto"/>
    </w:rPr>
  </w:style>
  <w:style w:type="character" w:customStyle="1" w:styleId="WW8Num32z1">
    <w:name w:val="WW8Num32z1"/>
    <w:uiPriority w:val="99"/>
    <w:rsid w:val="008D326B"/>
    <w:rPr>
      <w:rFonts w:ascii="Courier New" w:hAnsi="Courier New"/>
    </w:rPr>
  </w:style>
  <w:style w:type="character" w:customStyle="1" w:styleId="WW8Num32z2">
    <w:name w:val="WW8Num32z2"/>
    <w:uiPriority w:val="99"/>
    <w:rsid w:val="008D326B"/>
    <w:rPr>
      <w:rFonts w:ascii="Wingdings" w:hAnsi="Wingdings"/>
    </w:rPr>
  </w:style>
  <w:style w:type="character" w:customStyle="1" w:styleId="WW8Num32z3">
    <w:name w:val="WW8Num32z3"/>
    <w:uiPriority w:val="99"/>
    <w:rsid w:val="008D326B"/>
    <w:rPr>
      <w:rFonts w:ascii="Symbol" w:hAnsi="Symbol"/>
    </w:rPr>
  </w:style>
  <w:style w:type="character" w:customStyle="1" w:styleId="WW8Num33z0">
    <w:name w:val="WW8Num33z0"/>
    <w:uiPriority w:val="99"/>
    <w:rsid w:val="008D326B"/>
    <w:rPr>
      <w:rFonts w:ascii="Symbol" w:hAnsi="Symbol"/>
    </w:rPr>
  </w:style>
  <w:style w:type="character" w:customStyle="1" w:styleId="WW8Num33z1">
    <w:name w:val="WW8Num33z1"/>
    <w:uiPriority w:val="99"/>
    <w:rsid w:val="008D326B"/>
    <w:rPr>
      <w:rFonts w:ascii="Times New Roman" w:hAnsi="Times New Roman"/>
    </w:rPr>
  </w:style>
  <w:style w:type="character" w:customStyle="1" w:styleId="WW8Num33z2">
    <w:name w:val="WW8Num33z2"/>
    <w:uiPriority w:val="99"/>
    <w:rsid w:val="008D326B"/>
    <w:rPr>
      <w:rFonts w:ascii="Wingdings" w:hAnsi="Wingdings"/>
    </w:rPr>
  </w:style>
  <w:style w:type="character" w:customStyle="1" w:styleId="WW8Num33z4">
    <w:name w:val="WW8Num33z4"/>
    <w:uiPriority w:val="99"/>
    <w:rsid w:val="008D326B"/>
    <w:rPr>
      <w:rFonts w:ascii="Courier New" w:hAnsi="Courier New"/>
    </w:rPr>
  </w:style>
  <w:style w:type="character" w:customStyle="1" w:styleId="WW8Num34z0">
    <w:name w:val="WW8Num34z0"/>
    <w:uiPriority w:val="99"/>
    <w:rsid w:val="008D326B"/>
  </w:style>
  <w:style w:type="character" w:customStyle="1" w:styleId="WW8Num36z0">
    <w:name w:val="WW8Num36z0"/>
    <w:uiPriority w:val="99"/>
    <w:rsid w:val="008D326B"/>
    <w:rPr>
      <w:rFonts w:ascii="Symbol" w:hAnsi="Symbol"/>
    </w:rPr>
  </w:style>
  <w:style w:type="character" w:customStyle="1" w:styleId="WW8Num36z1">
    <w:name w:val="WW8Num36z1"/>
    <w:uiPriority w:val="99"/>
    <w:rsid w:val="008D326B"/>
    <w:rPr>
      <w:rFonts w:ascii="Courier New" w:hAnsi="Courier New"/>
    </w:rPr>
  </w:style>
  <w:style w:type="character" w:customStyle="1" w:styleId="WW8Num36z2">
    <w:name w:val="WW8Num36z2"/>
    <w:uiPriority w:val="99"/>
    <w:rsid w:val="008D326B"/>
    <w:rPr>
      <w:rFonts w:ascii="Wingdings" w:hAnsi="Wingdings"/>
    </w:rPr>
  </w:style>
  <w:style w:type="character" w:customStyle="1" w:styleId="WW8Num37z0">
    <w:name w:val="WW8Num37z0"/>
    <w:uiPriority w:val="99"/>
    <w:rsid w:val="008D326B"/>
    <w:rPr>
      <w:rFonts w:ascii="Symbol" w:hAnsi="Symbol"/>
    </w:rPr>
  </w:style>
  <w:style w:type="character" w:customStyle="1" w:styleId="WW8Num37z1">
    <w:name w:val="WW8Num37z1"/>
    <w:uiPriority w:val="99"/>
    <w:rsid w:val="008D326B"/>
    <w:rPr>
      <w:rFonts w:ascii="Courier New" w:hAnsi="Courier New"/>
    </w:rPr>
  </w:style>
  <w:style w:type="character" w:customStyle="1" w:styleId="WW8Num37z2">
    <w:name w:val="WW8Num37z2"/>
    <w:uiPriority w:val="99"/>
    <w:rsid w:val="008D326B"/>
    <w:rPr>
      <w:rFonts w:ascii="Wingdings" w:hAnsi="Wingdings"/>
    </w:rPr>
  </w:style>
  <w:style w:type="character" w:customStyle="1" w:styleId="WW8Num39z0">
    <w:name w:val="WW8Num39z0"/>
    <w:uiPriority w:val="99"/>
    <w:rsid w:val="008D326B"/>
    <w:rPr>
      <w:rFonts w:ascii="Wingdings" w:hAnsi="Wingdings"/>
    </w:rPr>
  </w:style>
  <w:style w:type="character" w:customStyle="1" w:styleId="WW8Num39z3">
    <w:name w:val="WW8Num39z3"/>
    <w:uiPriority w:val="99"/>
    <w:rsid w:val="008D326B"/>
    <w:rPr>
      <w:rFonts w:ascii="Symbol" w:hAnsi="Symbol"/>
    </w:rPr>
  </w:style>
  <w:style w:type="character" w:customStyle="1" w:styleId="WW8Num39z4">
    <w:name w:val="WW8Num39z4"/>
    <w:uiPriority w:val="99"/>
    <w:rsid w:val="008D326B"/>
    <w:rPr>
      <w:rFonts w:ascii="Courier New" w:hAnsi="Courier New"/>
    </w:rPr>
  </w:style>
  <w:style w:type="character" w:customStyle="1" w:styleId="WW8Num41z0">
    <w:name w:val="WW8Num41z0"/>
    <w:uiPriority w:val="99"/>
    <w:rsid w:val="008D326B"/>
    <w:rPr>
      <w:rFonts w:ascii="Symbol" w:hAnsi="Symbol"/>
    </w:rPr>
  </w:style>
  <w:style w:type="character" w:customStyle="1" w:styleId="WW8Num41z1">
    <w:name w:val="WW8Num41z1"/>
    <w:uiPriority w:val="99"/>
    <w:rsid w:val="008D326B"/>
    <w:rPr>
      <w:rFonts w:ascii="Courier New" w:hAnsi="Courier New"/>
    </w:rPr>
  </w:style>
  <w:style w:type="character" w:customStyle="1" w:styleId="WW8Num41z2">
    <w:name w:val="WW8Num41z2"/>
    <w:uiPriority w:val="99"/>
    <w:rsid w:val="008D326B"/>
    <w:rPr>
      <w:rFonts w:ascii="Wingdings" w:hAnsi="Wingdings"/>
    </w:rPr>
  </w:style>
  <w:style w:type="character" w:customStyle="1" w:styleId="WW8Num42z0">
    <w:name w:val="WW8Num42z0"/>
    <w:uiPriority w:val="99"/>
    <w:rsid w:val="008D326B"/>
    <w:rPr>
      <w:rFonts w:ascii="Times New Roman" w:hAnsi="Times New Roman"/>
    </w:rPr>
  </w:style>
  <w:style w:type="character" w:customStyle="1" w:styleId="WW8Num42z1">
    <w:name w:val="WW8Num42z1"/>
    <w:uiPriority w:val="99"/>
    <w:rsid w:val="008D326B"/>
    <w:rPr>
      <w:rFonts w:ascii="Courier New" w:hAnsi="Courier New"/>
    </w:rPr>
  </w:style>
  <w:style w:type="character" w:customStyle="1" w:styleId="WW8Num42z2">
    <w:name w:val="WW8Num42z2"/>
    <w:uiPriority w:val="99"/>
    <w:rsid w:val="008D326B"/>
    <w:rPr>
      <w:rFonts w:ascii="Wingdings" w:hAnsi="Wingdings"/>
    </w:rPr>
  </w:style>
  <w:style w:type="character" w:customStyle="1" w:styleId="WW8Num42z3">
    <w:name w:val="WW8Num42z3"/>
    <w:uiPriority w:val="99"/>
    <w:rsid w:val="008D326B"/>
    <w:rPr>
      <w:rFonts w:ascii="Symbol" w:hAnsi="Symbol"/>
    </w:rPr>
  </w:style>
  <w:style w:type="character" w:customStyle="1" w:styleId="WW8Num43z2">
    <w:name w:val="WW8Num43z2"/>
    <w:uiPriority w:val="99"/>
    <w:rsid w:val="008D326B"/>
    <w:rPr>
      <w:b/>
      <w:u w:val="single"/>
    </w:rPr>
  </w:style>
  <w:style w:type="character" w:customStyle="1" w:styleId="WW8Num45z0">
    <w:name w:val="WW8Num45z0"/>
    <w:uiPriority w:val="99"/>
    <w:rsid w:val="008D326B"/>
    <w:rPr>
      <w:rFonts w:ascii="Symbol" w:hAnsi="Symbol"/>
      <w:color w:val="000000"/>
    </w:rPr>
  </w:style>
  <w:style w:type="character" w:customStyle="1" w:styleId="WW8Num45z1">
    <w:name w:val="WW8Num45z1"/>
    <w:uiPriority w:val="99"/>
    <w:rsid w:val="008D326B"/>
    <w:rPr>
      <w:rFonts w:ascii="Courier New" w:hAnsi="Courier New"/>
    </w:rPr>
  </w:style>
  <w:style w:type="character" w:customStyle="1" w:styleId="WW8Num45z2">
    <w:name w:val="WW8Num45z2"/>
    <w:uiPriority w:val="99"/>
    <w:rsid w:val="008D326B"/>
    <w:rPr>
      <w:rFonts w:ascii="Wingdings" w:hAnsi="Wingdings"/>
    </w:rPr>
  </w:style>
  <w:style w:type="character" w:customStyle="1" w:styleId="WW8Num45z3">
    <w:name w:val="WW8Num45z3"/>
    <w:uiPriority w:val="99"/>
    <w:rsid w:val="008D326B"/>
    <w:rPr>
      <w:rFonts w:ascii="Symbol" w:hAnsi="Symbol"/>
    </w:rPr>
  </w:style>
  <w:style w:type="character" w:customStyle="1" w:styleId="WW8Num46z0">
    <w:name w:val="WW8Num46z0"/>
    <w:uiPriority w:val="99"/>
    <w:rsid w:val="008D326B"/>
    <w:rPr>
      <w:rFonts w:ascii="Symbol" w:hAnsi="Symbol"/>
      <w:color w:val="auto"/>
    </w:rPr>
  </w:style>
  <w:style w:type="character" w:customStyle="1" w:styleId="WW8Num46z1">
    <w:name w:val="WW8Num46z1"/>
    <w:uiPriority w:val="99"/>
    <w:rsid w:val="008D326B"/>
    <w:rPr>
      <w:rFonts w:ascii="Courier New" w:hAnsi="Courier New"/>
    </w:rPr>
  </w:style>
  <w:style w:type="character" w:customStyle="1" w:styleId="WW8Num46z2">
    <w:name w:val="WW8Num46z2"/>
    <w:uiPriority w:val="99"/>
    <w:rsid w:val="008D326B"/>
    <w:rPr>
      <w:rFonts w:ascii="Wingdings" w:hAnsi="Wingdings"/>
    </w:rPr>
  </w:style>
  <w:style w:type="character" w:customStyle="1" w:styleId="WW8Num46z3">
    <w:name w:val="WW8Num46z3"/>
    <w:uiPriority w:val="99"/>
    <w:rsid w:val="008D326B"/>
    <w:rPr>
      <w:rFonts w:ascii="Symbol" w:hAnsi="Symbol"/>
    </w:rPr>
  </w:style>
  <w:style w:type="character" w:customStyle="1" w:styleId="WW8Num47z0">
    <w:name w:val="WW8Num47z0"/>
    <w:uiPriority w:val="99"/>
    <w:rsid w:val="008D326B"/>
    <w:rPr>
      <w:rFonts w:ascii="Times New Roman" w:hAnsi="Times New Roman"/>
    </w:rPr>
  </w:style>
  <w:style w:type="character" w:customStyle="1" w:styleId="WW8Num47z1">
    <w:name w:val="WW8Num47z1"/>
    <w:uiPriority w:val="99"/>
    <w:rsid w:val="008D326B"/>
    <w:rPr>
      <w:rFonts w:ascii="Courier New" w:hAnsi="Courier New"/>
    </w:rPr>
  </w:style>
  <w:style w:type="character" w:customStyle="1" w:styleId="WW8Num47z2">
    <w:name w:val="WW8Num47z2"/>
    <w:uiPriority w:val="99"/>
    <w:rsid w:val="008D326B"/>
    <w:rPr>
      <w:rFonts w:ascii="Wingdings" w:hAnsi="Wingdings"/>
    </w:rPr>
  </w:style>
  <w:style w:type="character" w:customStyle="1" w:styleId="WW8Num47z3">
    <w:name w:val="WW8Num47z3"/>
    <w:uiPriority w:val="99"/>
    <w:rsid w:val="008D326B"/>
    <w:rPr>
      <w:rFonts w:ascii="Symbol" w:hAnsi="Symbol"/>
    </w:rPr>
  </w:style>
  <w:style w:type="character" w:customStyle="1" w:styleId="WW8Num48z0">
    <w:name w:val="WW8Num48z0"/>
    <w:uiPriority w:val="99"/>
    <w:rsid w:val="008D326B"/>
    <w:rPr>
      <w:rFonts w:ascii="Symbol" w:hAnsi="Symbol"/>
      <w:sz w:val="20"/>
    </w:rPr>
  </w:style>
  <w:style w:type="character" w:customStyle="1" w:styleId="WW8Num48z1">
    <w:name w:val="WW8Num48z1"/>
    <w:uiPriority w:val="99"/>
    <w:rsid w:val="008D326B"/>
    <w:rPr>
      <w:rFonts w:ascii="Courier New" w:hAnsi="Courier New"/>
      <w:sz w:val="20"/>
    </w:rPr>
  </w:style>
  <w:style w:type="character" w:customStyle="1" w:styleId="WW8Num48z2">
    <w:name w:val="WW8Num48z2"/>
    <w:uiPriority w:val="99"/>
    <w:rsid w:val="008D326B"/>
    <w:rPr>
      <w:rFonts w:ascii="Wingdings" w:hAnsi="Wingdings"/>
      <w:sz w:val="20"/>
    </w:rPr>
  </w:style>
  <w:style w:type="character" w:customStyle="1" w:styleId="WW8Num49z0">
    <w:name w:val="WW8Num49z0"/>
    <w:uiPriority w:val="99"/>
    <w:rsid w:val="008D326B"/>
    <w:rPr>
      <w:rFonts w:ascii="Times New Roman" w:hAnsi="Times New Roman"/>
    </w:rPr>
  </w:style>
  <w:style w:type="character" w:customStyle="1" w:styleId="WW8Num49z1">
    <w:name w:val="WW8Num49z1"/>
    <w:uiPriority w:val="99"/>
    <w:rsid w:val="008D326B"/>
    <w:rPr>
      <w:rFonts w:ascii="Courier New" w:hAnsi="Courier New"/>
    </w:rPr>
  </w:style>
  <w:style w:type="character" w:customStyle="1" w:styleId="WW8Num49z2">
    <w:name w:val="WW8Num49z2"/>
    <w:uiPriority w:val="99"/>
    <w:rsid w:val="008D326B"/>
    <w:rPr>
      <w:rFonts w:ascii="Wingdings" w:hAnsi="Wingdings"/>
    </w:rPr>
  </w:style>
  <w:style w:type="character" w:customStyle="1" w:styleId="WW8Num49z3">
    <w:name w:val="WW8Num49z3"/>
    <w:uiPriority w:val="99"/>
    <w:rsid w:val="008D326B"/>
    <w:rPr>
      <w:rFonts w:ascii="Symbol" w:hAnsi="Symbol"/>
    </w:rPr>
  </w:style>
  <w:style w:type="character" w:customStyle="1" w:styleId="WW8Num50z0">
    <w:name w:val="WW8Num50z0"/>
    <w:uiPriority w:val="99"/>
    <w:rsid w:val="008D326B"/>
    <w:rPr>
      <w:rFonts w:ascii="Symbol" w:hAnsi="Symbol"/>
    </w:rPr>
  </w:style>
  <w:style w:type="character" w:customStyle="1" w:styleId="WW8Num50z1">
    <w:name w:val="WW8Num50z1"/>
    <w:uiPriority w:val="99"/>
    <w:rsid w:val="008D326B"/>
    <w:rPr>
      <w:rFonts w:ascii="Courier New" w:hAnsi="Courier New"/>
    </w:rPr>
  </w:style>
  <w:style w:type="character" w:customStyle="1" w:styleId="WW8Num50z2">
    <w:name w:val="WW8Num50z2"/>
    <w:uiPriority w:val="99"/>
    <w:rsid w:val="008D326B"/>
    <w:rPr>
      <w:rFonts w:ascii="Wingdings" w:hAnsi="Wingdings"/>
    </w:rPr>
  </w:style>
  <w:style w:type="character" w:customStyle="1" w:styleId="Bekezdsalapbettpusa2">
    <w:name w:val="Bekezdés alapbetűtípusa2"/>
    <w:uiPriority w:val="99"/>
    <w:rsid w:val="008D326B"/>
  </w:style>
  <w:style w:type="character" w:customStyle="1" w:styleId="Cmsor1Char">
    <w:name w:val="Címsor 1 Char"/>
    <w:uiPriority w:val="99"/>
    <w:rsid w:val="008D326B"/>
    <w:rPr>
      <w:rFonts w:ascii="Cambria" w:hAnsi="Cambria"/>
      <w:b/>
      <w:i/>
      <w:color w:val="622423"/>
      <w:shd w:val="clear" w:color="auto" w:fill="F2DBDB"/>
    </w:rPr>
  </w:style>
  <w:style w:type="character" w:customStyle="1" w:styleId="Cmsor2Char">
    <w:name w:val="Címsor 2 Char"/>
    <w:uiPriority w:val="99"/>
    <w:rsid w:val="008D326B"/>
    <w:rPr>
      <w:rFonts w:ascii="Cambria" w:hAnsi="Cambria"/>
      <w:b/>
      <w:i/>
      <w:color w:val="943634"/>
    </w:rPr>
  </w:style>
  <w:style w:type="character" w:customStyle="1" w:styleId="Cmsor3Char">
    <w:name w:val="Címsor 3 Char"/>
    <w:uiPriority w:val="99"/>
    <w:rsid w:val="008D326B"/>
    <w:rPr>
      <w:rFonts w:ascii="Cambria" w:hAnsi="Cambria"/>
      <w:b/>
      <w:i/>
      <w:color w:val="943634"/>
    </w:rPr>
  </w:style>
  <w:style w:type="character" w:customStyle="1" w:styleId="Cmsor4Char">
    <w:name w:val="Címsor 4 Char"/>
    <w:uiPriority w:val="99"/>
    <w:rsid w:val="008D326B"/>
    <w:rPr>
      <w:rFonts w:ascii="Cambria" w:hAnsi="Cambria"/>
      <w:b/>
      <w:i/>
      <w:color w:val="943634"/>
    </w:rPr>
  </w:style>
  <w:style w:type="character" w:customStyle="1" w:styleId="Cmsor5Char">
    <w:name w:val="Címsor 5 Char"/>
    <w:uiPriority w:val="99"/>
    <w:rsid w:val="008D326B"/>
    <w:rPr>
      <w:rFonts w:ascii="Cambria" w:hAnsi="Cambria"/>
      <w:b/>
      <w:i/>
      <w:color w:val="943634"/>
    </w:rPr>
  </w:style>
  <w:style w:type="character" w:customStyle="1" w:styleId="Cmsor6Char">
    <w:name w:val="Címsor 6 Char"/>
    <w:uiPriority w:val="99"/>
    <w:rsid w:val="008D326B"/>
    <w:rPr>
      <w:rFonts w:ascii="Cambria" w:hAnsi="Cambria"/>
      <w:i/>
      <w:color w:val="943634"/>
    </w:rPr>
  </w:style>
  <w:style w:type="character" w:customStyle="1" w:styleId="Cmsor7Char">
    <w:name w:val="Címsor 7 Char"/>
    <w:uiPriority w:val="99"/>
    <w:rsid w:val="008D326B"/>
    <w:rPr>
      <w:rFonts w:ascii="Cambria" w:hAnsi="Cambria"/>
      <w:i/>
      <w:color w:val="943634"/>
    </w:rPr>
  </w:style>
  <w:style w:type="character" w:customStyle="1" w:styleId="Cmsor8Char">
    <w:name w:val="Címsor 8 Char"/>
    <w:uiPriority w:val="99"/>
    <w:rsid w:val="008D326B"/>
    <w:rPr>
      <w:rFonts w:ascii="Cambria" w:hAnsi="Cambria"/>
      <w:i/>
      <w:color w:val="C0504D"/>
    </w:rPr>
  </w:style>
  <w:style w:type="character" w:customStyle="1" w:styleId="Cmsor9Char">
    <w:name w:val="Címsor 9 Char"/>
    <w:uiPriority w:val="99"/>
    <w:rsid w:val="008D326B"/>
    <w:rPr>
      <w:rFonts w:ascii="Cambria" w:hAnsi="Cambria"/>
      <w:i/>
      <w:color w:val="C0504D"/>
      <w:sz w:val="20"/>
    </w:rPr>
  </w:style>
  <w:style w:type="character" w:customStyle="1" w:styleId="SzvegtrzsChar">
    <w:name w:val="Szövegtörzs Char"/>
    <w:uiPriority w:val="99"/>
    <w:rsid w:val="008D326B"/>
    <w:rPr>
      <w:rFonts w:ascii="Times New Roman" w:hAnsi="Times New Roman"/>
      <w:sz w:val="20"/>
    </w:rPr>
  </w:style>
  <w:style w:type="character" w:customStyle="1" w:styleId="Szvegtrzs3Char">
    <w:name w:val="Szövegtörzs 3 Char"/>
    <w:uiPriority w:val="99"/>
    <w:rsid w:val="008D326B"/>
    <w:rPr>
      <w:rFonts w:ascii="Times New Roman" w:hAnsi="Times New Roman"/>
      <w:i/>
      <w:sz w:val="24"/>
    </w:rPr>
  </w:style>
  <w:style w:type="character" w:customStyle="1" w:styleId="SzvegtrzsbehzssalChar">
    <w:name w:val="Szövegtörzs behúzással Char"/>
    <w:uiPriority w:val="99"/>
    <w:rsid w:val="008D326B"/>
    <w:rPr>
      <w:rFonts w:ascii="Times New Roman" w:hAnsi="Times New Roman"/>
      <w:sz w:val="24"/>
    </w:rPr>
  </w:style>
  <w:style w:type="character" w:customStyle="1" w:styleId="Szvegtrzsbehzssal2Char">
    <w:name w:val="Szövegtörzs behúzással 2 Char"/>
    <w:uiPriority w:val="99"/>
    <w:rsid w:val="008D326B"/>
    <w:rPr>
      <w:rFonts w:ascii="Times New Roman" w:hAnsi="Times New Roman"/>
      <w:b/>
      <w:sz w:val="20"/>
    </w:rPr>
  </w:style>
  <w:style w:type="character" w:customStyle="1" w:styleId="CmChar">
    <w:name w:val="Cím Char"/>
    <w:aliases w:val="Cím Char1 Char,Cím Char Char Char,Cím Char2 Char,Cím Char Char1 Char"/>
    <w:rsid w:val="008D326B"/>
    <w:rPr>
      <w:rFonts w:ascii="Cambria" w:hAnsi="Cambria"/>
      <w:i/>
      <w:color w:val="FFFFFF"/>
      <w:spacing w:val="10"/>
      <w:sz w:val="48"/>
      <w:shd w:val="clear" w:color="auto" w:fill="C0504D"/>
    </w:rPr>
  </w:style>
  <w:style w:type="character" w:customStyle="1" w:styleId="lfejChar">
    <w:name w:val="Élőfej Char"/>
    <w:uiPriority w:val="99"/>
    <w:rsid w:val="008D326B"/>
    <w:rPr>
      <w:rFonts w:ascii="Times New Roman" w:hAnsi="Times New Roman"/>
      <w:sz w:val="24"/>
    </w:rPr>
  </w:style>
  <w:style w:type="character" w:styleId="Oldalszm">
    <w:name w:val="page number"/>
    <w:rsid w:val="008D326B"/>
    <w:rPr>
      <w:rFonts w:cs="Times New Roman"/>
    </w:rPr>
  </w:style>
  <w:style w:type="character" w:customStyle="1" w:styleId="llbChar">
    <w:name w:val="Élőláb Char"/>
    <w:uiPriority w:val="99"/>
    <w:rsid w:val="008D326B"/>
    <w:rPr>
      <w:rFonts w:ascii="Times New Roman" w:hAnsi="Times New Roman"/>
      <w:sz w:val="24"/>
    </w:rPr>
  </w:style>
  <w:style w:type="character" w:styleId="Hiperhivatkozs">
    <w:name w:val="Hyperlink"/>
    <w:uiPriority w:val="99"/>
    <w:rsid w:val="008D326B"/>
    <w:rPr>
      <w:rFonts w:cs="Times New Roman"/>
      <w:color w:val="0000FF"/>
      <w:u w:val="single"/>
    </w:rPr>
  </w:style>
  <w:style w:type="character" w:customStyle="1" w:styleId="LbjegyzetszvegChar">
    <w:name w:val="Lábjegyzetszöveg Char"/>
    <w:aliases w:val=" Char Char Char,Lábjegyzetszöveg Char1 Char Char,Lábjegyzetszöveg Char Char Char Char,Footnote Char Char Char Char, Char1 Char Char Char Char,Footnote Char1 Char Char, Char1 Char1 Char Char,Footnote Char Char, Char1 Char Char"/>
    <w:rsid w:val="008D326B"/>
    <w:rPr>
      <w:rFonts w:ascii="Times New Roman" w:hAnsi="Times New Roman"/>
      <w:sz w:val="24"/>
    </w:rPr>
  </w:style>
  <w:style w:type="character" w:customStyle="1" w:styleId="CharCharCharChar">
    <w:name w:val="Char Char Char Char"/>
    <w:uiPriority w:val="99"/>
    <w:rsid w:val="008D326B"/>
    <w:rPr>
      <w:sz w:val="24"/>
      <w:lang w:val="hu-HU" w:eastAsia="ar-SA" w:bidi="ar-SA"/>
    </w:rPr>
  </w:style>
  <w:style w:type="character" w:customStyle="1" w:styleId="BuborkszvegChar">
    <w:name w:val="Buborékszöveg Char"/>
    <w:uiPriority w:val="99"/>
    <w:rsid w:val="008D326B"/>
    <w:rPr>
      <w:rFonts w:ascii="Tahoma" w:hAnsi="Tahoma"/>
      <w:sz w:val="16"/>
    </w:rPr>
  </w:style>
  <w:style w:type="character" w:customStyle="1" w:styleId="JegyzetszvegChar">
    <w:name w:val="Jegyzetszöveg Char"/>
    <w:aliases w:val="Char Char1"/>
    <w:rsid w:val="008D326B"/>
    <w:rPr>
      <w:rFonts w:ascii="Times New Roman" w:hAnsi="Times New Roman"/>
      <w:sz w:val="20"/>
    </w:rPr>
  </w:style>
  <w:style w:type="character" w:customStyle="1" w:styleId="MegjegyzstrgyaChar">
    <w:name w:val="Megjegyzés tárgya Char"/>
    <w:rsid w:val="008D326B"/>
    <w:rPr>
      <w:rFonts w:ascii="Times New Roman" w:hAnsi="Times New Roman"/>
      <w:b/>
      <w:sz w:val="20"/>
    </w:rPr>
  </w:style>
  <w:style w:type="character" w:customStyle="1" w:styleId="Szvegtrzsbehzssal3Char">
    <w:name w:val="Szövegtörzs behúzással 3 Char"/>
    <w:uiPriority w:val="99"/>
    <w:rsid w:val="008D326B"/>
    <w:rPr>
      <w:rFonts w:ascii="Times New Roman" w:hAnsi="Times New Roman"/>
      <w:sz w:val="16"/>
    </w:rPr>
  </w:style>
  <w:style w:type="character" w:styleId="Kiemels">
    <w:name w:val="Emphasis"/>
    <w:qFormat/>
    <w:rsid w:val="008D326B"/>
    <w:rPr>
      <w:rFonts w:ascii="Cambria" w:hAnsi="Cambria" w:cs="Times New Roman"/>
      <w:b/>
      <w:i/>
      <w:color w:val="C0504D"/>
      <w:shd w:val="clear" w:color="auto" w:fill="F2DBDB"/>
    </w:rPr>
  </w:style>
  <w:style w:type="character" w:styleId="Kiemels2">
    <w:name w:val="Strong"/>
    <w:qFormat/>
    <w:rsid w:val="008D326B"/>
    <w:rPr>
      <w:rFonts w:cs="Times New Roman"/>
      <w:b/>
      <w:spacing w:val="0"/>
    </w:rPr>
  </w:style>
  <w:style w:type="character" w:customStyle="1" w:styleId="Lbjegyzet-karakterek">
    <w:name w:val="Lábjegyzet-karakterek"/>
    <w:rsid w:val="008D326B"/>
    <w:rPr>
      <w:vertAlign w:val="superscript"/>
    </w:rPr>
  </w:style>
  <w:style w:type="character" w:customStyle="1" w:styleId="Jegyzethivatkozs1">
    <w:name w:val="Jegyzethivatkozás1"/>
    <w:uiPriority w:val="99"/>
    <w:rsid w:val="008D326B"/>
    <w:rPr>
      <w:sz w:val="16"/>
    </w:rPr>
  </w:style>
  <w:style w:type="character" w:customStyle="1" w:styleId="Szvegtrzs2Char">
    <w:name w:val="Szövegtörzs 2 Char"/>
    <w:uiPriority w:val="99"/>
    <w:rsid w:val="008D326B"/>
    <w:rPr>
      <w:rFonts w:ascii="Times New Roman" w:hAnsi="Times New Roman"/>
      <w:sz w:val="24"/>
    </w:rPr>
  </w:style>
  <w:style w:type="character" w:customStyle="1" w:styleId="AlcmChar">
    <w:name w:val="Alcím Char"/>
    <w:uiPriority w:val="99"/>
    <w:rsid w:val="008D326B"/>
    <w:rPr>
      <w:rFonts w:ascii="Cambria" w:hAnsi="Cambria"/>
      <w:i/>
      <w:color w:val="622423"/>
      <w:sz w:val="24"/>
    </w:rPr>
  </w:style>
  <w:style w:type="character" w:customStyle="1" w:styleId="NincstrkzChar">
    <w:name w:val="Nincs térköz Char"/>
    <w:uiPriority w:val="99"/>
    <w:rsid w:val="008D326B"/>
    <w:rPr>
      <w:i/>
      <w:sz w:val="20"/>
    </w:rPr>
  </w:style>
  <w:style w:type="character" w:customStyle="1" w:styleId="IdzetChar">
    <w:name w:val="Idézet Char"/>
    <w:uiPriority w:val="99"/>
    <w:rsid w:val="008D326B"/>
    <w:rPr>
      <w:color w:val="943634"/>
      <w:sz w:val="20"/>
    </w:rPr>
  </w:style>
  <w:style w:type="character" w:customStyle="1" w:styleId="KiemeltidzetChar">
    <w:name w:val="Kiemelt idézet Char"/>
    <w:uiPriority w:val="99"/>
    <w:rsid w:val="008D326B"/>
    <w:rPr>
      <w:rFonts w:ascii="Cambria" w:hAnsi="Cambria"/>
      <w:b/>
      <w:i/>
      <w:color w:val="C0504D"/>
      <w:sz w:val="20"/>
    </w:rPr>
  </w:style>
  <w:style w:type="character" w:styleId="Finomkiemels">
    <w:name w:val="Subtle Emphasis"/>
    <w:uiPriority w:val="99"/>
    <w:qFormat/>
    <w:rsid w:val="008D326B"/>
    <w:rPr>
      <w:rFonts w:ascii="Cambria" w:hAnsi="Cambria"/>
      <w:i/>
      <w:color w:val="C0504D"/>
    </w:rPr>
  </w:style>
  <w:style w:type="character" w:customStyle="1" w:styleId="WW-Ershangslyozs">
    <w:name w:val="WW-Erős hangsúlyozás"/>
    <w:uiPriority w:val="99"/>
    <w:rsid w:val="008D326B"/>
    <w:rPr>
      <w:rFonts w:ascii="Cambria" w:hAnsi="Cambria"/>
      <w:b/>
      <w:i/>
      <w:color w:val="FFFFFF"/>
      <w:position w:val="0"/>
      <w:sz w:val="24"/>
      <w:shd w:val="clear" w:color="auto" w:fill="C0504D"/>
      <w:vertAlign w:val="baseline"/>
    </w:rPr>
  </w:style>
  <w:style w:type="character" w:styleId="Finomhivatkozs">
    <w:name w:val="Subtle Reference"/>
    <w:uiPriority w:val="99"/>
    <w:qFormat/>
    <w:rsid w:val="008D326B"/>
    <w:rPr>
      <w:i/>
      <w:smallCaps/>
      <w:color w:val="C0504D"/>
    </w:rPr>
  </w:style>
  <w:style w:type="character" w:styleId="Ershivatkozs">
    <w:name w:val="Intense Reference"/>
    <w:uiPriority w:val="99"/>
    <w:qFormat/>
    <w:rsid w:val="008D326B"/>
    <w:rPr>
      <w:b/>
      <w:i/>
      <w:smallCaps/>
      <w:color w:val="C0504D"/>
    </w:rPr>
  </w:style>
  <w:style w:type="character" w:styleId="Knyvcme">
    <w:name w:val="Book Title"/>
    <w:uiPriority w:val="99"/>
    <w:qFormat/>
    <w:rsid w:val="008D326B"/>
    <w:rPr>
      <w:rFonts w:ascii="Cambria" w:hAnsi="Cambria"/>
      <w:b/>
      <w:i/>
      <w:smallCaps/>
      <w:color w:val="943634"/>
      <w:u w:val="single"/>
    </w:rPr>
  </w:style>
  <w:style w:type="character" w:customStyle="1" w:styleId="Bekezdsalapbettpusa1">
    <w:name w:val="Bekezdés alapbetűtípusa1"/>
    <w:uiPriority w:val="99"/>
    <w:rsid w:val="008D326B"/>
  </w:style>
  <w:style w:type="character" w:customStyle="1" w:styleId="Marker">
    <w:name w:val="Marker"/>
    <w:uiPriority w:val="99"/>
    <w:rsid w:val="008D326B"/>
    <w:rPr>
      <w:color w:val="0000FF"/>
    </w:rPr>
  </w:style>
  <w:style w:type="character" w:customStyle="1" w:styleId="DokumentumtrkpChar">
    <w:name w:val="Dokumentumtérkép Char"/>
    <w:uiPriority w:val="99"/>
    <w:rsid w:val="008D326B"/>
    <w:rPr>
      <w:rFonts w:ascii="Tahoma" w:hAnsi="Tahoma"/>
      <w:i/>
      <w:sz w:val="16"/>
      <w:lang w:eastAsia="en-US"/>
    </w:rPr>
  </w:style>
  <w:style w:type="character" w:customStyle="1" w:styleId="E-mailStlus1061">
    <w:name w:val="E-mailStílus1061"/>
    <w:uiPriority w:val="99"/>
    <w:rsid w:val="008D326B"/>
    <w:rPr>
      <w:rFonts w:ascii="Arial" w:hAnsi="Arial"/>
      <w:color w:val="auto"/>
      <w:sz w:val="20"/>
    </w:rPr>
  </w:style>
  <w:style w:type="character" w:styleId="Lbjegyzet-hivatkozs">
    <w:name w:val="footnote reference"/>
    <w:aliases w:val="BVI fnr,Footnote symbol,Times 10 Point,Exposant 3 Point,Footnote Reference Number"/>
    <w:rsid w:val="008D326B"/>
    <w:rPr>
      <w:rFonts w:cs="Times New Roman"/>
      <w:vertAlign w:val="superscript"/>
    </w:rPr>
  </w:style>
  <w:style w:type="character" w:styleId="Vgjegyzet-hivatkozs">
    <w:name w:val="endnote reference"/>
    <w:uiPriority w:val="99"/>
    <w:rsid w:val="008D326B"/>
    <w:rPr>
      <w:rFonts w:cs="Times New Roman"/>
      <w:vertAlign w:val="superscript"/>
    </w:rPr>
  </w:style>
  <w:style w:type="character" w:customStyle="1" w:styleId="Vgjegyzet-karakterek">
    <w:name w:val="Végjegyzet-karakterek"/>
    <w:uiPriority w:val="99"/>
    <w:rsid w:val="008D326B"/>
  </w:style>
  <w:style w:type="paragraph" w:customStyle="1" w:styleId="Cmsor">
    <w:name w:val="Címsor"/>
    <w:basedOn w:val="Norml"/>
    <w:next w:val="Szvegtrzs"/>
    <w:uiPriority w:val="99"/>
    <w:rsid w:val="008D326B"/>
    <w:pPr>
      <w:keepNext/>
      <w:spacing w:before="240" w:after="120"/>
    </w:pPr>
    <w:rPr>
      <w:rFonts w:ascii="Arial" w:eastAsia="SimSun" w:hAnsi="Arial" w:cs="Mangal"/>
      <w:sz w:val="28"/>
      <w:szCs w:val="28"/>
    </w:rPr>
  </w:style>
  <w:style w:type="paragraph" w:styleId="Szvegtrzs">
    <w:name w:val="Body Text"/>
    <w:basedOn w:val="Norml"/>
    <w:link w:val="SzvegtrzsChar1"/>
    <w:rsid w:val="008D326B"/>
    <w:pPr>
      <w:spacing w:after="120"/>
    </w:pPr>
    <w:rPr>
      <w:rFonts w:ascii="Times New Roman" w:hAnsi="Times New Roman" w:cs="Times New Roman"/>
      <w:i w:val="0"/>
      <w:iCs w:val="0"/>
      <w:sz w:val="24"/>
      <w:lang w:eastAsia="ar-SA"/>
    </w:rPr>
  </w:style>
  <w:style w:type="character" w:customStyle="1" w:styleId="SzvegtrzsChar1">
    <w:name w:val="Szövegtörzs Char1"/>
    <w:link w:val="Szvegtrzs"/>
    <w:uiPriority w:val="99"/>
    <w:locked/>
    <w:rsid w:val="00E000CF"/>
    <w:rPr>
      <w:sz w:val="24"/>
      <w:lang w:eastAsia="ar-SA" w:bidi="ar-SA"/>
    </w:rPr>
  </w:style>
  <w:style w:type="paragraph" w:styleId="Lista">
    <w:name w:val="List"/>
    <w:basedOn w:val="Norml"/>
    <w:uiPriority w:val="99"/>
    <w:rsid w:val="008D326B"/>
    <w:pPr>
      <w:spacing w:after="0" w:line="240" w:lineRule="auto"/>
      <w:ind w:left="360" w:hanging="360"/>
    </w:pPr>
    <w:rPr>
      <w:rFonts w:ascii="Times New Roman" w:hAnsi="Times New Roman"/>
      <w:i w:val="0"/>
      <w:iCs w:val="0"/>
      <w:sz w:val="24"/>
      <w:lang w:eastAsia="ar-SA"/>
    </w:rPr>
  </w:style>
  <w:style w:type="paragraph" w:customStyle="1" w:styleId="Felirat">
    <w:name w:val="Felirat"/>
    <w:basedOn w:val="Norml"/>
    <w:uiPriority w:val="99"/>
    <w:rsid w:val="008D326B"/>
    <w:pPr>
      <w:suppressLineNumbers/>
      <w:spacing w:before="120" w:after="120"/>
    </w:pPr>
    <w:rPr>
      <w:rFonts w:cs="Mangal"/>
      <w:sz w:val="24"/>
      <w:szCs w:val="24"/>
    </w:rPr>
  </w:style>
  <w:style w:type="paragraph" w:customStyle="1" w:styleId="Trgymutat">
    <w:name w:val="Tárgymutató"/>
    <w:basedOn w:val="Norml"/>
    <w:uiPriority w:val="99"/>
    <w:rsid w:val="008D326B"/>
    <w:pPr>
      <w:suppressLineNumbers/>
    </w:pPr>
    <w:rPr>
      <w:rFonts w:cs="Mangal"/>
    </w:rPr>
  </w:style>
  <w:style w:type="paragraph" w:customStyle="1" w:styleId="Szvegtrzs32">
    <w:name w:val="Szövegtörzs 32"/>
    <w:basedOn w:val="Norml"/>
    <w:uiPriority w:val="99"/>
    <w:rsid w:val="008D326B"/>
    <w:pPr>
      <w:spacing w:after="120"/>
    </w:pPr>
    <w:rPr>
      <w:rFonts w:ascii="Times New Roman" w:hAnsi="Times New Roman"/>
      <w:sz w:val="24"/>
      <w:szCs w:val="24"/>
      <w:lang w:eastAsia="ar-SA"/>
    </w:rPr>
  </w:style>
  <w:style w:type="paragraph" w:styleId="Szvegtrzsbehzssal">
    <w:name w:val="Body Text Indent"/>
    <w:basedOn w:val="Norml"/>
    <w:link w:val="SzvegtrzsbehzssalChar1"/>
    <w:rsid w:val="008D326B"/>
    <w:pPr>
      <w:ind w:left="360"/>
    </w:pPr>
    <w:rPr>
      <w:rFonts w:ascii="Times New Roman" w:hAnsi="Times New Roman" w:cs="Times New Roman"/>
      <w:i w:val="0"/>
      <w:iCs w:val="0"/>
      <w:sz w:val="24"/>
      <w:szCs w:val="24"/>
      <w:lang w:eastAsia="ar-SA"/>
    </w:rPr>
  </w:style>
  <w:style w:type="character" w:customStyle="1" w:styleId="SzvegtrzsbehzssalChar1">
    <w:name w:val="Szövegtörzs behúzással Char1"/>
    <w:link w:val="Szvegtrzsbehzssal"/>
    <w:uiPriority w:val="99"/>
    <w:locked/>
    <w:rsid w:val="00E000CF"/>
    <w:rPr>
      <w:sz w:val="24"/>
      <w:lang w:eastAsia="ar-SA" w:bidi="ar-SA"/>
    </w:rPr>
  </w:style>
  <w:style w:type="paragraph" w:customStyle="1" w:styleId="Szvegtrzsbehzssal21">
    <w:name w:val="Szövegtörzs behúzással 21"/>
    <w:basedOn w:val="Norml"/>
    <w:uiPriority w:val="99"/>
    <w:rsid w:val="008D326B"/>
    <w:pPr>
      <w:spacing w:line="240" w:lineRule="exact"/>
      <w:ind w:left="709"/>
    </w:pPr>
    <w:rPr>
      <w:rFonts w:ascii="Times New Roman" w:hAnsi="Times New Roman"/>
      <w:b/>
      <w:i w:val="0"/>
      <w:iCs w:val="0"/>
      <w:sz w:val="24"/>
      <w:lang w:eastAsia="ar-SA"/>
    </w:rPr>
  </w:style>
  <w:style w:type="paragraph" w:styleId="Cm">
    <w:name w:val="Title"/>
    <w:aliases w:val="Cím Char Char,Cím Char2,Cím Char Char1"/>
    <w:basedOn w:val="Norml"/>
    <w:next w:val="Norml"/>
    <w:link w:val="CmChar1"/>
    <w:qFormat/>
    <w:rsid w:val="008D326B"/>
    <w:pPr>
      <w:shd w:val="clear" w:color="auto" w:fill="C0504D"/>
      <w:spacing w:after="0" w:line="240" w:lineRule="auto"/>
      <w:jc w:val="center"/>
    </w:pPr>
    <w:rPr>
      <w:rFonts w:ascii="Cambria" w:hAnsi="Cambria" w:cs="Times New Roman"/>
      <w:color w:val="FFFFFF"/>
      <w:spacing w:val="10"/>
      <w:sz w:val="48"/>
      <w:szCs w:val="48"/>
      <w:lang w:eastAsia="ar-SA"/>
    </w:rPr>
  </w:style>
  <w:style w:type="character" w:customStyle="1" w:styleId="CmChar1">
    <w:name w:val="Cím Char1"/>
    <w:aliases w:val="Cím Char Char Char1,Cím Char2 Char1,Cím Char Char1 Char1"/>
    <w:link w:val="Cm"/>
    <w:uiPriority w:val="99"/>
    <w:locked/>
    <w:rsid w:val="00E000CF"/>
    <w:rPr>
      <w:rFonts w:ascii="Cambria" w:hAnsi="Cambria"/>
      <w:i/>
      <w:color w:val="FFFFFF"/>
      <w:spacing w:val="10"/>
      <w:sz w:val="48"/>
      <w:shd w:val="clear" w:color="auto" w:fill="C0504D"/>
      <w:lang w:eastAsia="ar-SA" w:bidi="ar-SA"/>
    </w:rPr>
  </w:style>
  <w:style w:type="paragraph" w:styleId="Alcm">
    <w:name w:val="Subtitle"/>
    <w:aliases w:val="címsor2"/>
    <w:basedOn w:val="Norml"/>
    <w:next w:val="Norml"/>
    <w:link w:val="AlcmChar1"/>
    <w:uiPriority w:val="99"/>
    <w:qFormat/>
    <w:rsid w:val="008D326B"/>
    <w:pPr>
      <w:spacing w:before="200" w:after="900" w:line="240" w:lineRule="auto"/>
      <w:jc w:val="center"/>
    </w:pPr>
    <w:rPr>
      <w:rFonts w:ascii="Cambria" w:hAnsi="Cambria" w:cs="Times New Roman"/>
      <w:color w:val="622423"/>
      <w:sz w:val="24"/>
      <w:szCs w:val="24"/>
      <w:lang w:eastAsia="ar-SA"/>
    </w:rPr>
  </w:style>
  <w:style w:type="character" w:customStyle="1" w:styleId="AlcmChar1">
    <w:name w:val="Alcím Char1"/>
    <w:aliases w:val="címsor2 Char"/>
    <w:link w:val="Alcm"/>
    <w:uiPriority w:val="99"/>
    <w:locked/>
    <w:rsid w:val="00E000CF"/>
    <w:rPr>
      <w:rFonts w:ascii="Cambria" w:hAnsi="Cambria"/>
      <w:i/>
      <w:color w:val="622423"/>
      <w:sz w:val="24"/>
      <w:lang w:eastAsia="ar-SA" w:bidi="ar-SA"/>
    </w:rPr>
  </w:style>
  <w:style w:type="paragraph" w:styleId="lfej">
    <w:name w:val="header"/>
    <w:aliases w:val="Header1,ƒl?fej,En-tête 1.1"/>
    <w:basedOn w:val="Norml"/>
    <w:link w:val="lfejChar1"/>
    <w:rsid w:val="008D326B"/>
    <w:rPr>
      <w:rFonts w:ascii="Times New Roman" w:hAnsi="Times New Roman"/>
      <w:i w:val="0"/>
      <w:iCs w:val="0"/>
      <w:sz w:val="24"/>
      <w:szCs w:val="24"/>
      <w:lang w:eastAsia="ar-SA"/>
    </w:rPr>
  </w:style>
  <w:style w:type="character" w:customStyle="1" w:styleId="lfejChar1">
    <w:name w:val="Élőfej Char1"/>
    <w:aliases w:val="Header1 Char,ƒl?fej Char,En-tête 1.1 Char"/>
    <w:link w:val="lfej"/>
    <w:uiPriority w:val="99"/>
    <w:locked/>
    <w:rsid w:val="007017A4"/>
    <w:rPr>
      <w:sz w:val="24"/>
      <w:lang w:eastAsia="ar-SA" w:bidi="ar-SA"/>
    </w:rPr>
  </w:style>
  <w:style w:type="paragraph" w:customStyle="1" w:styleId="BodyText1">
    <w:name w:val="Body Text1"/>
    <w:basedOn w:val="Norml"/>
    <w:uiPriority w:val="99"/>
    <w:rsid w:val="008D326B"/>
  </w:style>
  <w:style w:type="paragraph" w:styleId="TJ1">
    <w:name w:val="toc 1"/>
    <w:basedOn w:val="Norml"/>
    <w:next w:val="Norml"/>
    <w:uiPriority w:val="99"/>
    <w:rsid w:val="008D326B"/>
    <w:pPr>
      <w:widowControl w:val="0"/>
      <w:spacing w:before="120" w:after="120" w:line="240" w:lineRule="auto"/>
    </w:pPr>
    <w:rPr>
      <w:b/>
      <w:bCs/>
      <w:caps/>
    </w:rPr>
  </w:style>
  <w:style w:type="paragraph" w:customStyle="1" w:styleId="Felsorols1">
    <w:name w:val="Felsorolás1"/>
    <w:basedOn w:val="Norml"/>
    <w:uiPriority w:val="99"/>
    <w:rsid w:val="008D326B"/>
    <w:pPr>
      <w:numPr>
        <w:numId w:val="3"/>
      </w:numPr>
      <w:tabs>
        <w:tab w:val="left" w:pos="360"/>
      </w:tabs>
      <w:ind w:left="360" w:firstLine="0"/>
    </w:pPr>
  </w:style>
  <w:style w:type="paragraph" w:customStyle="1" w:styleId="Felsorols31">
    <w:name w:val="Felsorolás 31"/>
    <w:basedOn w:val="Norml"/>
    <w:rsid w:val="008D326B"/>
    <w:pPr>
      <w:spacing w:after="120"/>
      <w:ind w:left="927" w:hanging="360"/>
    </w:pPr>
    <w:rPr>
      <w:b/>
      <w:bCs/>
      <w:i w:val="0"/>
      <w:iCs w:val="0"/>
    </w:rPr>
  </w:style>
  <w:style w:type="paragraph" w:styleId="llb">
    <w:name w:val="footer"/>
    <w:basedOn w:val="Norml"/>
    <w:link w:val="llbChar1"/>
    <w:rsid w:val="008D326B"/>
    <w:rPr>
      <w:rFonts w:ascii="Times New Roman" w:hAnsi="Times New Roman" w:cs="Times New Roman"/>
      <w:i w:val="0"/>
      <w:iCs w:val="0"/>
      <w:sz w:val="24"/>
      <w:szCs w:val="24"/>
      <w:lang w:eastAsia="ar-SA"/>
    </w:rPr>
  </w:style>
  <w:style w:type="character" w:customStyle="1" w:styleId="llbChar1">
    <w:name w:val="Élőláb Char1"/>
    <w:link w:val="llb"/>
    <w:uiPriority w:val="99"/>
    <w:locked/>
    <w:rsid w:val="00E000CF"/>
    <w:rPr>
      <w:sz w:val="24"/>
      <w:lang w:eastAsia="ar-SA" w:bidi="ar-SA"/>
    </w:rPr>
  </w:style>
  <w:style w:type="paragraph" w:customStyle="1" w:styleId="alcm1">
    <w:name w:val="alcím.1."/>
    <w:basedOn w:val="Norml"/>
    <w:next w:val="Norml"/>
    <w:uiPriority w:val="99"/>
    <w:rsid w:val="008D326B"/>
    <w:pPr>
      <w:spacing w:after="240" w:line="240" w:lineRule="exact"/>
      <w:jc w:val="center"/>
    </w:pPr>
    <w:rPr>
      <w:smallCaps/>
      <w:spacing w:val="20"/>
      <w:sz w:val="28"/>
    </w:rPr>
  </w:style>
  <w:style w:type="paragraph" w:customStyle="1" w:styleId="Stlus1">
    <w:name w:val="Stílus1"/>
    <w:basedOn w:val="Norml"/>
    <w:rsid w:val="008D326B"/>
    <w:pPr>
      <w:spacing w:line="240" w:lineRule="exact"/>
      <w:ind w:left="454" w:hanging="170"/>
    </w:pPr>
    <w:rPr>
      <w:b/>
      <w:smallCaps/>
    </w:rPr>
  </w:style>
  <w:style w:type="paragraph" w:styleId="TJ2">
    <w:name w:val="toc 2"/>
    <w:basedOn w:val="Norml"/>
    <w:next w:val="Norml"/>
    <w:uiPriority w:val="99"/>
    <w:rsid w:val="008D326B"/>
    <w:pPr>
      <w:spacing w:after="0" w:line="240" w:lineRule="auto"/>
    </w:pPr>
    <w:rPr>
      <w:rFonts w:ascii="Arial Narrow" w:hAnsi="Arial Narrow"/>
      <w:bCs/>
    </w:rPr>
  </w:style>
  <w:style w:type="paragraph" w:styleId="TJ3">
    <w:name w:val="toc 3"/>
    <w:basedOn w:val="Norml"/>
    <w:next w:val="Norml"/>
    <w:uiPriority w:val="99"/>
    <w:rsid w:val="008D326B"/>
    <w:pPr>
      <w:spacing w:after="0" w:line="240" w:lineRule="auto"/>
      <w:ind w:left="482"/>
    </w:pPr>
  </w:style>
  <w:style w:type="paragraph" w:customStyle="1" w:styleId="Stlus2">
    <w:name w:val="Stílus2"/>
    <w:basedOn w:val="Norml"/>
    <w:next w:val="Norml"/>
    <w:uiPriority w:val="99"/>
    <w:rsid w:val="008D326B"/>
    <w:pPr>
      <w:spacing w:before="240" w:after="480"/>
      <w:jc w:val="center"/>
    </w:pPr>
    <w:rPr>
      <w:smallCaps/>
      <w:spacing w:val="44"/>
      <w:u w:val="words"/>
    </w:rPr>
  </w:style>
  <w:style w:type="paragraph" w:customStyle="1" w:styleId="felsorols10">
    <w:name w:val="felsorolás1"/>
    <w:basedOn w:val="Norml"/>
    <w:next w:val="Norml"/>
    <w:uiPriority w:val="99"/>
    <w:rsid w:val="008D326B"/>
    <w:pPr>
      <w:spacing w:before="120" w:after="120"/>
      <w:ind w:left="1211" w:hanging="360"/>
    </w:pPr>
  </w:style>
  <w:style w:type="paragraph" w:customStyle="1" w:styleId="Stlus5">
    <w:name w:val="Stílus5"/>
    <w:basedOn w:val="Norml"/>
    <w:next w:val="Norml"/>
    <w:uiPriority w:val="99"/>
    <w:rsid w:val="008D326B"/>
    <w:pPr>
      <w:spacing w:before="120"/>
      <w:ind w:left="170"/>
    </w:pPr>
    <w:rPr>
      <w:b/>
    </w:rPr>
  </w:style>
  <w:style w:type="paragraph" w:customStyle="1" w:styleId="Stlus6">
    <w:name w:val="Stílus6"/>
    <w:basedOn w:val="Stlus5"/>
    <w:next w:val="Norml"/>
    <w:uiPriority w:val="99"/>
    <w:rsid w:val="008D326B"/>
    <w:pPr>
      <w:ind w:left="397" w:hanging="113"/>
    </w:pPr>
  </w:style>
  <w:style w:type="paragraph" w:customStyle="1" w:styleId="Rub4">
    <w:name w:val="Rub4"/>
    <w:basedOn w:val="Norml"/>
    <w:next w:val="Norml"/>
    <w:rsid w:val="008D326B"/>
    <w:rPr>
      <w:b/>
      <w:i w:val="0"/>
      <w:lang w:val="en-GB"/>
    </w:rPr>
  </w:style>
  <w:style w:type="paragraph" w:customStyle="1" w:styleId="Rub3">
    <w:name w:val="Rub3"/>
    <w:basedOn w:val="Norml"/>
    <w:next w:val="Norml"/>
    <w:rsid w:val="008D326B"/>
    <w:rPr>
      <w:b/>
      <w:i w:val="0"/>
      <w:lang w:val="en-GB"/>
    </w:rPr>
  </w:style>
  <w:style w:type="paragraph" w:customStyle="1" w:styleId="NORMAL">
    <w:name w:val="NORMAL£"/>
    <w:basedOn w:val="Rub3"/>
    <w:rsid w:val="008D326B"/>
    <w:pPr>
      <w:ind w:left="705" w:hanging="705"/>
    </w:pPr>
    <w:rPr>
      <w:i/>
    </w:rPr>
  </w:style>
  <w:style w:type="paragraph" w:styleId="Lbjegyzetszveg">
    <w:name w:val="footnote text"/>
    <w:aliases w:val="Comment Text Char1,Char Char,Char2 Char1, Char Char,Lábjegyzetszöveg Char1 Char,Lábjegyzetszöveg Char Char Char,Footnote Char Char Char, Char1 Char Char Char,Footnote Char1 Char, Char1 Char1 Char,Footnote Char, Char1 Char"/>
    <w:basedOn w:val="Norml"/>
    <w:link w:val="LbjegyzetszvegChar1"/>
    <w:rsid w:val="008D326B"/>
    <w:rPr>
      <w:rFonts w:ascii="Times New Roman" w:hAnsi="Times New Roman"/>
      <w:i w:val="0"/>
      <w:iCs w:val="0"/>
      <w:sz w:val="24"/>
      <w:szCs w:val="24"/>
      <w:lang w:eastAsia="ar-SA"/>
    </w:rPr>
  </w:style>
  <w:style w:type="character" w:customStyle="1" w:styleId="LbjegyzetszvegChar1">
    <w:name w:val="Lábjegyzetszöveg Char1"/>
    <w:aliases w:val="Comment Text Char1 Char,Char Char Char,Char2 Char1 Char, Char Char Char1,Lábjegyzetszöveg Char1 Char Char1,Lábjegyzetszöveg Char Char Char Char1,Footnote Char Char Char Char1, Char1 Char Char Char Char1,Footnote Char1 Char Char1"/>
    <w:link w:val="Lbjegyzetszveg"/>
    <w:uiPriority w:val="99"/>
    <w:rsid w:val="000F1DFA"/>
    <w:rPr>
      <w:rFonts w:ascii="Calibri" w:hAnsi="Calibri" w:cs="Calibri"/>
      <w:i/>
      <w:iCs/>
      <w:sz w:val="20"/>
      <w:szCs w:val="20"/>
      <w:lang w:eastAsia="en-US"/>
    </w:rPr>
  </w:style>
  <w:style w:type="paragraph" w:styleId="Buborkszveg">
    <w:name w:val="Balloon Text"/>
    <w:basedOn w:val="Norml"/>
    <w:link w:val="BuborkszvegChar1"/>
    <w:rsid w:val="008D326B"/>
    <w:rPr>
      <w:rFonts w:ascii="Tahoma" w:hAnsi="Tahoma" w:cs="Times New Roman"/>
      <w:i w:val="0"/>
      <w:iCs w:val="0"/>
      <w:sz w:val="16"/>
      <w:szCs w:val="16"/>
      <w:lang w:eastAsia="ar-SA"/>
    </w:rPr>
  </w:style>
  <w:style w:type="character" w:customStyle="1" w:styleId="BuborkszvegChar1">
    <w:name w:val="Buborékszöveg Char1"/>
    <w:link w:val="Buborkszveg"/>
    <w:uiPriority w:val="99"/>
    <w:locked/>
    <w:rsid w:val="00E000CF"/>
    <w:rPr>
      <w:rFonts w:ascii="Tahoma" w:hAnsi="Tahoma"/>
      <w:sz w:val="16"/>
      <w:lang w:eastAsia="ar-SA" w:bidi="ar-SA"/>
    </w:rPr>
  </w:style>
  <w:style w:type="paragraph" w:customStyle="1" w:styleId="Jegyzetszveg1">
    <w:name w:val="Jegyzetszöveg1"/>
    <w:basedOn w:val="Norml"/>
    <w:uiPriority w:val="99"/>
    <w:rsid w:val="008D326B"/>
    <w:rPr>
      <w:rFonts w:ascii="Times New Roman" w:hAnsi="Times New Roman"/>
      <w:i w:val="0"/>
      <w:iCs w:val="0"/>
      <w:lang w:eastAsia="ar-SA"/>
    </w:rPr>
  </w:style>
  <w:style w:type="paragraph" w:customStyle="1" w:styleId="N">
    <w:name w:val="ÉN"/>
    <w:basedOn w:val="Norml"/>
    <w:uiPriority w:val="99"/>
    <w:rsid w:val="008D326B"/>
    <w:rPr>
      <w:sz w:val="26"/>
    </w:rPr>
  </w:style>
  <w:style w:type="paragraph" w:customStyle="1" w:styleId="standard">
    <w:name w:val="standard"/>
    <w:basedOn w:val="Norml"/>
    <w:uiPriority w:val="99"/>
    <w:rsid w:val="008D326B"/>
    <w:pPr>
      <w:spacing w:before="280" w:after="280"/>
    </w:pPr>
  </w:style>
  <w:style w:type="paragraph" w:styleId="Jegyzetszveg">
    <w:name w:val="annotation text"/>
    <w:aliases w:val="Char2,Char21"/>
    <w:basedOn w:val="Norml"/>
    <w:link w:val="JegyzetszvegChar1"/>
    <w:uiPriority w:val="99"/>
    <w:rsid w:val="00C54463"/>
    <w:pPr>
      <w:suppressAutoHyphens w:val="0"/>
      <w:spacing w:after="0" w:line="240" w:lineRule="auto"/>
      <w:jc w:val="both"/>
    </w:pPr>
    <w:rPr>
      <w:rFonts w:ascii="Times New Roman" w:hAnsi="Times New Roman" w:cs="Times New Roman"/>
      <w:i w:val="0"/>
      <w:iCs w:val="0"/>
      <w:lang w:eastAsia="hu-HU"/>
    </w:rPr>
  </w:style>
  <w:style w:type="character" w:customStyle="1" w:styleId="JegyzetszvegChar1">
    <w:name w:val="Jegyzetszöveg Char1"/>
    <w:aliases w:val="Char2 Char,Char21 Char"/>
    <w:link w:val="Jegyzetszveg"/>
    <w:uiPriority w:val="99"/>
    <w:rsid w:val="00E000CF"/>
    <w:rPr>
      <w:rFonts w:ascii="Calibri" w:hAnsi="Calibri"/>
      <w:i/>
      <w:sz w:val="20"/>
      <w:lang w:eastAsia="en-US"/>
    </w:rPr>
  </w:style>
  <w:style w:type="paragraph" w:styleId="Megjegyzstrgya">
    <w:name w:val="annotation subject"/>
    <w:basedOn w:val="Jegyzetszveg1"/>
    <w:next w:val="Jegyzetszveg1"/>
    <w:link w:val="MegjegyzstrgyaChar1"/>
    <w:rsid w:val="008D326B"/>
    <w:rPr>
      <w:rFonts w:ascii="Calibri" w:hAnsi="Calibri" w:cs="Times New Roman"/>
      <w:b/>
      <w:bCs/>
    </w:rPr>
  </w:style>
  <w:style w:type="character" w:customStyle="1" w:styleId="MegjegyzstrgyaChar1">
    <w:name w:val="Megjegyzés tárgya Char1"/>
    <w:link w:val="Megjegyzstrgya"/>
    <w:uiPriority w:val="99"/>
    <w:locked/>
    <w:rsid w:val="00E000CF"/>
    <w:rPr>
      <w:rFonts w:ascii="Calibri" w:hAnsi="Calibri"/>
      <w:b/>
      <w:i/>
      <w:sz w:val="20"/>
      <w:lang w:eastAsia="ar-SA" w:bidi="ar-SA"/>
    </w:rPr>
  </w:style>
  <w:style w:type="paragraph" w:styleId="Listaszerbekezds">
    <w:name w:val="List Paragraph"/>
    <w:aliases w:val="Welt L,lista_2,Színes lista – 1. jelölőszín1,List Paragraph à moi,Dot pt,No Spacing1,List Paragraph Char Char Char,Indicator Text,Numbered Para 1,Számozott lista 1,Eszeri felsorolás,Bullet_1,Bullet List,FooterText,numbered,列出段落"/>
    <w:basedOn w:val="Norml"/>
    <w:link w:val="ListaszerbekezdsChar"/>
    <w:uiPriority w:val="34"/>
    <w:qFormat/>
    <w:rsid w:val="008D326B"/>
    <w:pPr>
      <w:ind w:left="720"/>
    </w:pPr>
  </w:style>
  <w:style w:type="paragraph" w:customStyle="1" w:styleId="Szvegtrzsbehzssal31">
    <w:name w:val="Szövegtörzs behúzással 31"/>
    <w:basedOn w:val="Norml"/>
    <w:uiPriority w:val="99"/>
    <w:rsid w:val="008D326B"/>
    <w:pPr>
      <w:spacing w:after="120"/>
      <w:ind w:left="283"/>
    </w:pPr>
    <w:rPr>
      <w:rFonts w:ascii="Times New Roman" w:hAnsi="Times New Roman"/>
      <w:i w:val="0"/>
      <w:iCs w:val="0"/>
      <w:sz w:val="16"/>
      <w:szCs w:val="16"/>
      <w:lang w:eastAsia="ar-SA"/>
    </w:rPr>
  </w:style>
  <w:style w:type="paragraph" w:styleId="NormlWeb">
    <w:name w:val="Normal (Web)"/>
    <w:aliases w:val="Normál (Web) Char1,Normál (Web) Char2 Char1,Normál (Web) Char1 Char Char1,Normál (Web) Char Char1 Char Char1,Normál (Web) Char Char Char Char Char Char Char Char1 Char Char1"/>
    <w:basedOn w:val="Norml"/>
    <w:rsid w:val="008D326B"/>
    <w:pPr>
      <w:spacing w:before="280" w:after="280"/>
    </w:pPr>
    <w:rPr>
      <w:color w:val="000000"/>
    </w:rPr>
  </w:style>
  <w:style w:type="paragraph" w:customStyle="1" w:styleId="Szvegtrzs21">
    <w:name w:val="Szövegtörzs 21"/>
    <w:basedOn w:val="Norml"/>
    <w:rsid w:val="008D326B"/>
    <w:pPr>
      <w:spacing w:after="120" w:line="480" w:lineRule="auto"/>
    </w:pPr>
    <w:rPr>
      <w:rFonts w:ascii="Times New Roman" w:hAnsi="Times New Roman"/>
      <w:i w:val="0"/>
      <w:iCs w:val="0"/>
      <w:sz w:val="24"/>
      <w:szCs w:val="24"/>
      <w:lang w:eastAsia="ar-SA"/>
    </w:rPr>
  </w:style>
  <w:style w:type="paragraph" w:customStyle="1" w:styleId="CharCharCharCharCharCharCharCharCharCharCharCharCharCharCharCharCharCharChar1CharCharChar1">
    <w:name w:val="Char Char Char Char Char Char Char Char Char Char Char Char Char Char Char Char Char Char Char1 Char Char Char1"/>
    <w:basedOn w:val="Norml"/>
    <w:uiPriority w:val="99"/>
    <w:rsid w:val="008D326B"/>
    <w:pPr>
      <w:spacing w:after="160" w:line="240" w:lineRule="exact"/>
    </w:pPr>
    <w:rPr>
      <w:rFonts w:ascii="Tahoma" w:hAnsi="Tahoma"/>
      <w:lang w:val="en-US"/>
    </w:rPr>
  </w:style>
  <w:style w:type="paragraph" w:customStyle="1" w:styleId="StlusOkeanfocimFlkvrFlkvr">
    <w:name w:val="Stílus Okean_fo_cim + Félkövér + Félkövér"/>
    <w:basedOn w:val="Norml"/>
    <w:uiPriority w:val="99"/>
    <w:rsid w:val="008D326B"/>
    <w:pPr>
      <w:spacing w:before="120" w:after="60" w:line="320" w:lineRule="exact"/>
      <w:jc w:val="center"/>
    </w:pPr>
    <w:rPr>
      <w:rFonts w:cs="Arial"/>
      <w:b/>
      <w:bCs/>
      <w:caps/>
      <w:sz w:val="32"/>
    </w:rPr>
  </w:style>
  <w:style w:type="paragraph" w:customStyle="1" w:styleId="Char">
    <w:name w:val="Char"/>
    <w:basedOn w:val="Norml"/>
    <w:uiPriority w:val="99"/>
    <w:rsid w:val="008D326B"/>
    <w:pPr>
      <w:spacing w:after="160" w:line="240" w:lineRule="exact"/>
    </w:pPr>
    <w:rPr>
      <w:rFonts w:ascii="Verdana" w:hAnsi="Verdana"/>
      <w:lang w:val="en-US"/>
    </w:rPr>
  </w:style>
  <w:style w:type="paragraph" w:customStyle="1" w:styleId="Kpalrs1">
    <w:name w:val="Képaláírás1"/>
    <w:basedOn w:val="Norml"/>
    <w:next w:val="Norml"/>
    <w:uiPriority w:val="99"/>
    <w:rsid w:val="008D326B"/>
    <w:rPr>
      <w:b/>
      <w:bCs/>
      <w:color w:val="943634"/>
      <w:sz w:val="18"/>
      <w:szCs w:val="18"/>
    </w:rPr>
  </w:style>
  <w:style w:type="paragraph" w:styleId="Nincstrkz">
    <w:name w:val="No Spacing"/>
    <w:basedOn w:val="Norml"/>
    <w:uiPriority w:val="99"/>
    <w:qFormat/>
    <w:rsid w:val="008D326B"/>
    <w:pPr>
      <w:spacing w:after="0" w:line="240" w:lineRule="auto"/>
    </w:pPr>
    <w:rPr>
      <w:lang w:eastAsia="ar-SA"/>
    </w:rPr>
  </w:style>
  <w:style w:type="paragraph" w:styleId="Idzet">
    <w:name w:val="Quote"/>
    <w:basedOn w:val="Norml"/>
    <w:next w:val="Norml"/>
    <w:link w:val="IdzetChar1"/>
    <w:uiPriority w:val="99"/>
    <w:qFormat/>
    <w:rsid w:val="008D326B"/>
    <w:rPr>
      <w:rFonts w:cs="Times New Roman"/>
      <w:i w:val="0"/>
      <w:iCs w:val="0"/>
      <w:color w:val="943634"/>
      <w:lang w:eastAsia="ar-SA"/>
    </w:rPr>
  </w:style>
  <w:style w:type="character" w:customStyle="1" w:styleId="IdzetChar1">
    <w:name w:val="Idézet Char1"/>
    <w:link w:val="Idzet"/>
    <w:uiPriority w:val="99"/>
    <w:locked/>
    <w:rsid w:val="00E000CF"/>
    <w:rPr>
      <w:rFonts w:ascii="Calibri" w:hAnsi="Calibri"/>
      <w:color w:val="943634"/>
      <w:lang w:eastAsia="ar-SA" w:bidi="ar-SA"/>
    </w:rPr>
  </w:style>
  <w:style w:type="paragraph" w:styleId="Kiemeltidzet">
    <w:name w:val="Intense Quote"/>
    <w:basedOn w:val="Norml"/>
    <w:next w:val="Norml"/>
    <w:link w:val="KiemeltidzetChar1"/>
    <w:uiPriority w:val="99"/>
    <w:qFormat/>
    <w:rsid w:val="008D326B"/>
    <w:pPr>
      <w:spacing w:line="300" w:lineRule="auto"/>
      <w:ind w:left="2160" w:right="2160"/>
      <w:jc w:val="center"/>
    </w:pPr>
    <w:rPr>
      <w:rFonts w:ascii="Cambria" w:hAnsi="Cambria" w:cs="Times New Roman"/>
      <w:b/>
      <w:bCs/>
      <w:color w:val="C0504D"/>
      <w:lang w:eastAsia="ar-SA"/>
    </w:rPr>
  </w:style>
  <w:style w:type="character" w:customStyle="1" w:styleId="KiemeltidzetChar1">
    <w:name w:val="Kiemelt idézet Char1"/>
    <w:link w:val="Kiemeltidzet"/>
    <w:uiPriority w:val="99"/>
    <w:locked/>
    <w:rsid w:val="00E000CF"/>
    <w:rPr>
      <w:rFonts w:ascii="Cambria" w:hAnsi="Cambria"/>
      <w:b/>
      <w:i/>
      <w:color w:val="C0504D"/>
      <w:lang w:eastAsia="ar-SA" w:bidi="ar-SA"/>
    </w:rPr>
  </w:style>
  <w:style w:type="paragraph" w:styleId="Tartalomjegyzkcmsora">
    <w:name w:val="TOC Heading"/>
    <w:basedOn w:val="Cmsor1"/>
    <w:next w:val="Norml"/>
    <w:uiPriority w:val="99"/>
    <w:qFormat/>
    <w:rsid w:val="008D326B"/>
    <w:pPr>
      <w:numPr>
        <w:numId w:val="0"/>
      </w:numPr>
      <w:outlineLvl w:val="9"/>
    </w:pPr>
  </w:style>
  <w:style w:type="paragraph" w:customStyle="1" w:styleId="Char1">
    <w:name w:val="Char1"/>
    <w:basedOn w:val="Norml"/>
    <w:uiPriority w:val="99"/>
    <w:rsid w:val="008D326B"/>
    <w:pPr>
      <w:spacing w:after="160" w:line="240" w:lineRule="exact"/>
    </w:pPr>
    <w:rPr>
      <w:rFonts w:ascii="Verdana" w:hAnsi="Verdana" w:cs="Verdana"/>
      <w:i w:val="0"/>
      <w:iCs w:val="0"/>
      <w:lang w:eastAsia="ar-SA"/>
    </w:rPr>
  </w:style>
  <w:style w:type="paragraph" w:customStyle="1" w:styleId="ZU">
    <w:name w:val="Z_U"/>
    <w:basedOn w:val="Norml"/>
    <w:rsid w:val="008D326B"/>
    <w:pPr>
      <w:spacing w:after="0" w:line="240" w:lineRule="auto"/>
    </w:pPr>
    <w:rPr>
      <w:rFonts w:ascii="Arial" w:hAnsi="Arial"/>
      <w:b/>
      <w:i w:val="0"/>
      <w:iCs w:val="0"/>
      <w:sz w:val="16"/>
      <w:lang w:val="fr-FR" w:eastAsia="ar-SA"/>
    </w:rPr>
  </w:style>
  <w:style w:type="paragraph" w:customStyle="1" w:styleId="Rub1">
    <w:name w:val="Rub1"/>
    <w:basedOn w:val="Norml"/>
    <w:rsid w:val="008D326B"/>
    <w:pPr>
      <w:spacing w:after="0" w:line="240" w:lineRule="auto"/>
      <w:jc w:val="both"/>
    </w:pPr>
    <w:rPr>
      <w:rFonts w:ascii="Times New Roman" w:hAnsi="Times New Roman"/>
      <w:b/>
      <w:i w:val="0"/>
      <w:iCs w:val="0"/>
      <w:smallCaps/>
      <w:lang w:eastAsia="ar-SA"/>
    </w:rPr>
  </w:style>
  <w:style w:type="paragraph" w:customStyle="1" w:styleId="Rub2">
    <w:name w:val="Rub2"/>
    <w:basedOn w:val="Norml"/>
    <w:next w:val="Norml"/>
    <w:rsid w:val="008D326B"/>
    <w:pPr>
      <w:spacing w:after="0" w:line="240" w:lineRule="auto"/>
      <w:ind w:right="-596"/>
    </w:pPr>
    <w:rPr>
      <w:rFonts w:ascii="Times New Roman" w:hAnsi="Times New Roman"/>
      <w:i w:val="0"/>
      <w:iCs w:val="0"/>
      <w:smallCaps/>
      <w:lang w:val="fr-FR" w:eastAsia="ar-SA"/>
    </w:rPr>
  </w:style>
  <w:style w:type="paragraph" w:customStyle="1" w:styleId="Dokumentumtrkp1">
    <w:name w:val="Dokumentumtérkép1"/>
    <w:basedOn w:val="Norml"/>
    <w:uiPriority w:val="99"/>
    <w:rsid w:val="008D326B"/>
    <w:rPr>
      <w:rFonts w:ascii="Tahoma" w:hAnsi="Tahoma" w:cs="Tahoma"/>
      <w:sz w:val="16"/>
      <w:szCs w:val="16"/>
    </w:rPr>
  </w:style>
  <w:style w:type="paragraph" w:customStyle="1" w:styleId="Szvegtrzs31">
    <w:name w:val="Szövegtörzs 31"/>
    <w:basedOn w:val="Norml"/>
    <w:uiPriority w:val="99"/>
    <w:rsid w:val="008D326B"/>
    <w:pPr>
      <w:widowControl w:val="0"/>
      <w:spacing w:after="0" w:line="240" w:lineRule="auto"/>
      <w:jc w:val="both"/>
    </w:pPr>
    <w:rPr>
      <w:rFonts w:ascii="Times New Roman" w:hAnsi="Times New Roman"/>
      <w:i w:val="0"/>
      <w:iCs w:val="0"/>
      <w:sz w:val="24"/>
      <w:lang w:eastAsia="ar-SA"/>
    </w:rPr>
  </w:style>
  <w:style w:type="paragraph" w:styleId="Vltozat">
    <w:name w:val="Revision"/>
    <w:uiPriority w:val="99"/>
    <w:rsid w:val="008D326B"/>
    <w:pPr>
      <w:suppressAutoHyphens/>
    </w:pPr>
    <w:rPr>
      <w:rFonts w:ascii="Calibri" w:hAnsi="Calibri" w:cs="Calibri"/>
      <w:i/>
      <w:iCs/>
      <w:lang w:eastAsia="en-US"/>
    </w:rPr>
  </w:style>
  <w:style w:type="paragraph" w:customStyle="1" w:styleId="OkeanFelsorolas">
    <w:name w:val="Okean_Felsorolas"/>
    <w:basedOn w:val="Norml"/>
    <w:uiPriority w:val="99"/>
    <w:rsid w:val="008D326B"/>
    <w:pPr>
      <w:numPr>
        <w:numId w:val="4"/>
      </w:numPr>
      <w:spacing w:before="120" w:after="0" w:line="240" w:lineRule="auto"/>
      <w:jc w:val="both"/>
    </w:pPr>
    <w:rPr>
      <w:rFonts w:ascii="Arial" w:hAnsi="Arial" w:cs="Arial"/>
      <w:i w:val="0"/>
      <w:iCs w:val="0"/>
      <w:color w:val="000000"/>
      <w:sz w:val="22"/>
      <w:lang w:eastAsia="ar-SA"/>
    </w:rPr>
  </w:style>
  <w:style w:type="paragraph" w:customStyle="1" w:styleId="text-3mezera">
    <w:name w:val="text - 3 mezera"/>
    <w:basedOn w:val="Norml"/>
    <w:uiPriority w:val="99"/>
    <w:rsid w:val="008D326B"/>
    <w:pPr>
      <w:spacing w:before="60" w:after="0" w:line="240" w:lineRule="exact"/>
      <w:jc w:val="both"/>
    </w:pPr>
    <w:rPr>
      <w:rFonts w:ascii="Arial" w:hAnsi="Arial"/>
      <w:i w:val="0"/>
      <w:iCs w:val="0"/>
      <w:sz w:val="24"/>
      <w:lang w:val="cs-CZ" w:eastAsia="ar-SA"/>
    </w:rPr>
  </w:style>
  <w:style w:type="paragraph" w:customStyle="1" w:styleId="CharCharCharCharCharCharCharCharChar">
    <w:name w:val="Char Char Char Char Char Char Char Char Char"/>
    <w:basedOn w:val="Norml"/>
    <w:uiPriority w:val="99"/>
    <w:rsid w:val="008D326B"/>
    <w:pPr>
      <w:spacing w:before="120" w:after="120" w:line="240" w:lineRule="auto"/>
    </w:pPr>
    <w:rPr>
      <w:rFonts w:ascii="Times New Roman" w:hAnsi="Times New Roman"/>
      <w:b/>
      <w:i w:val="0"/>
      <w:spacing w:val="-5"/>
      <w:sz w:val="24"/>
      <w:szCs w:val="24"/>
      <w:lang w:val="en-US" w:eastAsia="ar-SA"/>
    </w:rPr>
  </w:style>
  <w:style w:type="paragraph" w:customStyle="1" w:styleId="Felsorols21">
    <w:name w:val="Felsorolás 21"/>
    <w:basedOn w:val="Norml"/>
    <w:uiPriority w:val="99"/>
    <w:rsid w:val="008D326B"/>
    <w:pPr>
      <w:numPr>
        <w:numId w:val="2"/>
      </w:numPr>
    </w:pPr>
  </w:style>
  <w:style w:type="paragraph" w:customStyle="1" w:styleId="stlus">
    <w:name w:val="stlus"/>
    <w:basedOn w:val="Norml"/>
    <w:uiPriority w:val="99"/>
    <w:rsid w:val="008D326B"/>
    <w:pPr>
      <w:spacing w:before="100" w:after="100" w:line="240" w:lineRule="auto"/>
    </w:pPr>
    <w:rPr>
      <w:rFonts w:ascii="Times New Roman" w:hAnsi="Times New Roman"/>
      <w:i w:val="0"/>
      <w:iCs w:val="0"/>
      <w:sz w:val="24"/>
      <w:szCs w:val="24"/>
      <w:lang w:eastAsia="ar-SA"/>
    </w:rPr>
  </w:style>
  <w:style w:type="paragraph" w:customStyle="1" w:styleId="Norml-1">
    <w:name w:val="Normál-1"/>
    <w:basedOn w:val="Norml"/>
    <w:uiPriority w:val="99"/>
    <w:rsid w:val="008D326B"/>
    <w:pPr>
      <w:spacing w:after="0" w:line="240" w:lineRule="auto"/>
      <w:jc w:val="both"/>
    </w:pPr>
    <w:rPr>
      <w:rFonts w:ascii="Times New Roman" w:hAnsi="Times New Roman"/>
      <w:i w:val="0"/>
      <w:iCs w:val="0"/>
      <w:sz w:val="24"/>
      <w:lang w:eastAsia="ar-SA"/>
    </w:rPr>
  </w:style>
  <w:style w:type="paragraph" w:customStyle="1" w:styleId="Norml1">
    <w:name w:val="Normál1"/>
    <w:uiPriority w:val="99"/>
    <w:rsid w:val="008D326B"/>
    <w:pPr>
      <w:suppressAutoHyphens/>
      <w:autoSpaceDE w:val="0"/>
    </w:pPr>
    <w:rPr>
      <w:rFonts w:ascii="Garamond" w:hAnsi="Garamond" w:cs="Garamond"/>
      <w:color w:val="000000"/>
      <w:sz w:val="24"/>
      <w:szCs w:val="24"/>
      <w:lang w:eastAsia="ar-SA"/>
    </w:rPr>
  </w:style>
  <w:style w:type="paragraph" w:customStyle="1" w:styleId="Tblzattartalom">
    <w:name w:val="Táblázattartalom"/>
    <w:basedOn w:val="Norml"/>
    <w:uiPriority w:val="99"/>
    <w:rsid w:val="008D326B"/>
    <w:pPr>
      <w:suppressLineNumbers/>
    </w:pPr>
  </w:style>
  <w:style w:type="paragraph" w:customStyle="1" w:styleId="Tblzatfejlc">
    <w:name w:val="Táblázatfejléc"/>
    <w:basedOn w:val="Tblzattartalom"/>
    <w:uiPriority w:val="99"/>
    <w:rsid w:val="008D326B"/>
    <w:pPr>
      <w:jc w:val="center"/>
    </w:pPr>
    <w:rPr>
      <w:b/>
      <w:bCs/>
    </w:rPr>
  </w:style>
  <w:style w:type="paragraph" w:styleId="TJ4">
    <w:name w:val="toc 4"/>
    <w:basedOn w:val="Trgymutat"/>
    <w:uiPriority w:val="99"/>
    <w:rsid w:val="008D326B"/>
    <w:pPr>
      <w:tabs>
        <w:tab w:val="right" w:leader="dot" w:pos="8789"/>
      </w:tabs>
      <w:ind w:left="849"/>
    </w:pPr>
  </w:style>
  <w:style w:type="paragraph" w:styleId="TJ5">
    <w:name w:val="toc 5"/>
    <w:basedOn w:val="Trgymutat"/>
    <w:uiPriority w:val="99"/>
    <w:rsid w:val="008D326B"/>
    <w:pPr>
      <w:tabs>
        <w:tab w:val="right" w:leader="dot" w:pos="8506"/>
      </w:tabs>
      <w:ind w:left="1132"/>
    </w:pPr>
  </w:style>
  <w:style w:type="paragraph" w:styleId="TJ6">
    <w:name w:val="toc 6"/>
    <w:basedOn w:val="Trgymutat"/>
    <w:uiPriority w:val="99"/>
    <w:rsid w:val="008D326B"/>
    <w:pPr>
      <w:tabs>
        <w:tab w:val="right" w:leader="dot" w:pos="8223"/>
      </w:tabs>
      <w:ind w:left="1415"/>
    </w:pPr>
  </w:style>
  <w:style w:type="paragraph" w:styleId="TJ7">
    <w:name w:val="toc 7"/>
    <w:basedOn w:val="Trgymutat"/>
    <w:uiPriority w:val="99"/>
    <w:rsid w:val="008D326B"/>
    <w:pPr>
      <w:tabs>
        <w:tab w:val="right" w:leader="dot" w:pos="7940"/>
      </w:tabs>
      <w:ind w:left="1698"/>
    </w:pPr>
  </w:style>
  <w:style w:type="paragraph" w:styleId="TJ8">
    <w:name w:val="toc 8"/>
    <w:basedOn w:val="Trgymutat"/>
    <w:uiPriority w:val="99"/>
    <w:rsid w:val="008D326B"/>
    <w:pPr>
      <w:tabs>
        <w:tab w:val="right" w:leader="dot" w:pos="7657"/>
      </w:tabs>
      <w:ind w:left="1981"/>
    </w:pPr>
  </w:style>
  <w:style w:type="paragraph" w:styleId="TJ9">
    <w:name w:val="toc 9"/>
    <w:basedOn w:val="Trgymutat"/>
    <w:uiPriority w:val="99"/>
    <w:rsid w:val="008D326B"/>
    <w:pPr>
      <w:tabs>
        <w:tab w:val="right" w:leader="dot" w:pos="7374"/>
      </w:tabs>
      <w:ind w:left="2264"/>
    </w:pPr>
  </w:style>
  <w:style w:type="paragraph" w:customStyle="1" w:styleId="Tartalomjegyzk10">
    <w:name w:val="Tartalomjegyzék 10"/>
    <w:basedOn w:val="Trgymutat"/>
    <w:uiPriority w:val="99"/>
    <w:rsid w:val="008D326B"/>
    <w:pPr>
      <w:tabs>
        <w:tab w:val="right" w:leader="dot" w:pos="7091"/>
      </w:tabs>
      <w:ind w:left="2547"/>
    </w:pPr>
  </w:style>
  <w:style w:type="paragraph" w:styleId="Szvegtrzsbehzssal3">
    <w:name w:val="Body Text Indent 3"/>
    <w:basedOn w:val="Norml"/>
    <w:link w:val="Szvegtrzsbehzssal3Char1"/>
    <w:rsid w:val="00C54463"/>
    <w:pPr>
      <w:spacing w:after="120"/>
      <w:ind w:left="283"/>
    </w:pPr>
    <w:rPr>
      <w:sz w:val="16"/>
      <w:szCs w:val="16"/>
    </w:rPr>
  </w:style>
  <w:style w:type="character" w:customStyle="1" w:styleId="Szvegtrzsbehzssal3Char1">
    <w:name w:val="Szövegtörzs behúzással 3 Char1"/>
    <w:link w:val="Szvegtrzsbehzssal3"/>
    <w:uiPriority w:val="99"/>
    <w:locked/>
    <w:rsid w:val="00C54463"/>
    <w:rPr>
      <w:rFonts w:ascii="Calibri" w:hAnsi="Calibri"/>
      <w:i/>
      <w:sz w:val="16"/>
      <w:lang w:eastAsia="en-US"/>
    </w:rPr>
  </w:style>
  <w:style w:type="paragraph" w:styleId="Szvegtrzsbehzssal2">
    <w:name w:val="Body Text Indent 2"/>
    <w:basedOn w:val="Norml"/>
    <w:link w:val="Szvegtrzsbehzssal2Char1"/>
    <w:rsid w:val="00C54463"/>
    <w:pPr>
      <w:widowControl w:val="0"/>
      <w:suppressAutoHyphens w:val="0"/>
      <w:spacing w:after="0" w:line="240" w:lineRule="auto"/>
      <w:ind w:left="567"/>
      <w:jc w:val="both"/>
    </w:pPr>
    <w:rPr>
      <w:rFonts w:ascii="Times New Roman" w:hAnsi="Times New Roman" w:cs="Times New Roman"/>
      <w:i w:val="0"/>
      <w:iCs w:val="0"/>
      <w:color w:val="FF0000"/>
      <w:sz w:val="24"/>
      <w:lang w:eastAsia="ja-JP"/>
    </w:rPr>
  </w:style>
  <w:style w:type="character" w:customStyle="1" w:styleId="Szvegtrzsbehzssal2Char1">
    <w:name w:val="Szövegtörzs behúzással 2 Char1"/>
    <w:link w:val="Szvegtrzsbehzssal2"/>
    <w:uiPriority w:val="99"/>
    <w:locked/>
    <w:rsid w:val="00C54463"/>
    <w:rPr>
      <w:color w:val="FF0000"/>
      <w:sz w:val="24"/>
    </w:rPr>
  </w:style>
  <w:style w:type="paragraph" w:customStyle="1" w:styleId="oddl-nadpis">
    <w:name w:val="oddíl-nadpis"/>
    <w:basedOn w:val="Norml"/>
    <w:uiPriority w:val="99"/>
    <w:rsid w:val="00C54463"/>
    <w:pPr>
      <w:keepNext/>
      <w:tabs>
        <w:tab w:val="left" w:pos="567"/>
      </w:tabs>
      <w:suppressAutoHyphens w:val="0"/>
      <w:spacing w:before="240" w:after="0" w:line="240" w:lineRule="exact"/>
    </w:pPr>
    <w:rPr>
      <w:rFonts w:ascii="Arial" w:hAnsi="Arial" w:cs="Times New Roman"/>
      <w:b/>
      <w:i w:val="0"/>
      <w:iCs w:val="0"/>
      <w:sz w:val="24"/>
      <w:lang w:val="cs-CZ" w:eastAsia="hu-HU"/>
    </w:rPr>
  </w:style>
  <w:style w:type="paragraph" w:customStyle="1" w:styleId="B">
    <w:name w:val="B"/>
    <w:rsid w:val="00C54463"/>
    <w:pPr>
      <w:spacing w:before="240" w:line="240" w:lineRule="exact"/>
      <w:ind w:left="720"/>
      <w:jc w:val="both"/>
    </w:pPr>
    <w:rPr>
      <w:rFonts w:ascii="Times" w:hAnsi="Times"/>
      <w:sz w:val="24"/>
      <w:lang w:val="en-GB"/>
    </w:rPr>
  </w:style>
  <w:style w:type="paragraph" w:styleId="Szvegtrzs2">
    <w:name w:val="Body Text 2"/>
    <w:basedOn w:val="Norml"/>
    <w:link w:val="Szvegtrzs2Char1"/>
    <w:rsid w:val="00C54463"/>
    <w:pPr>
      <w:suppressAutoHyphens w:val="0"/>
      <w:spacing w:after="120" w:line="480" w:lineRule="auto"/>
    </w:pPr>
    <w:rPr>
      <w:rFonts w:ascii="Times New Roman" w:hAnsi="Times New Roman" w:cs="Times New Roman"/>
      <w:i w:val="0"/>
      <w:iCs w:val="0"/>
      <w:sz w:val="24"/>
      <w:szCs w:val="24"/>
      <w:lang w:eastAsia="ja-JP"/>
    </w:rPr>
  </w:style>
  <w:style w:type="character" w:customStyle="1" w:styleId="Szvegtrzs2Char1">
    <w:name w:val="Szövegtörzs 2 Char1"/>
    <w:link w:val="Szvegtrzs2"/>
    <w:uiPriority w:val="99"/>
    <w:locked/>
    <w:rsid w:val="00C54463"/>
    <w:rPr>
      <w:sz w:val="24"/>
    </w:rPr>
  </w:style>
  <w:style w:type="paragraph" w:styleId="Kpalrs">
    <w:name w:val="caption"/>
    <w:basedOn w:val="Norml"/>
    <w:next w:val="Norml"/>
    <w:uiPriority w:val="99"/>
    <w:qFormat/>
    <w:rsid w:val="00C54463"/>
    <w:pPr>
      <w:suppressAutoHyphens w:val="0"/>
      <w:spacing w:after="0" w:line="360" w:lineRule="auto"/>
      <w:jc w:val="both"/>
    </w:pPr>
    <w:rPr>
      <w:rFonts w:ascii="Times New Roman" w:hAnsi="Times New Roman" w:cs="Times New Roman"/>
      <w:b/>
      <w:i w:val="0"/>
      <w:iCs w:val="0"/>
      <w:sz w:val="24"/>
      <w:lang w:eastAsia="hu-HU"/>
    </w:rPr>
  </w:style>
  <w:style w:type="paragraph" w:styleId="Szvegblokk">
    <w:name w:val="Block Text"/>
    <w:basedOn w:val="Norml"/>
    <w:uiPriority w:val="99"/>
    <w:rsid w:val="00C54463"/>
    <w:pPr>
      <w:numPr>
        <w:ilvl w:val="12"/>
      </w:numPr>
      <w:suppressAutoHyphens w:val="0"/>
      <w:spacing w:after="0" w:line="240" w:lineRule="auto"/>
      <w:ind w:left="-142" w:right="-420"/>
    </w:pPr>
    <w:rPr>
      <w:rFonts w:ascii="Times New Roman" w:hAnsi="Times New Roman" w:cs="Times New Roman"/>
      <w:i w:val="0"/>
      <w:iCs w:val="0"/>
      <w:color w:val="FF0000"/>
      <w:sz w:val="24"/>
      <w:szCs w:val="24"/>
      <w:lang w:eastAsia="hu-HU"/>
    </w:rPr>
  </w:style>
  <w:style w:type="paragraph" w:customStyle="1" w:styleId="DefinitionTerm">
    <w:name w:val="Definition Term"/>
    <w:basedOn w:val="Norml"/>
    <w:next w:val="Norml"/>
    <w:uiPriority w:val="99"/>
    <w:rsid w:val="00C54463"/>
    <w:pPr>
      <w:tabs>
        <w:tab w:val="num" w:pos="709"/>
      </w:tabs>
      <w:suppressAutoHyphens w:val="0"/>
      <w:spacing w:after="0" w:line="240" w:lineRule="auto"/>
      <w:ind w:left="1418" w:right="12" w:hanging="284"/>
      <w:jc w:val="both"/>
    </w:pPr>
    <w:rPr>
      <w:rFonts w:ascii="Times New Roman" w:hAnsi="Times New Roman" w:cs="Times New Roman"/>
      <w:i w:val="0"/>
      <w:iCs w:val="0"/>
      <w:sz w:val="24"/>
      <w:lang w:eastAsia="hu-HU"/>
    </w:rPr>
  </w:style>
  <w:style w:type="paragraph" w:customStyle="1" w:styleId="krds">
    <w:name w:val="kérdés"/>
    <w:basedOn w:val="Norml"/>
    <w:autoRedefine/>
    <w:uiPriority w:val="99"/>
    <w:rsid w:val="00C54463"/>
    <w:pPr>
      <w:keepNext/>
      <w:tabs>
        <w:tab w:val="left" w:pos="567"/>
      </w:tabs>
      <w:suppressAutoHyphens w:val="0"/>
      <w:spacing w:before="120" w:after="0" w:line="240" w:lineRule="exact"/>
      <w:ind w:left="567"/>
      <w:jc w:val="both"/>
    </w:pPr>
    <w:rPr>
      <w:rFonts w:ascii="Times New Roman" w:hAnsi="Times New Roman" w:cs="Times New Roman"/>
      <w:iCs w:val="0"/>
      <w:sz w:val="24"/>
      <w:lang w:eastAsia="hu-HU"/>
    </w:rPr>
  </w:style>
  <w:style w:type="paragraph" w:styleId="Szvegtrzs3">
    <w:name w:val="Body Text 3"/>
    <w:basedOn w:val="Norml"/>
    <w:link w:val="Szvegtrzs3Char1"/>
    <w:rsid w:val="00C54463"/>
    <w:pPr>
      <w:suppressAutoHyphens w:val="0"/>
      <w:spacing w:after="0" w:line="240" w:lineRule="auto"/>
      <w:jc w:val="both"/>
    </w:pPr>
    <w:rPr>
      <w:rFonts w:ascii="Times New Roman" w:hAnsi="Times New Roman" w:cs="Times New Roman"/>
      <w:i w:val="0"/>
      <w:iCs w:val="0"/>
      <w:color w:val="0000FF"/>
      <w:sz w:val="24"/>
      <w:lang w:eastAsia="ja-JP"/>
    </w:rPr>
  </w:style>
  <w:style w:type="character" w:customStyle="1" w:styleId="Szvegtrzs3Char1">
    <w:name w:val="Szövegtörzs 3 Char1"/>
    <w:link w:val="Szvegtrzs3"/>
    <w:uiPriority w:val="99"/>
    <w:locked/>
    <w:rsid w:val="00C54463"/>
    <w:rPr>
      <w:color w:val="0000FF"/>
      <w:sz w:val="24"/>
    </w:rPr>
  </w:style>
  <w:style w:type="paragraph" w:styleId="Csakszveg">
    <w:name w:val="Plain Text"/>
    <w:basedOn w:val="Norml"/>
    <w:link w:val="CsakszvegChar"/>
    <w:uiPriority w:val="99"/>
    <w:rsid w:val="00C54463"/>
    <w:pPr>
      <w:suppressAutoHyphens w:val="0"/>
      <w:spacing w:after="0" w:line="240" w:lineRule="auto"/>
    </w:pPr>
    <w:rPr>
      <w:rFonts w:ascii="Courier New" w:hAnsi="Courier New" w:cs="Times New Roman"/>
      <w:i w:val="0"/>
      <w:iCs w:val="0"/>
      <w:lang w:eastAsia="ja-JP"/>
    </w:rPr>
  </w:style>
  <w:style w:type="character" w:customStyle="1" w:styleId="CsakszvegChar">
    <w:name w:val="Csak szöveg Char"/>
    <w:link w:val="Csakszveg"/>
    <w:uiPriority w:val="99"/>
    <w:locked/>
    <w:rsid w:val="00C54463"/>
    <w:rPr>
      <w:rFonts w:ascii="Courier New" w:hAnsi="Courier New"/>
    </w:rPr>
  </w:style>
  <w:style w:type="paragraph" w:customStyle="1" w:styleId="1">
    <w:name w:val="1"/>
    <w:basedOn w:val="Norml"/>
    <w:uiPriority w:val="99"/>
    <w:rsid w:val="00C54463"/>
    <w:pPr>
      <w:suppressAutoHyphens w:val="0"/>
      <w:spacing w:after="0" w:line="360" w:lineRule="atLeast"/>
      <w:jc w:val="both"/>
    </w:pPr>
    <w:rPr>
      <w:rFonts w:ascii="Arial" w:hAnsi="Arial" w:cs="Times New Roman"/>
      <w:i w:val="0"/>
      <w:iCs w:val="0"/>
      <w:sz w:val="24"/>
      <w:lang w:val="en-GB" w:eastAsia="hu-HU"/>
    </w:rPr>
  </w:style>
  <w:style w:type="paragraph" w:styleId="Lista3">
    <w:name w:val="List 3"/>
    <w:basedOn w:val="Norml"/>
    <w:uiPriority w:val="99"/>
    <w:rsid w:val="00C54463"/>
    <w:pPr>
      <w:suppressAutoHyphens w:val="0"/>
      <w:spacing w:after="0" w:line="240" w:lineRule="auto"/>
      <w:ind w:left="849" w:hanging="283"/>
    </w:pPr>
    <w:rPr>
      <w:rFonts w:ascii="Times New Roman" w:hAnsi="Times New Roman" w:cs="Times New Roman"/>
      <w:i w:val="0"/>
      <w:iCs w:val="0"/>
      <w:lang w:eastAsia="hu-HU"/>
    </w:rPr>
  </w:style>
  <w:style w:type="paragraph" w:styleId="Listafolytatsa2">
    <w:name w:val="List Continue 2"/>
    <w:basedOn w:val="Norml"/>
    <w:uiPriority w:val="99"/>
    <w:rsid w:val="00C54463"/>
    <w:pPr>
      <w:suppressAutoHyphens w:val="0"/>
      <w:spacing w:after="120" w:line="240" w:lineRule="auto"/>
      <w:ind w:left="566"/>
    </w:pPr>
    <w:rPr>
      <w:rFonts w:ascii="Times New Roman" w:hAnsi="Times New Roman" w:cs="Times New Roman"/>
      <w:i w:val="0"/>
      <w:iCs w:val="0"/>
      <w:lang w:eastAsia="hu-HU"/>
    </w:rPr>
  </w:style>
  <w:style w:type="paragraph" w:styleId="Listafolytatsa">
    <w:name w:val="List Continue"/>
    <w:basedOn w:val="Norml"/>
    <w:uiPriority w:val="99"/>
    <w:rsid w:val="00C54463"/>
    <w:pPr>
      <w:suppressAutoHyphens w:val="0"/>
      <w:spacing w:after="120" w:line="240" w:lineRule="auto"/>
      <w:ind w:left="283"/>
    </w:pPr>
    <w:rPr>
      <w:rFonts w:ascii="Times New Roman" w:hAnsi="Times New Roman" w:cs="Times New Roman"/>
      <w:i w:val="0"/>
      <w:iCs w:val="0"/>
      <w:lang w:eastAsia="hu-HU"/>
    </w:rPr>
  </w:style>
  <w:style w:type="paragraph" w:styleId="Listafolytatsa3">
    <w:name w:val="List Continue 3"/>
    <w:basedOn w:val="Norml"/>
    <w:uiPriority w:val="99"/>
    <w:rsid w:val="00C54463"/>
    <w:pPr>
      <w:suppressAutoHyphens w:val="0"/>
      <w:spacing w:after="120" w:line="240" w:lineRule="auto"/>
      <w:ind w:left="849"/>
    </w:pPr>
    <w:rPr>
      <w:rFonts w:ascii="Times New Roman" w:hAnsi="Times New Roman" w:cs="Times New Roman"/>
      <w:i w:val="0"/>
      <w:iCs w:val="0"/>
      <w:lang w:eastAsia="hu-HU"/>
    </w:rPr>
  </w:style>
  <w:style w:type="character" w:styleId="Mrltotthiperhivatkozs">
    <w:name w:val="FollowedHyperlink"/>
    <w:uiPriority w:val="99"/>
    <w:rsid w:val="00C54463"/>
    <w:rPr>
      <w:rFonts w:cs="Times New Roman"/>
      <w:color w:val="800080"/>
      <w:u w:val="single"/>
    </w:rPr>
  </w:style>
  <w:style w:type="paragraph" w:customStyle="1" w:styleId="Default">
    <w:name w:val="Default"/>
    <w:rsid w:val="00C54463"/>
    <w:pPr>
      <w:widowControl w:val="0"/>
      <w:autoSpaceDE w:val="0"/>
      <w:autoSpaceDN w:val="0"/>
      <w:adjustRightInd w:val="0"/>
    </w:pPr>
    <w:rPr>
      <w:color w:val="000000"/>
      <w:sz w:val="24"/>
      <w:szCs w:val="24"/>
    </w:rPr>
  </w:style>
  <w:style w:type="paragraph" w:customStyle="1" w:styleId="CM8">
    <w:name w:val="CM8"/>
    <w:basedOn w:val="Default"/>
    <w:next w:val="Default"/>
    <w:uiPriority w:val="99"/>
    <w:rsid w:val="00C54463"/>
    <w:pPr>
      <w:spacing w:after="275"/>
    </w:pPr>
    <w:rPr>
      <w:color w:val="auto"/>
      <w:sz w:val="20"/>
    </w:rPr>
  </w:style>
  <w:style w:type="paragraph" w:customStyle="1" w:styleId="CM3">
    <w:name w:val="CM3"/>
    <w:basedOn w:val="Default"/>
    <w:next w:val="Default"/>
    <w:uiPriority w:val="99"/>
    <w:rsid w:val="00C54463"/>
    <w:pPr>
      <w:spacing w:line="278" w:lineRule="atLeast"/>
    </w:pPr>
    <w:rPr>
      <w:color w:val="auto"/>
      <w:sz w:val="20"/>
    </w:rPr>
  </w:style>
  <w:style w:type="paragraph" w:customStyle="1" w:styleId="CM13">
    <w:name w:val="CM13"/>
    <w:basedOn w:val="Default"/>
    <w:next w:val="Default"/>
    <w:uiPriority w:val="99"/>
    <w:rsid w:val="00C54463"/>
    <w:pPr>
      <w:spacing w:after="628"/>
    </w:pPr>
    <w:rPr>
      <w:color w:val="auto"/>
      <w:sz w:val="20"/>
    </w:rPr>
  </w:style>
  <w:style w:type="paragraph" w:customStyle="1" w:styleId="tblcm">
    <w:name w:val="táblcím"/>
    <w:basedOn w:val="Norml"/>
    <w:uiPriority w:val="99"/>
    <w:rsid w:val="00C54463"/>
    <w:pPr>
      <w:suppressAutoHyphens w:val="0"/>
      <w:spacing w:after="0" w:line="240" w:lineRule="auto"/>
      <w:jc w:val="center"/>
    </w:pPr>
    <w:rPr>
      <w:rFonts w:ascii="Times New Roman" w:hAnsi="Times New Roman" w:cs="Times New Roman"/>
      <w:b/>
      <w:i w:val="0"/>
      <w:iCs w:val="0"/>
      <w:sz w:val="24"/>
      <w:lang w:eastAsia="hu-HU"/>
    </w:rPr>
  </w:style>
  <w:style w:type="paragraph" w:customStyle="1" w:styleId="Szvegtrzs1">
    <w:name w:val="Szövegtörzs1"/>
    <w:basedOn w:val="Norml"/>
    <w:uiPriority w:val="99"/>
    <w:rsid w:val="00C54463"/>
    <w:pPr>
      <w:suppressAutoHyphens w:val="0"/>
      <w:spacing w:after="0" w:line="240" w:lineRule="auto"/>
      <w:jc w:val="both"/>
    </w:pPr>
    <w:rPr>
      <w:rFonts w:ascii="Times New Roman" w:hAnsi="Times New Roman" w:cs="Times New Roman"/>
      <w:i w:val="0"/>
      <w:iCs w:val="0"/>
      <w:sz w:val="24"/>
      <w:lang w:eastAsia="hu-HU"/>
    </w:rPr>
  </w:style>
  <w:style w:type="paragraph" w:customStyle="1" w:styleId="Style1">
    <w:name w:val="Style1"/>
    <w:basedOn w:val="Norml"/>
    <w:uiPriority w:val="99"/>
    <w:rsid w:val="00C54463"/>
    <w:pPr>
      <w:suppressAutoHyphens w:val="0"/>
      <w:spacing w:before="120" w:after="120" w:line="240" w:lineRule="auto"/>
      <w:ind w:left="567"/>
      <w:jc w:val="both"/>
    </w:pPr>
    <w:rPr>
      <w:rFonts w:ascii="Times New Roman" w:hAnsi="Times New Roman" w:cs="Times New Roman"/>
      <w:i w:val="0"/>
      <w:iCs w:val="0"/>
      <w:sz w:val="22"/>
      <w:szCs w:val="22"/>
      <w:lang w:eastAsia="hu-HU"/>
    </w:rPr>
  </w:style>
  <w:style w:type="paragraph" w:customStyle="1" w:styleId="cmsor0">
    <w:name w:val="címsor 0"/>
    <w:basedOn w:val="Cmsor6"/>
    <w:uiPriority w:val="99"/>
    <w:rsid w:val="00C54463"/>
    <w:pPr>
      <w:keepNext/>
      <w:numPr>
        <w:ilvl w:val="0"/>
        <w:numId w:val="0"/>
      </w:numPr>
      <w:suppressAutoHyphens w:val="0"/>
      <w:spacing w:before="0" w:after="0"/>
      <w:jc w:val="center"/>
    </w:pPr>
    <w:rPr>
      <w:rFonts w:ascii="Times New Roman" w:hAnsi="Times New Roman"/>
      <w:b/>
      <w:i w:val="0"/>
      <w:iCs w:val="0"/>
      <w:color w:val="auto"/>
      <w:sz w:val="32"/>
      <w:szCs w:val="22"/>
      <w:u w:val="single"/>
      <w:lang w:eastAsia="hu-HU"/>
    </w:rPr>
  </w:style>
  <w:style w:type="paragraph" w:styleId="Trgymutat1">
    <w:name w:val="index 1"/>
    <w:basedOn w:val="Norml"/>
    <w:next w:val="Norml"/>
    <w:autoRedefine/>
    <w:uiPriority w:val="99"/>
    <w:semiHidden/>
    <w:rsid w:val="00C54463"/>
    <w:pPr>
      <w:suppressAutoHyphens w:val="0"/>
      <w:spacing w:after="0" w:line="240" w:lineRule="auto"/>
      <w:ind w:left="240" w:hanging="240"/>
    </w:pPr>
    <w:rPr>
      <w:rFonts w:ascii="Times New Roman" w:hAnsi="Times New Roman" w:cs="Times New Roman"/>
      <w:i w:val="0"/>
      <w:iCs w:val="0"/>
      <w:sz w:val="22"/>
      <w:szCs w:val="22"/>
      <w:lang w:eastAsia="hu-HU"/>
    </w:rPr>
  </w:style>
  <w:style w:type="paragraph" w:styleId="Trgymutatcm">
    <w:name w:val="index heading"/>
    <w:basedOn w:val="Norml"/>
    <w:next w:val="Trgymutat1"/>
    <w:uiPriority w:val="99"/>
    <w:semiHidden/>
    <w:rsid w:val="00C54463"/>
    <w:pPr>
      <w:tabs>
        <w:tab w:val="left" w:pos="1418"/>
      </w:tabs>
      <w:suppressAutoHyphens w:val="0"/>
      <w:spacing w:after="0" w:line="360" w:lineRule="auto"/>
      <w:jc w:val="both"/>
    </w:pPr>
    <w:rPr>
      <w:rFonts w:ascii="Times New Roman" w:hAnsi="Times New Roman" w:cs="Times New Roman"/>
      <w:i w:val="0"/>
      <w:iCs w:val="0"/>
      <w:sz w:val="22"/>
      <w:szCs w:val="24"/>
      <w:lang w:eastAsia="hu-HU"/>
    </w:rPr>
  </w:style>
  <w:style w:type="character" w:styleId="Jegyzethivatkozs">
    <w:name w:val="annotation reference"/>
    <w:rsid w:val="00C54463"/>
    <w:rPr>
      <w:rFonts w:cs="Times New Roman"/>
      <w:sz w:val="16"/>
    </w:rPr>
  </w:style>
  <w:style w:type="character" w:customStyle="1" w:styleId="CharChar3">
    <w:name w:val="Char Char3"/>
    <w:uiPriority w:val="99"/>
    <w:rsid w:val="00C54463"/>
    <w:rPr>
      <w:lang w:val="hu-HU" w:eastAsia="hu-HU"/>
    </w:rPr>
  </w:style>
  <w:style w:type="paragraph" w:customStyle="1" w:styleId="n0">
    <w:name w:val="n"/>
    <w:basedOn w:val="Norml"/>
    <w:uiPriority w:val="99"/>
    <w:rsid w:val="00C54463"/>
    <w:pPr>
      <w:suppressAutoHyphens w:val="0"/>
      <w:spacing w:after="0" w:line="240" w:lineRule="auto"/>
      <w:ind w:left="709"/>
      <w:jc w:val="both"/>
    </w:pPr>
    <w:rPr>
      <w:rFonts w:ascii="Times New Roman" w:hAnsi="Times New Roman" w:cs="Times New Roman"/>
      <w:i w:val="0"/>
      <w:iCs w:val="0"/>
      <w:sz w:val="24"/>
      <w:lang w:eastAsia="hu-HU"/>
    </w:rPr>
  </w:style>
  <w:style w:type="paragraph" w:customStyle="1" w:styleId="tartalom">
    <w:name w:val="tartalom"/>
    <w:basedOn w:val="Norml"/>
    <w:uiPriority w:val="99"/>
    <w:rsid w:val="00C54463"/>
    <w:pPr>
      <w:tabs>
        <w:tab w:val="left" w:pos="1134"/>
        <w:tab w:val="left" w:pos="1702"/>
        <w:tab w:val="left" w:pos="4253"/>
        <w:tab w:val="left" w:pos="5529"/>
        <w:tab w:val="left" w:pos="6804"/>
      </w:tabs>
      <w:suppressAutoHyphens w:val="0"/>
      <w:spacing w:after="0" w:line="240" w:lineRule="auto"/>
    </w:pPr>
    <w:rPr>
      <w:rFonts w:ascii="Times New Roman" w:hAnsi="Times New Roman" w:cs="Times New Roman"/>
      <w:i w:val="0"/>
      <w:iCs w:val="0"/>
      <w:sz w:val="24"/>
      <w:lang w:eastAsia="hu-HU"/>
    </w:rPr>
  </w:style>
  <w:style w:type="paragraph" w:customStyle="1" w:styleId="Alevlszv">
    <w:name w:val="A_levél_szöv"/>
    <w:basedOn w:val="Norml"/>
    <w:uiPriority w:val="99"/>
    <w:rsid w:val="00C54463"/>
    <w:pPr>
      <w:suppressAutoHyphens w:val="0"/>
      <w:spacing w:before="120" w:after="0" w:line="240" w:lineRule="auto"/>
      <w:jc w:val="both"/>
    </w:pPr>
    <w:rPr>
      <w:rFonts w:ascii="Garamond" w:hAnsi="Garamond" w:cs="Times New Roman"/>
      <w:i w:val="0"/>
      <w:iCs w:val="0"/>
      <w:sz w:val="24"/>
      <w:lang w:eastAsia="hu-HU"/>
    </w:rPr>
  </w:style>
  <w:style w:type="table" w:styleId="Rcsostblzat">
    <w:name w:val="Table Grid"/>
    <w:basedOn w:val="Normltblzat"/>
    <w:rsid w:val="00C54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8">
    <w:name w:val="Char8"/>
    <w:basedOn w:val="Norml"/>
    <w:uiPriority w:val="99"/>
    <w:rsid w:val="00DF0012"/>
    <w:pPr>
      <w:suppressAutoHyphens w:val="0"/>
      <w:spacing w:after="160" w:line="240" w:lineRule="exact"/>
    </w:pPr>
    <w:rPr>
      <w:rFonts w:ascii="Verdana" w:hAnsi="Verdana" w:cs="Times New Roman"/>
      <w:i w:val="0"/>
      <w:iCs w:val="0"/>
      <w:lang w:val="en-US"/>
    </w:rPr>
  </w:style>
  <w:style w:type="paragraph" w:styleId="Felsorols">
    <w:name w:val="List Bullet"/>
    <w:basedOn w:val="Norml"/>
    <w:autoRedefine/>
    <w:uiPriority w:val="99"/>
    <w:rsid w:val="00DF0012"/>
    <w:pPr>
      <w:numPr>
        <w:numId w:val="5"/>
      </w:numPr>
      <w:tabs>
        <w:tab w:val="clear" w:pos="720"/>
        <w:tab w:val="num" w:pos="360"/>
      </w:tabs>
      <w:suppressAutoHyphens w:val="0"/>
      <w:ind w:left="360"/>
    </w:pPr>
    <w:rPr>
      <w:rFonts w:cs="Times New Roman"/>
    </w:rPr>
  </w:style>
  <w:style w:type="paragraph" w:customStyle="1" w:styleId="Listaszerbekezds1">
    <w:name w:val="Listaszerű bekezdés1"/>
    <w:basedOn w:val="Norml"/>
    <w:uiPriority w:val="99"/>
    <w:rsid w:val="003D4C68"/>
    <w:pPr>
      <w:suppressAutoHyphens w:val="0"/>
      <w:spacing w:line="276" w:lineRule="auto"/>
      <w:ind w:left="720"/>
    </w:pPr>
    <w:rPr>
      <w:i w:val="0"/>
      <w:iCs w:val="0"/>
      <w:sz w:val="22"/>
      <w:szCs w:val="22"/>
    </w:rPr>
  </w:style>
  <w:style w:type="paragraph" w:customStyle="1" w:styleId="CharCharCharChar2">
    <w:name w:val="Char Char Char Char2"/>
    <w:basedOn w:val="Norml"/>
    <w:uiPriority w:val="99"/>
    <w:rsid w:val="00C3649D"/>
    <w:pPr>
      <w:suppressAutoHyphens w:val="0"/>
      <w:spacing w:after="160" w:line="240" w:lineRule="exact"/>
    </w:pPr>
    <w:rPr>
      <w:rFonts w:ascii="Normal" w:hAnsi="Normal" w:cs="Times New Roman"/>
      <w:b/>
      <w:i w:val="0"/>
      <w:iCs w:val="0"/>
      <w:sz w:val="28"/>
      <w:szCs w:val="28"/>
      <w:lang w:val="en-US"/>
    </w:rPr>
  </w:style>
  <w:style w:type="paragraph" w:customStyle="1" w:styleId="CharCharCharCharCharChar">
    <w:name w:val="Char Char Char Char Char Char"/>
    <w:basedOn w:val="Norml"/>
    <w:uiPriority w:val="99"/>
    <w:rsid w:val="00F93A1E"/>
    <w:pPr>
      <w:suppressAutoHyphens w:val="0"/>
      <w:spacing w:after="160" w:line="240" w:lineRule="exact"/>
    </w:pPr>
    <w:rPr>
      <w:rFonts w:ascii="Verdana" w:hAnsi="Verdana" w:cs="Times New Roman"/>
      <w:i w:val="0"/>
      <w:iCs w:val="0"/>
      <w:lang w:val="en-US"/>
    </w:rPr>
  </w:style>
  <w:style w:type="paragraph" w:customStyle="1" w:styleId="felsorolas3">
    <w:name w:val="felsorolas_3"/>
    <w:basedOn w:val="Norml"/>
    <w:uiPriority w:val="99"/>
    <w:rsid w:val="00F93A1E"/>
    <w:pPr>
      <w:tabs>
        <w:tab w:val="left" w:pos="1276"/>
      </w:tabs>
      <w:suppressAutoHyphens w:val="0"/>
      <w:spacing w:before="120" w:after="0" w:line="360" w:lineRule="auto"/>
      <w:jc w:val="both"/>
    </w:pPr>
    <w:rPr>
      <w:rFonts w:ascii="Arial" w:hAnsi="Arial" w:cs="Times New Roman"/>
      <w:i w:val="0"/>
      <w:iCs w:val="0"/>
      <w:sz w:val="24"/>
      <w:lang w:eastAsia="hu-HU"/>
    </w:rPr>
  </w:style>
  <w:style w:type="paragraph" w:customStyle="1" w:styleId="felsorolas30">
    <w:name w:val="felsorolas3"/>
    <w:basedOn w:val="Norml"/>
    <w:uiPriority w:val="99"/>
    <w:rsid w:val="002A3690"/>
    <w:pPr>
      <w:suppressAutoHyphens w:val="0"/>
      <w:snapToGrid w:val="0"/>
      <w:spacing w:before="120" w:after="0" w:line="360" w:lineRule="auto"/>
      <w:jc w:val="both"/>
    </w:pPr>
    <w:rPr>
      <w:rFonts w:ascii="Arial" w:hAnsi="Arial" w:cs="Arial"/>
      <w:i w:val="0"/>
      <w:iCs w:val="0"/>
      <w:sz w:val="24"/>
      <w:szCs w:val="24"/>
      <w:lang w:eastAsia="hu-HU"/>
    </w:rPr>
  </w:style>
  <w:style w:type="character" w:customStyle="1" w:styleId="bodycondstrongercentredchar">
    <w:name w:val="body cond stronger centred char"/>
    <w:uiPriority w:val="99"/>
    <w:rsid w:val="000C5B18"/>
    <w:rPr>
      <w:rFonts w:ascii="SimSun" w:eastAsia="SimSun"/>
      <w:b/>
      <w:caps/>
      <w:spacing w:val="-3"/>
      <w:sz w:val="22"/>
      <w:lang w:val="hu-HU" w:eastAsia="en-GB"/>
    </w:rPr>
  </w:style>
  <w:style w:type="paragraph" w:customStyle="1" w:styleId="CharChar5CharChar">
    <w:name w:val="Char Char5 Char Char"/>
    <w:basedOn w:val="Norml"/>
    <w:uiPriority w:val="99"/>
    <w:rsid w:val="00057117"/>
    <w:pPr>
      <w:suppressAutoHyphens w:val="0"/>
      <w:spacing w:after="160" w:line="240" w:lineRule="exact"/>
    </w:pPr>
    <w:rPr>
      <w:rFonts w:ascii="Verdana" w:hAnsi="Verdana" w:cs="Times New Roman"/>
      <w:i w:val="0"/>
      <w:iCs w:val="0"/>
      <w:lang w:val="en-US"/>
    </w:rPr>
  </w:style>
  <w:style w:type="paragraph" w:customStyle="1" w:styleId="CharCharCharCharCharCharCharCharChar2">
    <w:name w:val="Char Char Char Char Char Char Char Char Char2"/>
    <w:basedOn w:val="Norml"/>
    <w:uiPriority w:val="99"/>
    <w:rsid w:val="00E000CF"/>
    <w:pPr>
      <w:spacing w:before="120" w:after="120" w:line="240" w:lineRule="auto"/>
    </w:pPr>
    <w:rPr>
      <w:rFonts w:ascii="Times New Roman" w:hAnsi="Times New Roman"/>
      <w:b/>
      <w:i w:val="0"/>
      <w:spacing w:val="-5"/>
      <w:sz w:val="24"/>
      <w:szCs w:val="24"/>
      <w:lang w:val="en-US" w:eastAsia="ar-SA"/>
    </w:rPr>
  </w:style>
  <w:style w:type="paragraph" w:customStyle="1" w:styleId="Szvegtrzs11">
    <w:name w:val="Szövegtörzs11"/>
    <w:basedOn w:val="Norml"/>
    <w:uiPriority w:val="99"/>
    <w:rsid w:val="00E000CF"/>
    <w:pPr>
      <w:suppressAutoHyphens w:val="0"/>
      <w:spacing w:after="0" w:line="240" w:lineRule="auto"/>
      <w:jc w:val="both"/>
    </w:pPr>
    <w:rPr>
      <w:rFonts w:ascii="Times New Roman" w:hAnsi="Times New Roman" w:cs="Times New Roman"/>
      <w:i w:val="0"/>
      <w:iCs w:val="0"/>
      <w:sz w:val="24"/>
      <w:lang w:eastAsia="hu-HU"/>
    </w:rPr>
  </w:style>
  <w:style w:type="character" w:customStyle="1" w:styleId="CharChar2">
    <w:name w:val="Char Char2"/>
    <w:uiPriority w:val="99"/>
    <w:rsid w:val="00E000CF"/>
    <w:rPr>
      <w:lang w:val="hu-HU" w:eastAsia="hu-HU"/>
    </w:rPr>
  </w:style>
  <w:style w:type="paragraph" w:customStyle="1" w:styleId="CharCharCharCharCharCharCharCharChar1">
    <w:name w:val="Char Char Char Char Char Char Char Char Char1"/>
    <w:basedOn w:val="Norml"/>
    <w:uiPriority w:val="99"/>
    <w:rsid w:val="00DF332E"/>
    <w:pPr>
      <w:spacing w:before="120" w:after="120" w:line="240" w:lineRule="auto"/>
    </w:pPr>
    <w:rPr>
      <w:rFonts w:ascii="Times New Roman" w:hAnsi="Times New Roman"/>
      <w:b/>
      <w:i w:val="0"/>
      <w:spacing w:val="-5"/>
      <w:sz w:val="24"/>
      <w:szCs w:val="24"/>
      <w:lang w:val="en-US" w:eastAsia="ar-SA"/>
    </w:rPr>
  </w:style>
  <w:style w:type="paragraph" w:customStyle="1" w:styleId="Szvegtrzs20">
    <w:name w:val="Szövegtörzs2"/>
    <w:basedOn w:val="Norml"/>
    <w:uiPriority w:val="99"/>
    <w:rsid w:val="00DF332E"/>
    <w:pPr>
      <w:suppressAutoHyphens w:val="0"/>
      <w:spacing w:after="0" w:line="240" w:lineRule="auto"/>
      <w:jc w:val="both"/>
    </w:pPr>
    <w:rPr>
      <w:rFonts w:ascii="Times New Roman" w:hAnsi="Times New Roman" w:cs="Times New Roman"/>
      <w:i w:val="0"/>
      <w:iCs w:val="0"/>
      <w:sz w:val="24"/>
      <w:lang w:eastAsia="hu-HU"/>
    </w:rPr>
  </w:style>
  <w:style w:type="paragraph" w:customStyle="1" w:styleId="Char81">
    <w:name w:val="Char81"/>
    <w:basedOn w:val="Norml"/>
    <w:uiPriority w:val="99"/>
    <w:rsid w:val="00DF332E"/>
    <w:pPr>
      <w:suppressAutoHyphens w:val="0"/>
      <w:spacing w:after="160" w:line="240" w:lineRule="exact"/>
    </w:pPr>
    <w:rPr>
      <w:rFonts w:ascii="Verdana" w:hAnsi="Verdana" w:cs="Times New Roman"/>
      <w:i w:val="0"/>
      <w:iCs w:val="0"/>
      <w:lang w:val="en-US"/>
    </w:rPr>
  </w:style>
  <w:style w:type="paragraph" w:customStyle="1" w:styleId="CharCharCharChar1">
    <w:name w:val="Char Char Char Char1"/>
    <w:basedOn w:val="Norml"/>
    <w:uiPriority w:val="99"/>
    <w:rsid w:val="00DF332E"/>
    <w:pPr>
      <w:suppressAutoHyphens w:val="0"/>
      <w:spacing w:after="160" w:line="240" w:lineRule="exact"/>
    </w:pPr>
    <w:rPr>
      <w:rFonts w:ascii="Normal" w:hAnsi="Normal" w:cs="Times New Roman"/>
      <w:b/>
      <w:i w:val="0"/>
      <w:iCs w:val="0"/>
      <w:sz w:val="28"/>
      <w:szCs w:val="28"/>
      <w:lang w:val="en-US"/>
    </w:rPr>
  </w:style>
  <w:style w:type="paragraph" w:customStyle="1" w:styleId="CharCharCharCharCharChar1">
    <w:name w:val="Char Char Char Char Char Char1"/>
    <w:basedOn w:val="Norml"/>
    <w:uiPriority w:val="99"/>
    <w:rsid w:val="00DF332E"/>
    <w:pPr>
      <w:suppressAutoHyphens w:val="0"/>
      <w:spacing w:after="160" w:line="240" w:lineRule="exact"/>
    </w:pPr>
    <w:rPr>
      <w:rFonts w:ascii="Verdana" w:hAnsi="Verdana" w:cs="Times New Roman"/>
      <w:i w:val="0"/>
      <w:iCs w:val="0"/>
      <w:lang w:val="en-US"/>
    </w:rPr>
  </w:style>
  <w:style w:type="paragraph" w:customStyle="1" w:styleId="CharChar5CharChar1">
    <w:name w:val="Char Char5 Char Char1"/>
    <w:basedOn w:val="Norml"/>
    <w:uiPriority w:val="99"/>
    <w:rsid w:val="00DF332E"/>
    <w:pPr>
      <w:suppressAutoHyphens w:val="0"/>
      <w:spacing w:after="160" w:line="240" w:lineRule="exact"/>
    </w:pPr>
    <w:rPr>
      <w:rFonts w:ascii="Verdana" w:hAnsi="Verdana" w:cs="Times New Roman"/>
      <w:i w:val="0"/>
      <w:iCs w:val="0"/>
      <w:lang w:val="en-US"/>
    </w:rPr>
  </w:style>
  <w:style w:type="paragraph" w:customStyle="1" w:styleId="Alaprtelmezett">
    <w:name w:val="Alapértelmezett"/>
    <w:uiPriority w:val="99"/>
    <w:rsid w:val="009F381F"/>
    <w:pPr>
      <w:widowControl w:val="0"/>
      <w:suppressAutoHyphens/>
      <w:spacing w:after="200" w:line="276" w:lineRule="auto"/>
    </w:pPr>
    <w:rPr>
      <w:rFonts w:eastAsia="SimSun;宋体" w:cs="Mangal"/>
      <w:color w:val="00000A"/>
      <w:sz w:val="24"/>
      <w:szCs w:val="24"/>
      <w:lang w:eastAsia="zh-CN" w:bidi="hi-IN"/>
    </w:rPr>
  </w:style>
  <w:style w:type="character" w:customStyle="1" w:styleId="apple-converted-space">
    <w:name w:val="apple-converted-space"/>
    <w:rsid w:val="00292810"/>
    <w:rPr>
      <w:rFonts w:cs="Times New Roman"/>
    </w:rPr>
  </w:style>
  <w:style w:type="paragraph" w:customStyle="1" w:styleId="western">
    <w:name w:val="western"/>
    <w:basedOn w:val="Norml"/>
    <w:uiPriority w:val="99"/>
    <w:rsid w:val="00137B1C"/>
    <w:pPr>
      <w:suppressAutoHyphens w:val="0"/>
      <w:spacing w:before="100" w:beforeAutospacing="1" w:after="100" w:afterAutospacing="1" w:line="240" w:lineRule="auto"/>
    </w:pPr>
    <w:rPr>
      <w:rFonts w:ascii="Times New Roman" w:hAnsi="Times New Roman" w:cs="Times New Roman"/>
      <w:i w:val="0"/>
      <w:iCs w:val="0"/>
      <w:sz w:val="24"/>
      <w:szCs w:val="24"/>
      <w:lang w:eastAsia="hu-HU"/>
    </w:rPr>
  </w:style>
  <w:style w:type="paragraph" w:customStyle="1" w:styleId="WW-Cm">
    <w:name w:val="WW-Cím"/>
    <w:basedOn w:val="Alaprtelmezett"/>
    <w:uiPriority w:val="99"/>
    <w:rsid w:val="0035315D"/>
    <w:pPr>
      <w:widowControl/>
      <w:jc w:val="center"/>
    </w:pPr>
    <w:rPr>
      <w:rFonts w:eastAsia="Times New Roman" w:cs="Times New Roman"/>
      <w:b/>
      <w:bCs/>
      <w:color w:val="000000"/>
      <w:sz w:val="28"/>
      <w:lang w:bidi="ar-SA"/>
    </w:rPr>
  </w:style>
  <w:style w:type="paragraph" w:customStyle="1" w:styleId="C">
    <w:name w:val="C"/>
    <w:uiPriority w:val="99"/>
    <w:rsid w:val="0035315D"/>
    <w:pPr>
      <w:suppressAutoHyphens/>
      <w:spacing w:before="240" w:line="240" w:lineRule="exact"/>
      <w:ind w:left="1440" w:hanging="720"/>
      <w:jc w:val="both"/>
    </w:pPr>
    <w:rPr>
      <w:rFonts w:ascii="Times" w:hAnsi="Times" w:cs="Times"/>
      <w:color w:val="00000A"/>
      <w:sz w:val="24"/>
      <w:lang w:val="en-GB" w:eastAsia="zh-CN"/>
    </w:rPr>
  </w:style>
  <w:style w:type="paragraph" w:customStyle="1" w:styleId="font5">
    <w:name w:val="font5"/>
    <w:basedOn w:val="Norml"/>
    <w:uiPriority w:val="99"/>
    <w:rsid w:val="00EA7AF3"/>
    <w:pPr>
      <w:suppressAutoHyphens w:val="0"/>
      <w:spacing w:before="100" w:beforeAutospacing="1" w:after="100" w:afterAutospacing="1" w:line="240" w:lineRule="auto"/>
    </w:pPr>
    <w:rPr>
      <w:rFonts w:ascii="Arial" w:hAnsi="Arial" w:cs="Arial"/>
      <w:b/>
      <w:bCs/>
      <w:i w:val="0"/>
      <w:iCs w:val="0"/>
      <w:lang w:eastAsia="hu-HU"/>
    </w:rPr>
  </w:style>
  <w:style w:type="paragraph" w:customStyle="1" w:styleId="xl63">
    <w:name w:val="xl63"/>
    <w:basedOn w:val="Norml"/>
    <w:rsid w:val="00EA7A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b/>
      <w:bCs/>
      <w:i w:val="0"/>
      <w:iCs w:val="0"/>
      <w:lang w:eastAsia="hu-HU"/>
    </w:rPr>
  </w:style>
  <w:style w:type="paragraph" w:customStyle="1" w:styleId="xl64">
    <w:name w:val="xl64"/>
    <w:basedOn w:val="Norml"/>
    <w:rsid w:val="00EA7A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s="Times New Roman"/>
      <w:i w:val="0"/>
      <w:iCs w:val="0"/>
      <w:sz w:val="24"/>
      <w:szCs w:val="24"/>
      <w:lang w:eastAsia="hu-HU"/>
    </w:rPr>
  </w:style>
  <w:style w:type="paragraph" w:customStyle="1" w:styleId="xl65">
    <w:name w:val="xl65"/>
    <w:basedOn w:val="Norml"/>
    <w:rsid w:val="00EA7A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b/>
      <w:bCs/>
      <w:i w:val="0"/>
      <w:iCs w:val="0"/>
      <w:lang w:eastAsia="hu-HU"/>
    </w:rPr>
  </w:style>
  <w:style w:type="paragraph" w:customStyle="1" w:styleId="xl66">
    <w:name w:val="xl66"/>
    <w:basedOn w:val="Norml"/>
    <w:rsid w:val="00EA7A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i w:val="0"/>
      <w:iCs w:val="0"/>
      <w:sz w:val="24"/>
      <w:szCs w:val="24"/>
      <w:lang w:eastAsia="hu-HU"/>
    </w:rPr>
  </w:style>
  <w:style w:type="paragraph" w:customStyle="1" w:styleId="xl67">
    <w:name w:val="xl67"/>
    <w:basedOn w:val="Norml"/>
    <w:rsid w:val="00EA7AF3"/>
    <w:pPr>
      <w:suppressAutoHyphens w:val="0"/>
      <w:spacing w:before="100" w:beforeAutospacing="1" w:after="100" w:afterAutospacing="1" w:line="240" w:lineRule="auto"/>
    </w:pPr>
    <w:rPr>
      <w:rFonts w:ascii="Arial" w:hAnsi="Arial" w:cs="Arial"/>
      <w:b/>
      <w:bCs/>
      <w:i w:val="0"/>
      <w:iCs w:val="0"/>
      <w:lang w:eastAsia="hu-HU"/>
    </w:rPr>
  </w:style>
  <w:style w:type="paragraph" w:customStyle="1" w:styleId="xl68">
    <w:name w:val="xl68"/>
    <w:basedOn w:val="Norml"/>
    <w:rsid w:val="00EA7AF3"/>
    <w:pPr>
      <w:suppressAutoHyphens w:val="0"/>
      <w:spacing w:before="100" w:beforeAutospacing="1" w:after="100" w:afterAutospacing="1" w:line="240" w:lineRule="auto"/>
      <w:jc w:val="center"/>
    </w:pPr>
    <w:rPr>
      <w:rFonts w:ascii="Times New Roman" w:hAnsi="Times New Roman" w:cs="Times New Roman"/>
      <w:i w:val="0"/>
      <w:iCs w:val="0"/>
      <w:sz w:val="24"/>
      <w:szCs w:val="24"/>
      <w:lang w:eastAsia="hu-HU"/>
    </w:rPr>
  </w:style>
  <w:style w:type="paragraph" w:customStyle="1" w:styleId="xl69">
    <w:name w:val="xl69"/>
    <w:basedOn w:val="Norml"/>
    <w:rsid w:val="00EA7AF3"/>
    <w:pPr>
      <w:suppressAutoHyphens w:val="0"/>
      <w:spacing w:before="100" w:beforeAutospacing="1" w:after="100" w:afterAutospacing="1" w:line="240" w:lineRule="auto"/>
      <w:jc w:val="center"/>
    </w:pPr>
    <w:rPr>
      <w:rFonts w:ascii="Arial" w:hAnsi="Arial" w:cs="Arial"/>
      <w:b/>
      <w:bCs/>
      <w:i w:val="0"/>
      <w:iCs w:val="0"/>
      <w:lang w:eastAsia="hu-HU"/>
    </w:rPr>
  </w:style>
  <w:style w:type="paragraph" w:customStyle="1" w:styleId="xl70">
    <w:name w:val="xl70"/>
    <w:basedOn w:val="Norml"/>
    <w:rsid w:val="00EA7AF3"/>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Times New Roman" w:hAnsi="Times New Roman" w:cs="Times New Roman"/>
      <w:i w:val="0"/>
      <w:iCs w:val="0"/>
      <w:sz w:val="24"/>
      <w:szCs w:val="24"/>
      <w:lang w:eastAsia="hu-HU"/>
    </w:rPr>
  </w:style>
  <w:style w:type="paragraph" w:customStyle="1" w:styleId="xl71">
    <w:name w:val="xl71"/>
    <w:basedOn w:val="Norml"/>
    <w:rsid w:val="00EA7A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i w:val="0"/>
      <w:iCs w:val="0"/>
      <w:lang w:eastAsia="hu-HU"/>
    </w:rPr>
  </w:style>
  <w:style w:type="paragraph" w:customStyle="1" w:styleId="xl72">
    <w:name w:val="xl72"/>
    <w:basedOn w:val="Norml"/>
    <w:rsid w:val="00EA7A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b/>
      <w:bCs/>
      <w:i w:val="0"/>
      <w:iCs w:val="0"/>
      <w:lang w:eastAsia="hu-HU"/>
    </w:rPr>
  </w:style>
  <w:style w:type="paragraph" w:customStyle="1" w:styleId="xl73">
    <w:name w:val="xl73"/>
    <w:basedOn w:val="Norml"/>
    <w:rsid w:val="00EA7AF3"/>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i w:val="0"/>
      <w:iCs w:val="0"/>
      <w:sz w:val="24"/>
      <w:szCs w:val="24"/>
      <w:lang w:eastAsia="hu-HU"/>
    </w:rPr>
  </w:style>
  <w:style w:type="paragraph" w:customStyle="1" w:styleId="xl74">
    <w:name w:val="xl74"/>
    <w:basedOn w:val="Norml"/>
    <w:rsid w:val="00EA7AF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ascii="Times New Roman" w:hAnsi="Times New Roman" w:cs="Times New Roman"/>
      <w:i w:val="0"/>
      <w:iCs w:val="0"/>
      <w:sz w:val="24"/>
      <w:szCs w:val="24"/>
      <w:lang w:eastAsia="hu-HU"/>
    </w:rPr>
  </w:style>
  <w:style w:type="paragraph" w:customStyle="1" w:styleId="xl75">
    <w:name w:val="xl75"/>
    <w:basedOn w:val="Norml"/>
    <w:rsid w:val="00EA7AF3"/>
    <w:pPr>
      <w:suppressAutoHyphens w:val="0"/>
      <w:spacing w:before="100" w:beforeAutospacing="1" w:after="100" w:afterAutospacing="1" w:line="240" w:lineRule="auto"/>
      <w:jc w:val="center"/>
    </w:pPr>
    <w:rPr>
      <w:rFonts w:ascii="Times New Roman" w:hAnsi="Times New Roman" w:cs="Times New Roman"/>
      <w:i w:val="0"/>
      <w:iCs w:val="0"/>
      <w:sz w:val="24"/>
      <w:szCs w:val="24"/>
      <w:lang w:eastAsia="hu-HU"/>
    </w:rPr>
  </w:style>
  <w:style w:type="paragraph" w:customStyle="1" w:styleId="xl76">
    <w:name w:val="xl76"/>
    <w:basedOn w:val="Norml"/>
    <w:rsid w:val="00EA7A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i w:val="0"/>
      <w:iCs w:val="0"/>
      <w:sz w:val="24"/>
      <w:szCs w:val="24"/>
      <w:lang w:eastAsia="hu-HU"/>
    </w:rPr>
  </w:style>
  <w:style w:type="paragraph" w:customStyle="1" w:styleId="xl77">
    <w:name w:val="xl77"/>
    <w:basedOn w:val="Norml"/>
    <w:rsid w:val="00EA7AF3"/>
    <w:pPr>
      <w:suppressAutoHyphens w:val="0"/>
      <w:spacing w:before="100" w:beforeAutospacing="1" w:after="100" w:afterAutospacing="1" w:line="240" w:lineRule="auto"/>
      <w:jc w:val="center"/>
      <w:textAlignment w:val="center"/>
    </w:pPr>
    <w:rPr>
      <w:rFonts w:ascii="Times New Roman" w:hAnsi="Times New Roman" w:cs="Times New Roman"/>
      <w:i w:val="0"/>
      <w:iCs w:val="0"/>
      <w:sz w:val="24"/>
      <w:szCs w:val="24"/>
      <w:lang w:eastAsia="hu-HU"/>
    </w:rPr>
  </w:style>
  <w:style w:type="paragraph" w:customStyle="1" w:styleId="xl78">
    <w:name w:val="xl78"/>
    <w:basedOn w:val="Norml"/>
    <w:rsid w:val="00EA7AF3"/>
    <w:pPr>
      <w:suppressAutoHyphens w:val="0"/>
      <w:spacing w:before="100" w:beforeAutospacing="1" w:after="100" w:afterAutospacing="1" w:line="240" w:lineRule="auto"/>
      <w:jc w:val="center"/>
      <w:textAlignment w:val="center"/>
    </w:pPr>
    <w:rPr>
      <w:rFonts w:ascii="Times New Roman" w:hAnsi="Times New Roman" w:cs="Times New Roman"/>
      <w:i w:val="0"/>
      <w:iCs w:val="0"/>
      <w:sz w:val="24"/>
      <w:szCs w:val="24"/>
      <w:lang w:eastAsia="hu-HU"/>
    </w:rPr>
  </w:style>
  <w:style w:type="paragraph" w:customStyle="1" w:styleId="xl79">
    <w:name w:val="xl79"/>
    <w:basedOn w:val="Norml"/>
    <w:rsid w:val="00EA7AF3"/>
    <w:pPr>
      <w:shd w:val="clear" w:color="000000" w:fill="FFFF00"/>
      <w:suppressAutoHyphens w:val="0"/>
      <w:spacing w:before="100" w:beforeAutospacing="1" w:after="100" w:afterAutospacing="1" w:line="240" w:lineRule="auto"/>
    </w:pPr>
    <w:rPr>
      <w:rFonts w:ascii="Arial" w:hAnsi="Arial" w:cs="Arial"/>
      <w:b/>
      <w:bCs/>
      <w:i w:val="0"/>
      <w:iCs w:val="0"/>
      <w:lang w:eastAsia="hu-HU"/>
    </w:rPr>
  </w:style>
  <w:style w:type="paragraph" w:customStyle="1" w:styleId="xl80">
    <w:name w:val="xl80"/>
    <w:basedOn w:val="Norml"/>
    <w:rsid w:val="00EA7AF3"/>
    <w:pPr>
      <w:shd w:val="clear" w:color="000000" w:fill="FFFF00"/>
      <w:suppressAutoHyphens w:val="0"/>
      <w:spacing w:before="100" w:beforeAutospacing="1" w:after="100" w:afterAutospacing="1" w:line="240" w:lineRule="auto"/>
    </w:pPr>
    <w:rPr>
      <w:rFonts w:ascii="Times New Roman" w:hAnsi="Times New Roman" w:cs="Times New Roman"/>
      <w:i w:val="0"/>
      <w:iCs w:val="0"/>
      <w:sz w:val="24"/>
      <w:szCs w:val="24"/>
      <w:lang w:eastAsia="hu-HU"/>
    </w:rPr>
  </w:style>
  <w:style w:type="paragraph" w:customStyle="1" w:styleId="xl81">
    <w:name w:val="xl81"/>
    <w:basedOn w:val="Norml"/>
    <w:rsid w:val="00EA7AF3"/>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rFonts w:ascii="Arial" w:hAnsi="Arial" w:cs="Arial"/>
      <w:b/>
      <w:bCs/>
      <w:i w:val="0"/>
      <w:iCs w:val="0"/>
      <w:lang w:eastAsia="hu-HU"/>
    </w:rPr>
  </w:style>
  <w:style w:type="paragraph" w:customStyle="1" w:styleId="xl82">
    <w:name w:val="xl82"/>
    <w:basedOn w:val="Norml"/>
    <w:uiPriority w:val="99"/>
    <w:rsid w:val="00EA7AF3"/>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pPr>
    <w:rPr>
      <w:rFonts w:ascii="Arial" w:hAnsi="Arial" w:cs="Arial"/>
      <w:b/>
      <w:bCs/>
      <w:i w:val="0"/>
      <w:iCs w:val="0"/>
      <w:lang w:eastAsia="hu-HU"/>
    </w:rPr>
  </w:style>
  <w:style w:type="paragraph" w:customStyle="1" w:styleId="xl83">
    <w:name w:val="xl83"/>
    <w:basedOn w:val="Norml"/>
    <w:uiPriority w:val="99"/>
    <w:rsid w:val="00EA7AF3"/>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rFonts w:ascii="Times New Roman" w:hAnsi="Times New Roman" w:cs="Times New Roman"/>
      <w:i w:val="0"/>
      <w:iCs w:val="0"/>
      <w:sz w:val="24"/>
      <w:szCs w:val="24"/>
      <w:lang w:eastAsia="hu-HU"/>
    </w:rPr>
  </w:style>
  <w:style w:type="paragraph" w:customStyle="1" w:styleId="xl84">
    <w:name w:val="xl84"/>
    <w:basedOn w:val="Norml"/>
    <w:uiPriority w:val="99"/>
    <w:rsid w:val="00EA7AF3"/>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pPr>
    <w:rPr>
      <w:rFonts w:ascii="Times New Roman" w:hAnsi="Times New Roman" w:cs="Times New Roman"/>
      <w:i w:val="0"/>
      <w:iCs w:val="0"/>
      <w:sz w:val="24"/>
      <w:szCs w:val="24"/>
      <w:lang w:eastAsia="hu-HU"/>
    </w:rPr>
  </w:style>
  <w:style w:type="paragraph" w:customStyle="1" w:styleId="xl85">
    <w:name w:val="xl85"/>
    <w:basedOn w:val="Norml"/>
    <w:uiPriority w:val="99"/>
    <w:rsid w:val="00EA7AF3"/>
    <w:pPr>
      <w:shd w:val="clear" w:color="000000" w:fill="FFFF00"/>
      <w:suppressAutoHyphens w:val="0"/>
      <w:spacing w:before="100" w:beforeAutospacing="1" w:after="100" w:afterAutospacing="1" w:line="240" w:lineRule="auto"/>
      <w:jc w:val="center"/>
    </w:pPr>
    <w:rPr>
      <w:rFonts w:ascii="Times New Roman" w:hAnsi="Times New Roman" w:cs="Times New Roman"/>
      <w:i w:val="0"/>
      <w:iCs w:val="0"/>
      <w:sz w:val="24"/>
      <w:szCs w:val="24"/>
      <w:lang w:eastAsia="hu-HU"/>
    </w:rPr>
  </w:style>
  <w:style w:type="paragraph" w:customStyle="1" w:styleId="xl86">
    <w:name w:val="xl86"/>
    <w:basedOn w:val="Norml"/>
    <w:uiPriority w:val="99"/>
    <w:rsid w:val="00EA7AF3"/>
    <w:pPr>
      <w:shd w:val="clear" w:color="000000" w:fill="FFFF00"/>
      <w:suppressAutoHyphens w:val="0"/>
      <w:spacing w:before="100" w:beforeAutospacing="1" w:after="100" w:afterAutospacing="1" w:line="240" w:lineRule="auto"/>
      <w:jc w:val="center"/>
    </w:pPr>
    <w:rPr>
      <w:rFonts w:ascii="Arial" w:hAnsi="Arial" w:cs="Arial"/>
      <w:b/>
      <w:bCs/>
      <w:i w:val="0"/>
      <w:iCs w:val="0"/>
      <w:lang w:eastAsia="hu-HU"/>
    </w:rPr>
  </w:style>
  <w:style w:type="paragraph" w:customStyle="1" w:styleId="xl87">
    <w:name w:val="xl87"/>
    <w:basedOn w:val="Norml"/>
    <w:uiPriority w:val="99"/>
    <w:rsid w:val="00EA7AF3"/>
    <w:pPr>
      <w:suppressAutoHyphens w:val="0"/>
      <w:spacing w:before="100" w:beforeAutospacing="1" w:after="100" w:afterAutospacing="1" w:line="240" w:lineRule="auto"/>
      <w:jc w:val="center"/>
    </w:pPr>
    <w:rPr>
      <w:rFonts w:ascii="Times New Roman" w:hAnsi="Times New Roman" w:cs="Times New Roman"/>
      <w:i w:val="0"/>
      <w:iCs w:val="0"/>
      <w:sz w:val="24"/>
      <w:szCs w:val="24"/>
      <w:lang w:eastAsia="hu-HU"/>
    </w:rPr>
  </w:style>
  <w:style w:type="paragraph" w:customStyle="1" w:styleId="xl89">
    <w:name w:val="xl89"/>
    <w:basedOn w:val="Norml"/>
    <w:uiPriority w:val="99"/>
    <w:rsid w:val="00EA7A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s="Times New Roman"/>
      <w:b/>
      <w:bCs/>
      <w:i w:val="0"/>
      <w:iCs w:val="0"/>
      <w:color w:val="000000"/>
      <w:sz w:val="24"/>
      <w:szCs w:val="24"/>
      <w:lang w:eastAsia="hu-HU"/>
    </w:rPr>
  </w:style>
  <w:style w:type="paragraph" w:customStyle="1" w:styleId="xl90">
    <w:name w:val="xl90"/>
    <w:basedOn w:val="Norml"/>
    <w:uiPriority w:val="99"/>
    <w:rsid w:val="00EA7A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b/>
      <w:bCs/>
      <w:i w:val="0"/>
      <w:iCs w:val="0"/>
      <w:color w:val="000000"/>
      <w:sz w:val="24"/>
      <w:szCs w:val="24"/>
      <w:lang w:eastAsia="hu-HU"/>
    </w:rPr>
  </w:style>
  <w:style w:type="paragraph" w:customStyle="1" w:styleId="xl91">
    <w:name w:val="xl91"/>
    <w:basedOn w:val="Norml"/>
    <w:uiPriority w:val="99"/>
    <w:rsid w:val="00EA7AF3"/>
    <w:pPr>
      <w:suppressAutoHyphens w:val="0"/>
      <w:spacing w:before="100" w:beforeAutospacing="1" w:after="100" w:afterAutospacing="1" w:line="240" w:lineRule="auto"/>
    </w:pPr>
    <w:rPr>
      <w:rFonts w:ascii="Times New Roman" w:hAnsi="Times New Roman" w:cs="Times New Roman"/>
      <w:b/>
      <w:bCs/>
      <w:i w:val="0"/>
      <w:iCs w:val="0"/>
      <w:color w:val="000000"/>
      <w:sz w:val="24"/>
      <w:szCs w:val="24"/>
      <w:lang w:eastAsia="hu-HU"/>
    </w:rPr>
  </w:style>
  <w:style w:type="paragraph" w:customStyle="1" w:styleId="xl92">
    <w:name w:val="xl92"/>
    <w:basedOn w:val="Norml"/>
    <w:uiPriority w:val="99"/>
    <w:rsid w:val="00EA7AF3"/>
    <w:pPr>
      <w:suppressAutoHyphens w:val="0"/>
      <w:spacing w:before="100" w:beforeAutospacing="1" w:after="100" w:afterAutospacing="1" w:line="240" w:lineRule="auto"/>
      <w:jc w:val="center"/>
    </w:pPr>
    <w:rPr>
      <w:rFonts w:ascii="Times New Roman" w:hAnsi="Times New Roman" w:cs="Times New Roman"/>
      <w:b/>
      <w:bCs/>
      <w:i w:val="0"/>
      <w:iCs w:val="0"/>
      <w:color w:val="000000"/>
      <w:sz w:val="24"/>
      <w:szCs w:val="24"/>
      <w:lang w:eastAsia="hu-HU"/>
    </w:rPr>
  </w:style>
  <w:style w:type="paragraph" w:customStyle="1" w:styleId="xl93">
    <w:name w:val="xl93"/>
    <w:basedOn w:val="Norml"/>
    <w:uiPriority w:val="99"/>
    <w:rsid w:val="00EA7AF3"/>
    <w:pPr>
      <w:suppressAutoHyphens w:val="0"/>
      <w:spacing w:before="100" w:beforeAutospacing="1" w:after="100" w:afterAutospacing="1" w:line="240" w:lineRule="auto"/>
      <w:jc w:val="center"/>
    </w:pPr>
    <w:rPr>
      <w:rFonts w:ascii="Times New Roman" w:hAnsi="Times New Roman" w:cs="Times New Roman"/>
      <w:b/>
      <w:bCs/>
      <w:i w:val="0"/>
      <w:iCs w:val="0"/>
      <w:color w:val="000000"/>
      <w:sz w:val="24"/>
      <w:szCs w:val="24"/>
      <w:lang w:eastAsia="hu-HU"/>
    </w:rPr>
  </w:style>
  <w:style w:type="paragraph" w:customStyle="1" w:styleId="xl94">
    <w:name w:val="xl94"/>
    <w:basedOn w:val="Norml"/>
    <w:uiPriority w:val="99"/>
    <w:rsid w:val="00EA7AF3"/>
    <w:pPr>
      <w:shd w:val="clear" w:color="000000" w:fill="00B0F0"/>
      <w:suppressAutoHyphens w:val="0"/>
      <w:spacing w:before="100" w:beforeAutospacing="1" w:after="100" w:afterAutospacing="1" w:line="240" w:lineRule="auto"/>
      <w:jc w:val="center"/>
    </w:pPr>
    <w:rPr>
      <w:rFonts w:ascii="Times New Roman" w:hAnsi="Times New Roman" w:cs="Times New Roman"/>
      <w:i w:val="0"/>
      <w:iCs w:val="0"/>
      <w:sz w:val="24"/>
      <w:szCs w:val="24"/>
      <w:lang w:eastAsia="hu-HU"/>
    </w:rPr>
  </w:style>
  <w:style w:type="paragraph" w:customStyle="1" w:styleId="xl95">
    <w:name w:val="xl95"/>
    <w:basedOn w:val="Norml"/>
    <w:uiPriority w:val="99"/>
    <w:rsid w:val="00EA7AF3"/>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line="240" w:lineRule="auto"/>
      <w:jc w:val="center"/>
    </w:pPr>
    <w:rPr>
      <w:rFonts w:ascii="Times New Roman" w:hAnsi="Times New Roman" w:cs="Times New Roman"/>
      <w:i w:val="0"/>
      <w:iCs w:val="0"/>
      <w:lang w:eastAsia="hu-HU"/>
    </w:rPr>
  </w:style>
  <w:style w:type="paragraph" w:customStyle="1" w:styleId="xl96">
    <w:name w:val="xl96"/>
    <w:basedOn w:val="Norml"/>
    <w:uiPriority w:val="99"/>
    <w:rsid w:val="00EA7AF3"/>
    <w:pPr>
      <w:shd w:val="clear" w:color="000000" w:fill="00B0F0"/>
      <w:suppressAutoHyphens w:val="0"/>
      <w:spacing w:before="100" w:beforeAutospacing="1" w:after="100" w:afterAutospacing="1" w:line="240" w:lineRule="auto"/>
      <w:jc w:val="center"/>
      <w:textAlignment w:val="center"/>
    </w:pPr>
    <w:rPr>
      <w:rFonts w:ascii="Times New Roman" w:hAnsi="Times New Roman" w:cs="Times New Roman"/>
      <w:i w:val="0"/>
      <w:iCs w:val="0"/>
      <w:sz w:val="24"/>
      <w:szCs w:val="24"/>
      <w:lang w:eastAsia="hu-HU"/>
    </w:rPr>
  </w:style>
  <w:style w:type="paragraph" w:customStyle="1" w:styleId="xl97">
    <w:name w:val="xl97"/>
    <w:basedOn w:val="Norml"/>
    <w:uiPriority w:val="99"/>
    <w:rsid w:val="00EA7AF3"/>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line="240" w:lineRule="auto"/>
      <w:jc w:val="center"/>
    </w:pPr>
    <w:rPr>
      <w:rFonts w:ascii="Times New Roman" w:hAnsi="Times New Roman" w:cs="Times New Roman"/>
      <w:i w:val="0"/>
      <w:iCs w:val="0"/>
      <w:sz w:val="24"/>
      <w:szCs w:val="24"/>
      <w:lang w:eastAsia="hu-HU"/>
    </w:rPr>
  </w:style>
  <w:style w:type="paragraph" w:customStyle="1" w:styleId="xl98">
    <w:name w:val="xl98"/>
    <w:basedOn w:val="Norml"/>
    <w:uiPriority w:val="99"/>
    <w:rsid w:val="00EA7AF3"/>
    <w:pPr>
      <w:shd w:val="clear" w:color="000000" w:fill="00B0F0"/>
      <w:suppressAutoHyphens w:val="0"/>
      <w:spacing w:before="100" w:beforeAutospacing="1" w:after="100" w:afterAutospacing="1" w:line="240" w:lineRule="auto"/>
      <w:jc w:val="center"/>
    </w:pPr>
    <w:rPr>
      <w:rFonts w:ascii="Times New Roman" w:hAnsi="Times New Roman" w:cs="Times New Roman"/>
      <w:b/>
      <w:bCs/>
      <w:i w:val="0"/>
      <w:iCs w:val="0"/>
      <w:color w:val="000000"/>
      <w:sz w:val="24"/>
      <w:szCs w:val="24"/>
      <w:lang w:eastAsia="hu-HU"/>
    </w:rPr>
  </w:style>
  <w:style w:type="paragraph" w:customStyle="1" w:styleId="xl99">
    <w:name w:val="xl99"/>
    <w:basedOn w:val="Norml"/>
    <w:uiPriority w:val="99"/>
    <w:rsid w:val="00EA7AF3"/>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line="240" w:lineRule="auto"/>
      <w:jc w:val="center"/>
    </w:pPr>
    <w:rPr>
      <w:rFonts w:ascii="Times New Roman" w:hAnsi="Times New Roman" w:cs="Times New Roman"/>
      <w:i w:val="0"/>
      <w:iCs w:val="0"/>
      <w:sz w:val="24"/>
      <w:szCs w:val="24"/>
      <w:lang w:eastAsia="hu-HU"/>
    </w:rPr>
  </w:style>
  <w:style w:type="paragraph" w:customStyle="1" w:styleId="xl100">
    <w:name w:val="xl100"/>
    <w:basedOn w:val="Norml"/>
    <w:uiPriority w:val="99"/>
    <w:rsid w:val="00EA7AF3"/>
    <w:pPr>
      <w:suppressAutoHyphens w:val="0"/>
      <w:spacing w:before="100" w:beforeAutospacing="1" w:after="100" w:afterAutospacing="1" w:line="240" w:lineRule="auto"/>
      <w:jc w:val="center"/>
    </w:pPr>
    <w:rPr>
      <w:rFonts w:ascii="Arial" w:hAnsi="Arial" w:cs="Arial"/>
      <w:b/>
      <w:bCs/>
      <w:i w:val="0"/>
      <w:iCs w:val="0"/>
      <w:sz w:val="28"/>
      <w:szCs w:val="28"/>
      <w:lang w:eastAsia="hu-HU"/>
    </w:rPr>
  </w:style>
  <w:style w:type="paragraph" w:customStyle="1" w:styleId="xl101">
    <w:name w:val="xl101"/>
    <w:basedOn w:val="Norml"/>
    <w:uiPriority w:val="99"/>
    <w:rsid w:val="00EA7AF3"/>
    <w:pPr>
      <w:suppressAutoHyphens w:val="0"/>
      <w:spacing w:before="100" w:beforeAutospacing="1" w:after="100" w:afterAutospacing="1" w:line="240" w:lineRule="auto"/>
      <w:jc w:val="center"/>
    </w:pPr>
    <w:rPr>
      <w:rFonts w:ascii="Times New Roman" w:hAnsi="Times New Roman" w:cs="Times New Roman"/>
      <w:b/>
      <w:bCs/>
      <w:i w:val="0"/>
      <w:iCs w:val="0"/>
      <w:sz w:val="28"/>
      <w:szCs w:val="28"/>
      <w:lang w:eastAsia="hu-HU"/>
    </w:rPr>
  </w:style>
  <w:style w:type="paragraph" w:customStyle="1" w:styleId="xl102">
    <w:name w:val="xl102"/>
    <w:basedOn w:val="Norml"/>
    <w:uiPriority w:val="99"/>
    <w:rsid w:val="00EA7AF3"/>
    <w:pPr>
      <w:suppressAutoHyphens w:val="0"/>
      <w:spacing w:before="100" w:beforeAutospacing="1" w:after="100" w:afterAutospacing="1" w:line="240" w:lineRule="auto"/>
      <w:jc w:val="center"/>
    </w:pPr>
    <w:rPr>
      <w:rFonts w:ascii="Times New Roman" w:hAnsi="Times New Roman" w:cs="Times New Roman"/>
      <w:b/>
      <w:bCs/>
      <w:i w:val="0"/>
      <w:iCs w:val="0"/>
      <w:sz w:val="28"/>
      <w:szCs w:val="28"/>
      <w:lang w:eastAsia="hu-HU"/>
    </w:rPr>
  </w:style>
  <w:style w:type="paragraph" w:customStyle="1" w:styleId="xl103">
    <w:name w:val="xl103"/>
    <w:basedOn w:val="Norml"/>
    <w:uiPriority w:val="99"/>
    <w:rsid w:val="00EA7AF3"/>
    <w:pPr>
      <w:suppressAutoHyphens w:val="0"/>
      <w:spacing w:before="100" w:beforeAutospacing="1" w:after="100" w:afterAutospacing="1" w:line="240" w:lineRule="auto"/>
    </w:pPr>
    <w:rPr>
      <w:rFonts w:ascii="Times New Roman" w:hAnsi="Times New Roman" w:cs="Times New Roman"/>
      <w:b/>
      <w:bCs/>
      <w:i w:val="0"/>
      <w:iCs w:val="0"/>
      <w:sz w:val="28"/>
      <w:szCs w:val="28"/>
      <w:lang w:eastAsia="hu-HU"/>
    </w:rPr>
  </w:style>
  <w:style w:type="paragraph" w:customStyle="1" w:styleId="xl104">
    <w:name w:val="xl104"/>
    <w:basedOn w:val="Norml"/>
    <w:uiPriority w:val="99"/>
    <w:rsid w:val="00EA7AF3"/>
    <w:pPr>
      <w:suppressAutoHyphens w:val="0"/>
      <w:spacing w:before="100" w:beforeAutospacing="1" w:after="100" w:afterAutospacing="1" w:line="240" w:lineRule="auto"/>
      <w:jc w:val="center"/>
    </w:pPr>
    <w:rPr>
      <w:rFonts w:ascii="Times New Roman" w:hAnsi="Times New Roman" w:cs="Times New Roman"/>
      <w:b/>
      <w:bCs/>
      <w:i w:val="0"/>
      <w:iCs w:val="0"/>
      <w:sz w:val="28"/>
      <w:szCs w:val="28"/>
      <w:lang w:eastAsia="hu-HU"/>
    </w:rPr>
  </w:style>
  <w:style w:type="paragraph" w:customStyle="1" w:styleId="xl105">
    <w:name w:val="xl105"/>
    <w:basedOn w:val="Norml"/>
    <w:uiPriority w:val="99"/>
    <w:rsid w:val="00EA7AF3"/>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line="240" w:lineRule="auto"/>
      <w:jc w:val="center"/>
    </w:pPr>
    <w:rPr>
      <w:rFonts w:ascii="Times New Roman" w:hAnsi="Times New Roman" w:cs="Times New Roman"/>
      <w:b/>
      <w:bCs/>
      <w:i w:val="0"/>
      <w:iCs w:val="0"/>
      <w:sz w:val="28"/>
      <w:szCs w:val="28"/>
      <w:lang w:eastAsia="hu-HU"/>
    </w:rPr>
  </w:style>
  <w:style w:type="paragraph" w:customStyle="1" w:styleId="xl106">
    <w:name w:val="xl106"/>
    <w:basedOn w:val="Norml"/>
    <w:uiPriority w:val="99"/>
    <w:rsid w:val="00EA7AF3"/>
    <w:pPr>
      <w:suppressAutoHyphens w:val="0"/>
      <w:spacing w:before="100" w:beforeAutospacing="1" w:after="100" w:afterAutospacing="1" w:line="240" w:lineRule="auto"/>
      <w:jc w:val="center"/>
    </w:pPr>
    <w:rPr>
      <w:rFonts w:ascii="Times New Roman" w:hAnsi="Times New Roman" w:cs="Times New Roman"/>
      <w:b/>
      <w:bCs/>
      <w:i w:val="0"/>
      <w:iCs w:val="0"/>
      <w:sz w:val="24"/>
      <w:szCs w:val="24"/>
      <w:lang w:eastAsia="hu-HU"/>
    </w:rPr>
  </w:style>
  <w:style w:type="paragraph" w:customStyle="1" w:styleId="xl107">
    <w:name w:val="xl107"/>
    <w:basedOn w:val="Norml"/>
    <w:uiPriority w:val="99"/>
    <w:rsid w:val="00EA7AF3"/>
    <w:pPr>
      <w:suppressAutoHyphens w:val="0"/>
      <w:spacing w:before="100" w:beforeAutospacing="1" w:after="100" w:afterAutospacing="1" w:line="240" w:lineRule="auto"/>
    </w:pPr>
    <w:rPr>
      <w:rFonts w:ascii="Times New Roman" w:hAnsi="Times New Roman" w:cs="Times New Roman"/>
      <w:b/>
      <w:bCs/>
      <w:i w:val="0"/>
      <w:iCs w:val="0"/>
      <w:sz w:val="24"/>
      <w:szCs w:val="24"/>
      <w:lang w:eastAsia="hu-HU"/>
    </w:rPr>
  </w:style>
  <w:style w:type="paragraph" w:customStyle="1" w:styleId="xl108">
    <w:name w:val="xl108"/>
    <w:basedOn w:val="Norml"/>
    <w:uiPriority w:val="99"/>
    <w:rsid w:val="00EA7AF3"/>
    <w:pPr>
      <w:pBdr>
        <w:top w:val="single" w:sz="8" w:space="0" w:color="auto"/>
        <w:left w:val="single" w:sz="8" w:space="0" w:color="auto"/>
        <w:bottom w:val="single" w:sz="8" w:space="0" w:color="auto"/>
        <w:right w:val="single" w:sz="8" w:space="0" w:color="auto"/>
      </w:pBdr>
      <w:shd w:val="clear" w:color="000000" w:fill="00B0F0"/>
      <w:suppressAutoHyphens w:val="0"/>
      <w:spacing w:before="100" w:beforeAutospacing="1" w:after="100" w:afterAutospacing="1" w:line="240" w:lineRule="auto"/>
      <w:jc w:val="center"/>
    </w:pPr>
    <w:rPr>
      <w:rFonts w:ascii="Times New Roman" w:hAnsi="Times New Roman" w:cs="Times New Roman"/>
      <w:b/>
      <w:bCs/>
      <w:i w:val="0"/>
      <w:iCs w:val="0"/>
      <w:sz w:val="28"/>
      <w:szCs w:val="28"/>
      <w:lang w:eastAsia="hu-HU"/>
    </w:rPr>
  </w:style>
  <w:style w:type="paragraph" w:customStyle="1" w:styleId="xl109">
    <w:name w:val="xl109"/>
    <w:basedOn w:val="Norml"/>
    <w:uiPriority w:val="99"/>
    <w:rsid w:val="00EA7AF3"/>
    <w:pPr>
      <w:suppressAutoHyphens w:val="0"/>
      <w:spacing w:before="100" w:beforeAutospacing="1" w:after="100" w:afterAutospacing="1" w:line="240" w:lineRule="auto"/>
      <w:jc w:val="center"/>
    </w:pPr>
    <w:rPr>
      <w:rFonts w:ascii="Times New Roman" w:hAnsi="Times New Roman" w:cs="Times New Roman"/>
      <w:b/>
      <w:bCs/>
      <w:i w:val="0"/>
      <w:iCs w:val="0"/>
      <w:sz w:val="28"/>
      <w:szCs w:val="28"/>
      <w:lang w:eastAsia="hu-HU"/>
    </w:rPr>
  </w:style>
  <w:style w:type="paragraph" w:customStyle="1" w:styleId="xl110">
    <w:name w:val="xl110"/>
    <w:basedOn w:val="Norml"/>
    <w:uiPriority w:val="99"/>
    <w:rsid w:val="00EA7AF3"/>
    <w:pPr>
      <w:suppressAutoHyphens w:val="0"/>
      <w:spacing w:before="100" w:beforeAutospacing="1" w:after="100" w:afterAutospacing="1" w:line="240" w:lineRule="auto"/>
    </w:pPr>
    <w:rPr>
      <w:rFonts w:ascii="Times New Roman" w:hAnsi="Times New Roman" w:cs="Times New Roman"/>
      <w:b/>
      <w:bCs/>
      <w:i w:val="0"/>
      <w:iCs w:val="0"/>
      <w:sz w:val="28"/>
      <w:szCs w:val="28"/>
      <w:lang w:eastAsia="hu-HU"/>
    </w:rPr>
  </w:style>
  <w:style w:type="paragraph" w:customStyle="1" w:styleId="xl111">
    <w:name w:val="xl111"/>
    <w:basedOn w:val="Norml"/>
    <w:uiPriority w:val="99"/>
    <w:rsid w:val="00EA7AF3"/>
    <w:pPr>
      <w:suppressAutoHyphens w:val="0"/>
      <w:spacing w:before="100" w:beforeAutospacing="1" w:after="100" w:afterAutospacing="1" w:line="240" w:lineRule="auto"/>
      <w:jc w:val="center"/>
      <w:textAlignment w:val="center"/>
    </w:pPr>
    <w:rPr>
      <w:rFonts w:ascii="Times New Roman" w:hAnsi="Times New Roman" w:cs="Times New Roman"/>
      <w:i w:val="0"/>
      <w:iCs w:val="0"/>
      <w:color w:val="000000"/>
      <w:sz w:val="28"/>
      <w:szCs w:val="28"/>
      <w:lang w:eastAsia="hu-HU"/>
    </w:rPr>
  </w:style>
  <w:style w:type="paragraph" w:customStyle="1" w:styleId="xl112">
    <w:name w:val="xl112"/>
    <w:basedOn w:val="Norml"/>
    <w:uiPriority w:val="99"/>
    <w:rsid w:val="00EA7AF3"/>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line="240" w:lineRule="auto"/>
      <w:jc w:val="center"/>
      <w:textAlignment w:val="center"/>
    </w:pPr>
    <w:rPr>
      <w:rFonts w:ascii="Times New Roman" w:hAnsi="Times New Roman" w:cs="Times New Roman"/>
      <w:i w:val="0"/>
      <w:iCs w:val="0"/>
      <w:sz w:val="24"/>
      <w:szCs w:val="24"/>
      <w:lang w:eastAsia="hu-HU"/>
    </w:rPr>
  </w:style>
  <w:style w:type="paragraph" w:customStyle="1" w:styleId="xl113">
    <w:name w:val="xl113"/>
    <w:basedOn w:val="Norml"/>
    <w:uiPriority w:val="99"/>
    <w:rsid w:val="00EA7AF3"/>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line="240" w:lineRule="auto"/>
      <w:jc w:val="center"/>
      <w:textAlignment w:val="center"/>
    </w:pPr>
    <w:rPr>
      <w:rFonts w:ascii="Times New Roman" w:hAnsi="Times New Roman" w:cs="Times New Roman"/>
      <w:i w:val="0"/>
      <w:iCs w:val="0"/>
      <w:sz w:val="24"/>
      <w:szCs w:val="24"/>
      <w:lang w:eastAsia="hu-HU"/>
    </w:rPr>
  </w:style>
  <w:style w:type="paragraph" w:customStyle="1" w:styleId="xl114">
    <w:name w:val="xl114"/>
    <w:basedOn w:val="Norml"/>
    <w:uiPriority w:val="99"/>
    <w:rsid w:val="00EA7AF3"/>
    <w:pPr>
      <w:pBdr>
        <w:lef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i w:val="0"/>
      <w:iCs w:val="0"/>
      <w:sz w:val="24"/>
      <w:szCs w:val="24"/>
      <w:lang w:eastAsia="hu-HU"/>
    </w:rPr>
  </w:style>
  <w:style w:type="paragraph" w:customStyle="1" w:styleId="NormlWeb1">
    <w:name w:val="Normál (Web)1"/>
    <w:basedOn w:val="Norml"/>
    <w:rsid w:val="00870D3B"/>
    <w:pPr>
      <w:widowControl w:val="0"/>
      <w:spacing w:after="0" w:line="240" w:lineRule="auto"/>
    </w:pPr>
    <w:rPr>
      <w:rFonts w:ascii="Times New Roman" w:hAnsi="Times New Roman" w:cs="Mangal"/>
      <w:i w:val="0"/>
      <w:iCs w:val="0"/>
      <w:kern w:val="2"/>
      <w:sz w:val="24"/>
      <w:szCs w:val="24"/>
      <w:lang w:eastAsia="hi-IN" w:bidi="hi-IN"/>
    </w:rPr>
  </w:style>
  <w:style w:type="paragraph" w:customStyle="1" w:styleId="Standard0">
    <w:name w:val="Standard"/>
    <w:uiPriority w:val="99"/>
    <w:rsid w:val="00870D3B"/>
    <w:pPr>
      <w:suppressAutoHyphens/>
      <w:autoSpaceDN w:val="0"/>
    </w:pPr>
    <w:rPr>
      <w:kern w:val="3"/>
      <w:sz w:val="24"/>
      <w:szCs w:val="24"/>
      <w:lang w:eastAsia="zh-CN"/>
    </w:rPr>
  </w:style>
  <w:style w:type="numbering" w:customStyle="1" w:styleId="WW8Num11">
    <w:name w:val="WW8Num11"/>
    <w:rsid w:val="000F1DFA"/>
    <w:pPr>
      <w:numPr>
        <w:numId w:val="6"/>
      </w:numPr>
    </w:pPr>
  </w:style>
  <w:style w:type="numbering" w:customStyle="1" w:styleId="Nemlista1">
    <w:name w:val="Nem lista1"/>
    <w:next w:val="Nemlista"/>
    <w:uiPriority w:val="99"/>
    <w:semiHidden/>
    <w:unhideWhenUsed/>
    <w:rsid w:val="008E3D7E"/>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0D76E3"/>
    <w:rPr>
      <w:b/>
      <w:sz w:val="20"/>
    </w:rPr>
  </w:style>
  <w:style w:type="paragraph" w:customStyle="1" w:styleId="Article">
    <w:name w:val="Article"/>
    <w:basedOn w:val="Norml"/>
    <w:uiPriority w:val="99"/>
    <w:rsid w:val="000D76E3"/>
    <w:pPr>
      <w:widowControl w:val="0"/>
      <w:spacing w:after="0" w:line="240" w:lineRule="auto"/>
      <w:jc w:val="center"/>
    </w:pPr>
    <w:rPr>
      <w:rFonts w:ascii="Times New Roman" w:hAnsi="Times New Roman" w:cs="Times New Roman"/>
      <w:b/>
      <w:i w:val="0"/>
      <w:iCs w:val="0"/>
      <w:sz w:val="24"/>
      <w:lang w:val="en-US" w:eastAsia="ar-SA"/>
    </w:rPr>
  </w:style>
  <w:style w:type="paragraph" w:customStyle="1" w:styleId="Szvegtrzs22">
    <w:name w:val="Szövegtörzs 22"/>
    <w:basedOn w:val="Norml"/>
    <w:uiPriority w:val="99"/>
    <w:rsid w:val="000D76E3"/>
    <w:pPr>
      <w:spacing w:after="120" w:line="480" w:lineRule="auto"/>
    </w:pPr>
    <w:rPr>
      <w:rFonts w:ascii="Times New Roman" w:hAnsi="Times New Roman" w:cs="Times New Roman"/>
      <w:i w:val="0"/>
      <w:iCs w:val="0"/>
      <w:sz w:val="26"/>
      <w:lang w:eastAsia="ar-SA"/>
    </w:rPr>
  </w:style>
  <w:style w:type="paragraph" w:customStyle="1" w:styleId="msolistparagraph0">
    <w:name w:val="msolistparagraph"/>
    <w:basedOn w:val="Norml"/>
    <w:uiPriority w:val="99"/>
    <w:rsid w:val="000D76E3"/>
    <w:pPr>
      <w:suppressAutoHyphens w:val="0"/>
      <w:spacing w:after="0" w:line="240" w:lineRule="auto"/>
      <w:ind w:left="720"/>
    </w:pPr>
    <w:rPr>
      <w:rFonts w:cs="Times New Roman"/>
      <w:i w:val="0"/>
      <w:iCs w:val="0"/>
      <w:sz w:val="22"/>
      <w:szCs w:val="22"/>
      <w:lang w:eastAsia="hu-HU"/>
    </w:rPr>
  </w:style>
  <w:style w:type="paragraph" w:customStyle="1" w:styleId="bodytext2">
    <w:name w:val="bodytext2"/>
    <w:basedOn w:val="Norml"/>
    <w:rsid w:val="002A6180"/>
    <w:pPr>
      <w:suppressAutoHyphens w:val="0"/>
      <w:spacing w:before="100" w:beforeAutospacing="1" w:after="100" w:afterAutospacing="1" w:line="240" w:lineRule="auto"/>
    </w:pPr>
    <w:rPr>
      <w:rFonts w:ascii="Times New Roman" w:hAnsi="Times New Roman" w:cs="Times New Roman"/>
      <w:i w:val="0"/>
      <w:iCs w:val="0"/>
      <w:sz w:val="24"/>
      <w:szCs w:val="24"/>
      <w:lang w:eastAsia="hu-HU"/>
    </w:rPr>
  </w:style>
  <w:style w:type="paragraph" w:customStyle="1" w:styleId="draho-kicsi">
    <w:name w:val="draho-kicsi"/>
    <w:rsid w:val="002A6180"/>
    <w:rPr>
      <w:rFonts w:ascii="Arial" w:hAnsi="Arial"/>
      <w:noProof/>
    </w:rPr>
  </w:style>
  <w:style w:type="paragraph" w:customStyle="1" w:styleId="Szvegtrzs23">
    <w:name w:val="Szövegtörzs 23"/>
    <w:basedOn w:val="Norml"/>
    <w:rsid w:val="002A6180"/>
    <w:pPr>
      <w:suppressAutoHyphens w:val="0"/>
      <w:spacing w:after="0" w:line="240" w:lineRule="auto"/>
      <w:ind w:left="284"/>
      <w:jc w:val="both"/>
    </w:pPr>
    <w:rPr>
      <w:rFonts w:ascii="Times New Roman" w:hAnsi="Times New Roman" w:cs="Times New Roman"/>
      <w:i w:val="0"/>
      <w:iCs w:val="0"/>
      <w:sz w:val="26"/>
      <w:lang w:eastAsia="hu-HU"/>
    </w:rPr>
  </w:style>
  <w:style w:type="paragraph" w:customStyle="1" w:styleId="Cmzetttitulusa">
    <w:name w:val="Címzett titulusa"/>
    <w:rsid w:val="002A6180"/>
    <w:pPr>
      <w:jc w:val="both"/>
    </w:pPr>
    <w:rPr>
      <w:sz w:val="24"/>
    </w:rPr>
  </w:style>
  <w:style w:type="paragraph" w:styleId="Szmozottlista3">
    <w:name w:val="List Number 3"/>
    <w:basedOn w:val="Norml"/>
    <w:rsid w:val="002A6180"/>
    <w:pPr>
      <w:suppressAutoHyphens w:val="0"/>
      <w:spacing w:after="0" w:line="240" w:lineRule="auto"/>
      <w:ind w:left="720" w:hanging="360"/>
    </w:pPr>
    <w:rPr>
      <w:rFonts w:ascii="Times New Roman" w:hAnsi="Times New Roman" w:cs="Times New Roman"/>
      <w:i w:val="0"/>
      <w:iCs w:val="0"/>
      <w:lang w:eastAsia="hu-HU"/>
    </w:rPr>
  </w:style>
  <w:style w:type="paragraph" w:customStyle="1" w:styleId="BodyText23">
    <w:name w:val="Body Text 23"/>
    <w:basedOn w:val="Norml"/>
    <w:rsid w:val="002A6180"/>
    <w:pPr>
      <w:tabs>
        <w:tab w:val="left" w:pos="9072"/>
      </w:tabs>
      <w:suppressAutoHyphens w:val="0"/>
      <w:spacing w:after="0" w:line="240" w:lineRule="auto"/>
      <w:jc w:val="both"/>
    </w:pPr>
    <w:rPr>
      <w:rFonts w:ascii="Times New Roman" w:hAnsi="Times New Roman" w:cs="Times New Roman"/>
      <w:i w:val="0"/>
      <w:iCs w:val="0"/>
      <w:sz w:val="26"/>
      <w:lang w:eastAsia="hu-HU"/>
    </w:rPr>
  </w:style>
  <w:style w:type="paragraph" w:customStyle="1" w:styleId="BodyText21">
    <w:name w:val="Body Text 21"/>
    <w:basedOn w:val="Norml"/>
    <w:rsid w:val="002A6180"/>
    <w:pPr>
      <w:tabs>
        <w:tab w:val="left" w:pos="2061"/>
      </w:tabs>
      <w:suppressAutoHyphens w:val="0"/>
      <w:spacing w:after="0" w:line="240" w:lineRule="auto"/>
      <w:ind w:left="1985" w:hanging="284"/>
      <w:jc w:val="both"/>
    </w:pPr>
    <w:rPr>
      <w:rFonts w:ascii="Times New Roman" w:hAnsi="Times New Roman" w:cs="Times New Roman"/>
      <w:i w:val="0"/>
      <w:iCs w:val="0"/>
      <w:sz w:val="26"/>
      <w:lang w:eastAsia="hu-HU"/>
    </w:rPr>
  </w:style>
  <w:style w:type="paragraph" w:customStyle="1" w:styleId="xl24">
    <w:name w:val="xl24"/>
    <w:basedOn w:val="Norml"/>
    <w:rsid w:val="002A6180"/>
    <w:pPr>
      <w:shd w:val="clear" w:color="auto" w:fill="339966"/>
      <w:suppressAutoHyphens w:val="0"/>
      <w:spacing w:before="100" w:beforeAutospacing="1" w:after="100" w:afterAutospacing="1" w:line="240" w:lineRule="auto"/>
    </w:pPr>
    <w:rPr>
      <w:rFonts w:ascii="Arial" w:hAnsi="Arial" w:cs="Arial"/>
      <w:b/>
      <w:bCs/>
      <w:color w:val="FFFFFF"/>
      <w:sz w:val="24"/>
      <w:szCs w:val="24"/>
      <w:lang w:eastAsia="hu-HU"/>
    </w:rPr>
  </w:style>
  <w:style w:type="paragraph" w:customStyle="1" w:styleId="xl25">
    <w:name w:val="xl25"/>
    <w:basedOn w:val="Norml"/>
    <w:rsid w:val="002A6180"/>
    <w:pPr>
      <w:suppressAutoHyphens w:val="0"/>
      <w:spacing w:before="100" w:beforeAutospacing="1" w:after="100" w:afterAutospacing="1" w:line="240" w:lineRule="auto"/>
      <w:jc w:val="center"/>
    </w:pPr>
    <w:rPr>
      <w:rFonts w:ascii="Times New Roman" w:hAnsi="Times New Roman" w:cs="Times New Roman"/>
      <w:i w:val="0"/>
      <w:iCs w:val="0"/>
      <w:sz w:val="24"/>
      <w:szCs w:val="24"/>
      <w:lang w:eastAsia="hu-HU"/>
    </w:rPr>
  </w:style>
  <w:style w:type="paragraph" w:customStyle="1" w:styleId="xl26">
    <w:name w:val="xl26"/>
    <w:basedOn w:val="Norml"/>
    <w:rsid w:val="002A6180"/>
    <w:pPr>
      <w:shd w:val="clear" w:color="auto" w:fill="339966"/>
      <w:suppressAutoHyphens w:val="0"/>
      <w:spacing w:before="100" w:beforeAutospacing="1" w:after="100" w:afterAutospacing="1" w:line="240" w:lineRule="auto"/>
      <w:jc w:val="center"/>
    </w:pPr>
    <w:rPr>
      <w:rFonts w:ascii="Arial" w:hAnsi="Arial" w:cs="Arial"/>
      <w:b/>
      <w:bCs/>
      <w:color w:val="FFFFFF"/>
      <w:sz w:val="24"/>
      <w:szCs w:val="24"/>
      <w:lang w:eastAsia="hu-HU"/>
    </w:rPr>
  </w:style>
  <w:style w:type="paragraph" w:customStyle="1" w:styleId="xl27">
    <w:name w:val="xl27"/>
    <w:basedOn w:val="Norml"/>
    <w:rsid w:val="002A6180"/>
    <w:pPr>
      <w:shd w:val="clear" w:color="auto" w:fill="C0C0C0"/>
      <w:suppressAutoHyphens w:val="0"/>
      <w:spacing w:before="100" w:beforeAutospacing="1" w:after="100" w:afterAutospacing="1" w:line="240" w:lineRule="auto"/>
    </w:pPr>
    <w:rPr>
      <w:rFonts w:ascii="Times New Roman" w:hAnsi="Times New Roman" w:cs="Times New Roman"/>
      <w:i w:val="0"/>
      <w:iCs w:val="0"/>
      <w:sz w:val="24"/>
      <w:szCs w:val="24"/>
      <w:lang w:eastAsia="hu-HU"/>
    </w:rPr>
  </w:style>
  <w:style w:type="paragraph" w:customStyle="1" w:styleId="xl28">
    <w:name w:val="xl28"/>
    <w:basedOn w:val="Norml"/>
    <w:rsid w:val="002A6180"/>
    <w:pPr>
      <w:shd w:val="clear" w:color="auto" w:fill="C0C0C0"/>
      <w:suppressAutoHyphens w:val="0"/>
      <w:spacing w:before="100" w:beforeAutospacing="1" w:after="100" w:afterAutospacing="1" w:line="240" w:lineRule="auto"/>
    </w:pPr>
    <w:rPr>
      <w:rFonts w:ascii="Arial" w:hAnsi="Arial" w:cs="Arial"/>
      <w:b/>
      <w:bCs/>
      <w:i w:val="0"/>
      <w:iCs w:val="0"/>
      <w:sz w:val="24"/>
      <w:szCs w:val="24"/>
      <w:lang w:eastAsia="hu-HU"/>
    </w:rPr>
  </w:style>
  <w:style w:type="paragraph" w:customStyle="1" w:styleId="xl29">
    <w:name w:val="xl29"/>
    <w:basedOn w:val="Norml"/>
    <w:rsid w:val="002A6180"/>
    <w:pPr>
      <w:shd w:val="clear" w:color="auto" w:fill="C0C0C0"/>
      <w:suppressAutoHyphens w:val="0"/>
      <w:spacing w:before="100" w:beforeAutospacing="1" w:after="100" w:afterAutospacing="1" w:line="240" w:lineRule="auto"/>
      <w:jc w:val="center"/>
    </w:pPr>
    <w:rPr>
      <w:rFonts w:ascii="Arial" w:hAnsi="Arial" w:cs="Arial"/>
      <w:b/>
      <w:bCs/>
      <w:i w:val="0"/>
      <w:iCs w:val="0"/>
      <w:sz w:val="24"/>
      <w:szCs w:val="24"/>
      <w:lang w:eastAsia="hu-HU"/>
    </w:rPr>
  </w:style>
  <w:style w:type="paragraph" w:customStyle="1" w:styleId="xl30">
    <w:name w:val="xl30"/>
    <w:basedOn w:val="Norml"/>
    <w:rsid w:val="002A6180"/>
    <w:pPr>
      <w:suppressAutoHyphens w:val="0"/>
      <w:spacing w:before="100" w:beforeAutospacing="1" w:after="100" w:afterAutospacing="1" w:line="240" w:lineRule="auto"/>
    </w:pPr>
    <w:rPr>
      <w:rFonts w:ascii="Arial" w:hAnsi="Arial" w:cs="Arial"/>
      <w:i w:val="0"/>
      <w:iCs w:val="0"/>
      <w:sz w:val="24"/>
      <w:szCs w:val="24"/>
      <w:lang w:eastAsia="hu-HU"/>
    </w:rPr>
  </w:style>
  <w:style w:type="paragraph" w:customStyle="1" w:styleId="xl31">
    <w:name w:val="xl31"/>
    <w:basedOn w:val="Norml"/>
    <w:rsid w:val="002A6180"/>
    <w:pPr>
      <w:shd w:val="clear" w:color="auto" w:fill="C0C0C0"/>
      <w:suppressAutoHyphens w:val="0"/>
      <w:spacing w:before="100" w:beforeAutospacing="1" w:after="100" w:afterAutospacing="1" w:line="240" w:lineRule="auto"/>
    </w:pPr>
    <w:rPr>
      <w:rFonts w:ascii="Arial" w:hAnsi="Arial" w:cs="Arial"/>
      <w:b/>
      <w:bCs/>
      <w:i w:val="0"/>
      <w:iCs w:val="0"/>
      <w:sz w:val="24"/>
      <w:szCs w:val="24"/>
      <w:lang w:eastAsia="hu-HU"/>
    </w:rPr>
  </w:style>
  <w:style w:type="paragraph" w:customStyle="1" w:styleId="xl33">
    <w:name w:val="xl33"/>
    <w:basedOn w:val="Norml"/>
    <w:rsid w:val="002A6180"/>
    <w:pPr>
      <w:suppressAutoHyphens w:val="0"/>
      <w:spacing w:before="100" w:beforeAutospacing="1" w:after="100" w:afterAutospacing="1" w:line="240" w:lineRule="auto"/>
    </w:pPr>
    <w:rPr>
      <w:rFonts w:ascii="Arial" w:hAnsi="Arial" w:cs="Arial"/>
      <w:b/>
      <w:bCs/>
      <w:i w:val="0"/>
      <w:iCs w:val="0"/>
      <w:sz w:val="24"/>
      <w:szCs w:val="24"/>
      <w:lang w:eastAsia="hu-HU"/>
    </w:rPr>
  </w:style>
  <w:style w:type="paragraph" w:customStyle="1" w:styleId="xl34">
    <w:name w:val="xl34"/>
    <w:basedOn w:val="Norml"/>
    <w:rsid w:val="002A6180"/>
    <w:pPr>
      <w:suppressAutoHyphens w:val="0"/>
      <w:spacing w:before="100" w:beforeAutospacing="1" w:after="100" w:afterAutospacing="1" w:line="240" w:lineRule="auto"/>
      <w:jc w:val="center"/>
    </w:pPr>
    <w:rPr>
      <w:rFonts w:ascii="Times New Roman" w:hAnsi="Times New Roman" w:cs="Times New Roman"/>
      <w:i w:val="0"/>
      <w:iCs w:val="0"/>
      <w:sz w:val="24"/>
      <w:szCs w:val="24"/>
      <w:lang w:eastAsia="hu-HU"/>
    </w:rPr>
  </w:style>
  <w:style w:type="paragraph" w:customStyle="1" w:styleId="xl35">
    <w:name w:val="xl35"/>
    <w:basedOn w:val="Norml"/>
    <w:rsid w:val="002A6180"/>
    <w:pPr>
      <w:suppressAutoHyphens w:val="0"/>
      <w:spacing w:before="100" w:beforeAutospacing="1" w:after="100" w:afterAutospacing="1" w:line="240" w:lineRule="auto"/>
      <w:jc w:val="center"/>
    </w:pPr>
    <w:rPr>
      <w:rFonts w:ascii="Arial" w:hAnsi="Arial" w:cs="Arial"/>
      <w:b/>
      <w:bCs/>
      <w:i w:val="0"/>
      <w:iCs w:val="0"/>
      <w:sz w:val="24"/>
      <w:szCs w:val="24"/>
      <w:lang w:eastAsia="hu-HU"/>
    </w:rPr>
  </w:style>
  <w:style w:type="paragraph" w:customStyle="1" w:styleId="xl36">
    <w:name w:val="xl36"/>
    <w:basedOn w:val="Norml"/>
    <w:rsid w:val="002A6180"/>
    <w:pPr>
      <w:suppressAutoHyphens w:val="0"/>
      <w:spacing w:before="100" w:beforeAutospacing="1" w:after="100" w:afterAutospacing="1" w:line="240" w:lineRule="auto"/>
    </w:pPr>
    <w:rPr>
      <w:rFonts w:ascii="Times New Roman" w:hAnsi="Times New Roman" w:cs="Times New Roman"/>
      <w:i w:val="0"/>
      <w:iCs w:val="0"/>
      <w:sz w:val="24"/>
      <w:szCs w:val="24"/>
      <w:lang w:eastAsia="hu-HU"/>
    </w:rPr>
  </w:style>
  <w:style w:type="paragraph" w:customStyle="1" w:styleId="xl37">
    <w:name w:val="xl37"/>
    <w:basedOn w:val="Norml"/>
    <w:rsid w:val="002A6180"/>
    <w:pPr>
      <w:shd w:val="clear" w:color="auto" w:fill="339966"/>
      <w:suppressAutoHyphens w:val="0"/>
      <w:spacing w:before="100" w:beforeAutospacing="1" w:after="100" w:afterAutospacing="1" w:line="240" w:lineRule="auto"/>
      <w:jc w:val="right"/>
    </w:pPr>
    <w:rPr>
      <w:rFonts w:ascii="Arial" w:hAnsi="Arial" w:cs="Arial"/>
      <w:b/>
      <w:bCs/>
      <w:color w:val="FFFFFF"/>
      <w:sz w:val="24"/>
      <w:szCs w:val="24"/>
      <w:lang w:eastAsia="hu-HU"/>
    </w:rPr>
  </w:style>
  <w:style w:type="paragraph" w:customStyle="1" w:styleId="xl38">
    <w:name w:val="xl38"/>
    <w:basedOn w:val="Norml"/>
    <w:rsid w:val="002A6180"/>
    <w:pPr>
      <w:shd w:val="clear" w:color="auto" w:fill="C0C0C0"/>
      <w:suppressAutoHyphens w:val="0"/>
      <w:spacing w:before="100" w:beforeAutospacing="1" w:after="100" w:afterAutospacing="1" w:line="240" w:lineRule="auto"/>
      <w:jc w:val="right"/>
    </w:pPr>
    <w:rPr>
      <w:rFonts w:ascii="Arial" w:hAnsi="Arial" w:cs="Arial"/>
      <w:b/>
      <w:bCs/>
      <w:i w:val="0"/>
      <w:iCs w:val="0"/>
      <w:sz w:val="24"/>
      <w:szCs w:val="24"/>
      <w:lang w:eastAsia="hu-HU"/>
    </w:rPr>
  </w:style>
  <w:style w:type="paragraph" w:customStyle="1" w:styleId="xl39">
    <w:name w:val="xl39"/>
    <w:basedOn w:val="Norml"/>
    <w:rsid w:val="002A6180"/>
    <w:pPr>
      <w:suppressAutoHyphens w:val="0"/>
      <w:spacing w:before="100" w:beforeAutospacing="1" w:after="100" w:afterAutospacing="1" w:line="240" w:lineRule="auto"/>
      <w:jc w:val="right"/>
    </w:pPr>
    <w:rPr>
      <w:rFonts w:ascii="Times New Roman" w:hAnsi="Times New Roman" w:cs="Times New Roman"/>
      <w:i w:val="0"/>
      <w:iCs w:val="0"/>
      <w:sz w:val="24"/>
      <w:szCs w:val="24"/>
      <w:lang w:eastAsia="hu-HU"/>
    </w:rPr>
  </w:style>
  <w:style w:type="paragraph" w:customStyle="1" w:styleId="xl40">
    <w:name w:val="xl40"/>
    <w:basedOn w:val="Norml"/>
    <w:rsid w:val="002A6180"/>
    <w:pPr>
      <w:suppressAutoHyphens w:val="0"/>
      <w:spacing w:before="100" w:beforeAutospacing="1" w:after="100" w:afterAutospacing="1" w:line="240" w:lineRule="auto"/>
      <w:jc w:val="right"/>
    </w:pPr>
    <w:rPr>
      <w:rFonts w:ascii="Arial" w:hAnsi="Arial" w:cs="Arial"/>
      <w:b/>
      <w:bCs/>
      <w:i w:val="0"/>
      <w:iCs w:val="0"/>
      <w:sz w:val="24"/>
      <w:szCs w:val="24"/>
      <w:lang w:eastAsia="hu-HU"/>
    </w:rPr>
  </w:style>
  <w:style w:type="paragraph" w:customStyle="1" w:styleId="Szvegtrzs26">
    <w:name w:val="Szövegtörzs 26"/>
    <w:basedOn w:val="Norml"/>
    <w:uiPriority w:val="99"/>
    <w:rsid w:val="002A6180"/>
    <w:pPr>
      <w:suppressAutoHyphens w:val="0"/>
      <w:spacing w:after="0" w:line="240" w:lineRule="auto"/>
      <w:ind w:left="284" w:right="357"/>
      <w:jc w:val="both"/>
    </w:pPr>
    <w:rPr>
      <w:rFonts w:ascii="Times New Roman" w:hAnsi="Times New Roman" w:cs="Times New Roman"/>
      <w:i w:val="0"/>
      <w:iCs w:val="0"/>
      <w:sz w:val="26"/>
      <w:lang w:eastAsia="hu-HU"/>
    </w:rPr>
  </w:style>
  <w:style w:type="paragraph" w:customStyle="1" w:styleId="cf0agj">
    <w:name w:val="cf0 agj"/>
    <w:basedOn w:val="Norml"/>
    <w:rsid w:val="007C1570"/>
    <w:pPr>
      <w:suppressAutoHyphens w:val="0"/>
      <w:spacing w:before="100" w:beforeAutospacing="1" w:after="100" w:afterAutospacing="1" w:line="240" w:lineRule="auto"/>
    </w:pPr>
    <w:rPr>
      <w:rFonts w:ascii="Times New Roman" w:hAnsi="Times New Roman" w:cs="Times New Roman"/>
      <w:i w:val="0"/>
      <w:iCs w:val="0"/>
      <w:sz w:val="24"/>
      <w:szCs w:val="24"/>
      <w:lang w:eastAsia="hu-HU"/>
    </w:rPr>
  </w:style>
  <w:style w:type="character" w:customStyle="1" w:styleId="ListaszerbekezdsChar">
    <w:name w:val="Listaszerű bekezdés Char"/>
    <w:aliases w:val="Welt L Char,lista_2 Char,Színes lista – 1. jelölőszín1 Char,List Paragraph à moi Char,Dot pt Char,No Spacing1 Char,List Paragraph Char Char Char Char,Indicator Text Char,Numbered Para 1 Char,Számozott lista 1 Char,Bullet_1 Char"/>
    <w:link w:val="Listaszerbekezds"/>
    <w:uiPriority w:val="34"/>
    <w:locked/>
    <w:rsid w:val="00CB1922"/>
    <w:rPr>
      <w:rFonts w:ascii="Calibri" w:hAnsi="Calibri" w:cs="Calibri"/>
      <w:i/>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0585">
      <w:bodyDiv w:val="1"/>
      <w:marLeft w:val="0"/>
      <w:marRight w:val="0"/>
      <w:marTop w:val="0"/>
      <w:marBottom w:val="0"/>
      <w:divBdr>
        <w:top w:val="none" w:sz="0" w:space="0" w:color="auto"/>
        <w:left w:val="none" w:sz="0" w:space="0" w:color="auto"/>
        <w:bottom w:val="none" w:sz="0" w:space="0" w:color="auto"/>
        <w:right w:val="none" w:sz="0" w:space="0" w:color="auto"/>
      </w:divBdr>
    </w:div>
    <w:div w:id="34891365">
      <w:bodyDiv w:val="1"/>
      <w:marLeft w:val="0"/>
      <w:marRight w:val="0"/>
      <w:marTop w:val="0"/>
      <w:marBottom w:val="0"/>
      <w:divBdr>
        <w:top w:val="none" w:sz="0" w:space="0" w:color="auto"/>
        <w:left w:val="none" w:sz="0" w:space="0" w:color="auto"/>
        <w:bottom w:val="none" w:sz="0" w:space="0" w:color="auto"/>
        <w:right w:val="none" w:sz="0" w:space="0" w:color="auto"/>
      </w:divBdr>
    </w:div>
    <w:div w:id="63260094">
      <w:bodyDiv w:val="1"/>
      <w:marLeft w:val="0"/>
      <w:marRight w:val="0"/>
      <w:marTop w:val="0"/>
      <w:marBottom w:val="0"/>
      <w:divBdr>
        <w:top w:val="none" w:sz="0" w:space="0" w:color="auto"/>
        <w:left w:val="none" w:sz="0" w:space="0" w:color="auto"/>
        <w:bottom w:val="none" w:sz="0" w:space="0" w:color="auto"/>
        <w:right w:val="none" w:sz="0" w:space="0" w:color="auto"/>
      </w:divBdr>
    </w:div>
    <w:div w:id="120852577">
      <w:bodyDiv w:val="1"/>
      <w:marLeft w:val="0"/>
      <w:marRight w:val="0"/>
      <w:marTop w:val="0"/>
      <w:marBottom w:val="0"/>
      <w:divBdr>
        <w:top w:val="none" w:sz="0" w:space="0" w:color="auto"/>
        <w:left w:val="none" w:sz="0" w:space="0" w:color="auto"/>
        <w:bottom w:val="none" w:sz="0" w:space="0" w:color="auto"/>
        <w:right w:val="none" w:sz="0" w:space="0" w:color="auto"/>
      </w:divBdr>
    </w:div>
    <w:div w:id="122387252">
      <w:bodyDiv w:val="1"/>
      <w:marLeft w:val="0"/>
      <w:marRight w:val="0"/>
      <w:marTop w:val="0"/>
      <w:marBottom w:val="0"/>
      <w:divBdr>
        <w:top w:val="none" w:sz="0" w:space="0" w:color="auto"/>
        <w:left w:val="none" w:sz="0" w:space="0" w:color="auto"/>
        <w:bottom w:val="none" w:sz="0" w:space="0" w:color="auto"/>
        <w:right w:val="none" w:sz="0" w:space="0" w:color="auto"/>
      </w:divBdr>
    </w:div>
    <w:div w:id="131486824">
      <w:bodyDiv w:val="1"/>
      <w:marLeft w:val="0"/>
      <w:marRight w:val="0"/>
      <w:marTop w:val="0"/>
      <w:marBottom w:val="0"/>
      <w:divBdr>
        <w:top w:val="none" w:sz="0" w:space="0" w:color="auto"/>
        <w:left w:val="none" w:sz="0" w:space="0" w:color="auto"/>
        <w:bottom w:val="none" w:sz="0" w:space="0" w:color="auto"/>
        <w:right w:val="none" w:sz="0" w:space="0" w:color="auto"/>
      </w:divBdr>
    </w:div>
    <w:div w:id="182090286">
      <w:bodyDiv w:val="1"/>
      <w:marLeft w:val="0"/>
      <w:marRight w:val="0"/>
      <w:marTop w:val="0"/>
      <w:marBottom w:val="0"/>
      <w:divBdr>
        <w:top w:val="none" w:sz="0" w:space="0" w:color="auto"/>
        <w:left w:val="none" w:sz="0" w:space="0" w:color="auto"/>
        <w:bottom w:val="none" w:sz="0" w:space="0" w:color="auto"/>
        <w:right w:val="none" w:sz="0" w:space="0" w:color="auto"/>
      </w:divBdr>
    </w:div>
    <w:div w:id="251283329">
      <w:bodyDiv w:val="1"/>
      <w:marLeft w:val="0"/>
      <w:marRight w:val="0"/>
      <w:marTop w:val="0"/>
      <w:marBottom w:val="0"/>
      <w:divBdr>
        <w:top w:val="none" w:sz="0" w:space="0" w:color="auto"/>
        <w:left w:val="none" w:sz="0" w:space="0" w:color="auto"/>
        <w:bottom w:val="none" w:sz="0" w:space="0" w:color="auto"/>
        <w:right w:val="none" w:sz="0" w:space="0" w:color="auto"/>
      </w:divBdr>
    </w:div>
    <w:div w:id="297414699">
      <w:bodyDiv w:val="1"/>
      <w:marLeft w:val="0"/>
      <w:marRight w:val="0"/>
      <w:marTop w:val="0"/>
      <w:marBottom w:val="0"/>
      <w:divBdr>
        <w:top w:val="none" w:sz="0" w:space="0" w:color="auto"/>
        <w:left w:val="none" w:sz="0" w:space="0" w:color="auto"/>
        <w:bottom w:val="none" w:sz="0" w:space="0" w:color="auto"/>
        <w:right w:val="none" w:sz="0" w:space="0" w:color="auto"/>
      </w:divBdr>
    </w:div>
    <w:div w:id="320038618">
      <w:bodyDiv w:val="1"/>
      <w:marLeft w:val="0"/>
      <w:marRight w:val="0"/>
      <w:marTop w:val="0"/>
      <w:marBottom w:val="0"/>
      <w:divBdr>
        <w:top w:val="none" w:sz="0" w:space="0" w:color="auto"/>
        <w:left w:val="none" w:sz="0" w:space="0" w:color="auto"/>
        <w:bottom w:val="none" w:sz="0" w:space="0" w:color="auto"/>
        <w:right w:val="none" w:sz="0" w:space="0" w:color="auto"/>
      </w:divBdr>
    </w:div>
    <w:div w:id="400254751">
      <w:bodyDiv w:val="1"/>
      <w:marLeft w:val="0"/>
      <w:marRight w:val="0"/>
      <w:marTop w:val="0"/>
      <w:marBottom w:val="0"/>
      <w:divBdr>
        <w:top w:val="none" w:sz="0" w:space="0" w:color="auto"/>
        <w:left w:val="none" w:sz="0" w:space="0" w:color="auto"/>
        <w:bottom w:val="none" w:sz="0" w:space="0" w:color="auto"/>
        <w:right w:val="none" w:sz="0" w:space="0" w:color="auto"/>
      </w:divBdr>
    </w:div>
    <w:div w:id="441806486">
      <w:bodyDiv w:val="1"/>
      <w:marLeft w:val="0"/>
      <w:marRight w:val="0"/>
      <w:marTop w:val="0"/>
      <w:marBottom w:val="0"/>
      <w:divBdr>
        <w:top w:val="none" w:sz="0" w:space="0" w:color="auto"/>
        <w:left w:val="none" w:sz="0" w:space="0" w:color="auto"/>
        <w:bottom w:val="none" w:sz="0" w:space="0" w:color="auto"/>
        <w:right w:val="none" w:sz="0" w:space="0" w:color="auto"/>
      </w:divBdr>
    </w:div>
    <w:div w:id="462581744">
      <w:bodyDiv w:val="1"/>
      <w:marLeft w:val="0"/>
      <w:marRight w:val="0"/>
      <w:marTop w:val="0"/>
      <w:marBottom w:val="0"/>
      <w:divBdr>
        <w:top w:val="none" w:sz="0" w:space="0" w:color="auto"/>
        <w:left w:val="none" w:sz="0" w:space="0" w:color="auto"/>
        <w:bottom w:val="none" w:sz="0" w:space="0" w:color="auto"/>
        <w:right w:val="none" w:sz="0" w:space="0" w:color="auto"/>
      </w:divBdr>
    </w:div>
    <w:div w:id="465899670">
      <w:bodyDiv w:val="1"/>
      <w:marLeft w:val="0"/>
      <w:marRight w:val="0"/>
      <w:marTop w:val="0"/>
      <w:marBottom w:val="0"/>
      <w:divBdr>
        <w:top w:val="none" w:sz="0" w:space="0" w:color="auto"/>
        <w:left w:val="none" w:sz="0" w:space="0" w:color="auto"/>
        <w:bottom w:val="none" w:sz="0" w:space="0" w:color="auto"/>
        <w:right w:val="none" w:sz="0" w:space="0" w:color="auto"/>
      </w:divBdr>
    </w:div>
    <w:div w:id="548885814">
      <w:bodyDiv w:val="1"/>
      <w:marLeft w:val="0"/>
      <w:marRight w:val="0"/>
      <w:marTop w:val="0"/>
      <w:marBottom w:val="0"/>
      <w:divBdr>
        <w:top w:val="none" w:sz="0" w:space="0" w:color="auto"/>
        <w:left w:val="none" w:sz="0" w:space="0" w:color="auto"/>
        <w:bottom w:val="none" w:sz="0" w:space="0" w:color="auto"/>
        <w:right w:val="none" w:sz="0" w:space="0" w:color="auto"/>
      </w:divBdr>
    </w:div>
    <w:div w:id="557013325">
      <w:bodyDiv w:val="1"/>
      <w:marLeft w:val="0"/>
      <w:marRight w:val="0"/>
      <w:marTop w:val="0"/>
      <w:marBottom w:val="0"/>
      <w:divBdr>
        <w:top w:val="none" w:sz="0" w:space="0" w:color="auto"/>
        <w:left w:val="none" w:sz="0" w:space="0" w:color="auto"/>
        <w:bottom w:val="none" w:sz="0" w:space="0" w:color="auto"/>
        <w:right w:val="none" w:sz="0" w:space="0" w:color="auto"/>
      </w:divBdr>
    </w:div>
    <w:div w:id="560603000">
      <w:bodyDiv w:val="1"/>
      <w:marLeft w:val="0"/>
      <w:marRight w:val="0"/>
      <w:marTop w:val="0"/>
      <w:marBottom w:val="0"/>
      <w:divBdr>
        <w:top w:val="none" w:sz="0" w:space="0" w:color="auto"/>
        <w:left w:val="none" w:sz="0" w:space="0" w:color="auto"/>
        <w:bottom w:val="none" w:sz="0" w:space="0" w:color="auto"/>
        <w:right w:val="none" w:sz="0" w:space="0" w:color="auto"/>
      </w:divBdr>
    </w:div>
    <w:div w:id="638850845">
      <w:bodyDiv w:val="1"/>
      <w:marLeft w:val="0"/>
      <w:marRight w:val="0"/>
      <w:marTop w:val="0"/>
      <w:marBottom w:val="0"/>
      <w:divBdr>
        <w:top w:val="none" w:sz="0" w:space="0" w:color="auto"/>
        <w:left w:val="none" w:sz="0" w:space="0" w:color="auto"/>
        <w:bottom w:val="none" w:sz="0" w:space="0" w:color="auto"/>
        <w:right w:val="none" w:sz="0" w:space="0" w:color="auto"/>
      </w:divBdr>
    </w:div>
    <w:div w:id="669603800">
      <w:bodyDiv w:val="1"/>
      <w:marLeft w:val="0"/>
      <w:marRight w:val="0"/>
      <w:marTop w:val="0"/>
      <w:marBottom w:val="0"/>
      <w:divBdr>
        <w:top w:val="none" w:sz="0" w:space="0" w:color="auto"/>
        <w:left w:val="none" w:sz="0" w:space="0" w:color="auto"/>
        <w:bottom w:val="none" w:sz="0" w:space="0" w:color="auto"/>
        <w:right w:val="none" w:sz="0" w:space="0" w:color="auto"/>
      </w:divBdr>
    </w:div>
    <w:div w:id="689986093">
      <w:bodyDiv w:val="1"/>
      <w:marLeft w:val="0"/>
      <w:marRight w:val="0"/>
      <w:marTop w:val="0"/>
      <w:marBottom w:val="0"/>
      <w:divBdr>
        <w:top w:val="none" w:sz="0" w:space="0" w:color="auto"/>
        <w:left w:val="none" w:sz="0" w:space="0" w:color="auto"/>
        <w:bottom w:val="none" w:sz="0" w:space="0" w:color="auto"/>
        <w:right w:val="none" w:sz="0" w:space="0" w:color="auto"/>
      </w:divBdr>
    </w:div>
    <w:div w:id="709766665">
      <w:bodyDiv w:val="1"/>
      <w:marLeft w:val="0"/>
      <w:marRight w:val="0"/>
      <w:marTop w:val="0"/>
      <w:marBottom w:val="0"/>
      <w:divBdr>
        <w:top w:val="none" w:sz="0" w:space="0" w:color="auto"/>
        <w:left w:val="none" w:sz="0" w:space="0" w:color="auto"/>
        <w:bottom w:val="none" w:sz="0" w:space="0" w:color="auto"/>
        <w:right w:val="none" w:sz="0" w:space="0" w:color="auto"/>
      </w:divBdr>
    </w:div>
    <w:div w:id="718824311">
      <w:bodyDiv w:val="1"/>
      <w:marLeft w:val="0"/>
      <w:marRight w:val="0"/>
      <w:marTop w:val="0"/>
      <w:marBottom w:val="0"/>
      <w:divBdr>
        <w:top w:val="none" w:sz="0" w:space="0" w:color="auto"/>
        <w:left w:val="none" w:sz="0" w:space="0" w:color="auto"/>
        <w:bottom w:val="none" w:sz="0" w:space="0" w:color="auto"/>
        <w:right w:val="none" w:sz="0" w:space="0" w:color="auto"/>
      </w:divBdr>
    </w:div>
    <w:div w:id="735855621">
      <w:bodyDiv w:val="1"/>
      <w:marLeft w:val="0"/>
      <w:marRight w:val="0"/>
      <w:marTop w:val="0"/>
      <w:marBottom w:val="0"/>
      <w:divBdr>
        <w:top w:val="none" w:sz="0" w:space="0" w:color="auto"/>
        <w:left w:val="none" w:sz="0" w:space="0" w:color="auto"/>
        <w:bottom w:val="none" w:sz="0" w:space="0" w:color="auto"/>
        <w:right w:val="none" w:sz="0" w:space="0" w:color="auto"/>
      </w:divBdr>
    </w:div>
    <w:div w:id="749276587">
      <w:bodyDiv w:val="1"/>
      <w:marLeft w:val="0"/>
      <w:marRight w:val="0"/>
      <w:marTop w:val="0"/>
      <w:marBottom w:val="0"/>
      <w:divBdr>
        <w:top w:val="none" w:sz="0" w:space="0" w:color="auto"/>
        <w:left w:val="none" w:sz="0" w:space="0" w:color="auto"/>
        <w:bottom w:val="none" w:sz="0" w:space="0" w:color="auto"/>
        <w:right w:val="none" w:sz="0" w:space="0" w:color="auto"/>
      </w:divBdr>
    </w:div>
    <w:div w:id="857162418">
      <w:bodyDiv w:val="1"/>
      <w:marLeft w:val="0"/>
      <w:marRight w:val="0"/>
      <w:marTop w:val="0"/>
      <w:marBottom w:val="0"/>
      <w:divBdr>
        <w:top w:val="none" w:sz="0" w:space="0" w:color="auto"/>
        <w:left w:val="none" w:sz="0" w:space="0" w:color="auto"/>
        <w:bottom w:val="none" w:sz="0" w:space="0" w:color="auto"/>
        <w:right w:val="none" w:sz="0" w:space="0" w:color="auto"/>
      </w:divBdr>
    </w:div>
    <w:div w:id="883181035">
      <w:bodyDiv w:val="1"/>
      <w:marLeft w:val="0"/>
      <w:marRight w:val="0"/>
      <w:marTop w:val="0"/>
      <w:marBottom w:val="0"/>
      <w:divBdr>
        <w:top w:val="none" w:sz="0" w:space="0" w:color="auto"/>
        <w:left w:val="none" w:sz="0" w:space="0" w:color="auto"/>
        <w:bottom w:val="none" w:sz="0" w:space="0" w:color="auto"/>
        <w:right w:val="none" w:sz="0" w:space="0" w:color="auto"/>
      </w:divBdr>
    </w:div>
    <w:div w:id="925379638">
      <w:bodyDiv w:val="1"/>
      <w:marLeft w:val="0"/>
      <w:marRight w:val="0"/>
      <w:marTop w:val="0"/>
      <w:marBottom w:val="0"/>
      <w:divBdr>
        <w:top w:val="none" w:sz="0" w:space="0" w:color="auto"/>
        <w:left w:val="none" w:sz="0" w:space="0" w:color="auto"/>
        <w:bottom w:val="none" w:sz="0" w:space="0" w:color="auto"/>
        <w:right w:val="none" w:sz="0" w:space="0" w:color="auto"/>
      </w:divBdr>
    </w:div>
    <w:div w:id="999582353">
      <w:bodyDiv w:val="1"/>
      <w:marLeft w:val="0"/>
      <w:marRight w:val="0"/>
      <w:marTop w:val="0"/>
      <w:marBottom w:val="0"/>
      <w:divBdr>
        <w:top w:val="none" w:sz="0" w:space="0" w:color="auto"/>
        <w:left w:val="none" w:sz="0" w:space="0" w:color="auto"/>
        <w:bottom w:val="none" w:sz="0" w:space="0" w:color="auto"/>
        <w:right w:val="none" w:sz="0" w:space="0" w:color="auto"/>
      </w:divBdr>
    </w:div>
    <w:div w:id="1042243357">
      <w:bodyDiv w:val="1"/>
      <w:marLeft w:val="0"/>
      <w:marRight w:val="0"/>
      <w:marTop w:val="0"/>
      <w:marBottom w:val="0"/>
      <w:divBdr>
        <w:top w:val="none" w:sz="0" w:space="0" w:color="auto"/>
        <w:left w:val="none" w:sz="0" w:space="0" w:color="auto"/>
        <w:bottom w:val="none" w:sz="0" w:space="0" w:color="auto"/>
        <w:right w:val="none" w:sz="0" w:space="0" w:color="auto"/>
      </w:divBdr>
    </w:div>
    <w:div w:id="1054041665">
      <w:bodyDiv w:val="1"/>
      <w:marLeft w:val="0"/>
      <w:marRight w:val="0"/>
      <w:marTop w:val="0"/>
      <w:marBottom w:val="0"/>
      <w:divBdr>
        <w:top w:val="none" w:sz="0" w:space="0" w:color="auto"/>
        <w:left w:val="none" w:sz="0" w:space="0" w:color="auto"/>
        <w:bottom w:val="none" w:sz="0" w:space="0" w:color="auto"/>
        <w:right w:val="none" w:sz="0" w:space="0" w:color="auto"/>
      </w:divBdr>
    </w:div>
    <w:div w:id="1074471709">
      <w:bodyDiv w:val="1"/>
      <w:marLeft w:val="0"/>
      <w:marRight w:val="0"/>
      <w:marTop w:val="0"/>
      <w:marBottom w:val="0"/>
      <w:divBdr>
        <w:top w:val="none" w:sz="0" w:space="0" w:color="auto"/>
        <w:left w:val="none" w:sz="0" w:space="0" w:color="auto"/>
        <w:bottom w:val="none" w:sz="0" w:space="0" w:color="auto"/>
        <w:right w:val="none" w:sz="0" w:space="0" w:color="auto"/>
      </w:divBdr>
    </w:div>
    <w:div w:id="1080449663">
      <w:bodyDiv w:val="1"/>
      <w:marLeft w:val="0"/>
      <w:marRight w:val="0"/>
      <w:marTop w:val="0"/>
      <w:marBottom w:val="0"/>
      <w:divBdr>
        <w:top w:val="none" w:sz="0" w:space="0" w:color="auto"/>
        <w:left w:val="none" w:sz="0" w:space="0" w:color="auto"/>
        <w:bottom w:val="none" w:sz="0" w:space="0" w:color="auto"/>
        <w:right w:val="none" w:sz="0" w:space="0" w:color="auto"/>
      </w:divBdr>
    </w:div>
    <w:div w:id="1085415751">
      <w:bodyDiv w:val="1"/>
      <w:marLeft w:val="0"/>
      <w:marRight w:val="0"/>
      <w:marTop w:val="0"/>
      <w:marBottom w:val="0"/>
      <w:divBdr>
        <w:top w:val="none" w:sz="0" w:space="0" w:color="auto"/>
        <w:left w:val="none" w:sz="0" w:space="0" w:color="auto"/>
        <w:bottom w:val="none" w:sz="0" w:space="0" w:color="auto"/>
        <w:right w:val="none" w:sz="0" w:space="0" w:color="auto"/>
      </w:divBdr>
    </w:div>
    <w:div w:id="1290235897">
      <w:bodyDiv w:val="1"/>
      <w:marLeft w:val="0"/>
      <w:marRight w:val="0"/>
      <w:marTop w:val="0"/>
      <w:marBottom w:val="0"/>
      <w:divBdr>
        <w:top w:val="none" w:sz="0" w:space="0" w:color="auto"/>
        <w:left w:val="none" w:sz="0" w:space="0" w:color="auto"/>
        <w:bottom w:val="none" w:sz="0" w:space="0" w:color="auto"/>
        <w:right w:val="none" w:sz="0" w:space="0" w:color="auto"/>
      </w:divBdr>
    </w:div>
    <w:div w:id="1296982805">
      <w:bodyDiv w:val="1"/>
      <w:marLeft w:val="0"/>
      <w:marRight w:val="0"/>
      <w:marTop w:val="0"/>
      <w:marBottom w:val="0"/>
      <w:divBdr>
        <w:top w:val="none" w:sz="0" w:space="0" w:color="auto"/>
        <w:left w:val="none" w:sz="0" w:space="0" w:color="auto"/>
        <w:bottom w:val="none" w:sz="0" w:space="0" w:color="auto"/>
        <w:right w:val="none" w:sz="0" w:space="0" w:color="auto"/>
      </w:divBdr>
    </w:div>
    <w:div w:id="1371495275">
      <w:bodyDiv w:val="1"/>
      <w:marLeft w:val="0"/>
      <w:marRight w:val="0"/>
      <w:marTop w:val="0"/>
      <w:marBottom w:val="0"/>
      <w:divBdr>
        <w:top w:val="none" w:sz="0" w:space="0" w:color="auto"/>
        <w:left w:val="none" w:sz="0" w:space="0" w:color="auto"/>
        <w:bottom w:val="none" w:sz="0" w:space="0" w:color="auto"/>
        <w:right w:val="none" w:sz="0" w:space="0" w:color="auto"/>
      </w:divBdr>
    </w:div>
    <w:div w:id="1476095503">
      <w:bodyDiv w:val="1"/>
      <w:marLeft w:val="0"/>
      <w:marRight w:val="0"/>
      <w:marTop w:val="0"/>
      <w:marBottom w:val="0"/>
      <w:divBdr>
        <w:top w:val="none" w:sz="0" w:space="0" w:color="auto"/>
        <w:left w:val="none" w:sz="0" w:space="0" w:color="auto"/>
        <w:bottom w:val="none" w:sz="0" w:space="0" w:color="auto"/>
        <w:right w:val="none" w:sz="0" w:space="0" w:color="auto"/>
      </w:divBdr>
    </w:div>
    <w:div w:id="1531912759">
      <w:bodyDiv w:val="1"/>
      <w:marLeft w:val="0"/>
      <w:marRight w:val="0"/>
      <w:marTop w:val="0"/>
      <w:marBottom w:val="0"/>
      <w:divBdr>
        <w:top w:val="none" w:sz="0" w:space="0" w:color="auto"/>
        <w:left w:val="none" w:sz="0" w:space="0" w:color="auto"/>
        <w:bottom w:val="none" w:sz="0" w:space="0" w:color="auto"/>
        <w:right w:val="none" w:sz="0" w:space="0" w:color="auto"/>
      </w:divBdr>
    </w:div>
    <w:div w:id="1532185480">
      <w:bodyDiv w:val="1"/>
      <w:marLeft w:val="0"/>
      <w:marRight w:val="0"/>
      <w:marTop w:val="0"/>
      <w:marBottom w:val="0"/>
      <w:divBdr>
        <w:top w:val="none" w:sz="0" w:space="0" w:color="auto"/>
        <w:left w:val="none" w:sz="0" w:space="0" w:color="auto"/>
        <w:bottom w:val="none" w:sz="0" w:space="0" w:color="auto"/>
        <w:right w:val="none" w:sz="0" w:space="0" w:color="auto"/>
      </w:divBdr>
    </w:div>
    <w:div w:id="1547983800">
      <w:bodyDiv w:val="1"/>
      <w:marLeft w:val="0"/>
      <w:marRight w:val="0"/>
      <w:marTop w:val="0"/>
      <w:marBottom w:val="0"/>
      <w:divBdr>
        <w:top w:val="none" w:sz="0" w:space="0" w:color="auto"/>
        <w:left w:val="none" w:sz="0" w:space="0" w:color="auto"/>
        <w:bottom w:val="none" w:sz="0" w:space="0" w:color="auto"/>
        <w:right w:val="none" w:sz="0" w:space="0" w:color="auto"/>
      </w:divBdr>
    </w:div>
    <w:div w:id="1569072876">
      <w:bodyDiv w:val="1"/>
      <w:marLeft w:val="0"/>
      <w:marRight w:val="0"/>
      <w:marTop w:val="0"/>
      <w:marBottom w:val="0"/>
      <w:divBdr>
        <w:top w:val="none" w:sz="0" w:space="0" w:color="auto"/>
        <w:left w:val="none" w:sz="0" w:space="0" w:color="auto"/>
        <w:bottom w:val="none" w:sz="0" w:space="0" w:color="auto"/>
        <w:right w:val="none" w:sz="0" w:space="0" w:color="auto"/>
      </w:divBdr>
    </w:div>
    <w:div w:id="1640381284">
      <w:bodyDiv w:val="1"/>
      <w:marLeft w:val="0"/>
      <w:marRight w:val="0"/>
      <w:marTop w:val="0"/>
      <w:marBottom w:val="0"/>
      <w:divBdr>
        <w:top w:val="none" w:sz="0" w:space="0" w:color="auto"/>
        <w:left w:val="none" w:sz="0" w:space="0" w:color="auto"/>
        <w:bottom w:val="none" w:sz="0" w:space="0" w:color="auto"/>
        <w:right w:val="none" w:sz="0" w:space="0" w:color="auto"/>
      </w:divBdr>
    </w:div>
    <w:div w:id="1647659158">
      <w:bodyDiv w:val="1"/>
      <w:marLeft w:val="0"/>
      <w:marRight w:val="0"/>
      <w:marTop w:val="0"/>
      <w:marBottom w:val="0"/>
      <w:divBdr>
        <w:top w:val="none" w:sz="0" w:space="0" w:color="auto"/>
        <w:left w:val="none" w:sz="0" w:space="0" w:color="auto"/>
        <w:bottom w:val="none" w:sz="0" w:space="0" w:color="auto"/>
        <w:right w:val="none" w:sz="0" w:space="0" w:color="auto"/>
      </w:divBdr>
    </w:div>
    <w:div w:id="1651865489">
      <w:bodyDiv w:val="1"/>
      <w:marLeft w:val="0"/>
      <w:marRight w:val="0"/>
      <w:marTop w:val="0"/>
      <w:marBottom w:val="0"/>
      <w:divBdr>
        <w:top w:val="none" w:sz="0" w:space="0" w:color="auto"/>
        <w:left w:val="none" w:sz="0" w:space="0" w:color="auto"/>
        <w:bottom w:val="none" w:sz="0" w:space="0" w:color="auto"/>
        <w:right w:val="none" w:sz="0" w:space="0" w:color="auto"/>
      </w:divBdr>
    </w:div>
    <w:div w:id="1670717526">
      <w:bodyDiv w:val="1"/>
      <w:marLeft w:val="0"/>
      <w:marRight w:val="0"/>
      <w:marTop w:val="0"/>
      <w:marBottom w:val="0"/>
      <w:divBdr>
        <w:top w:val="none" w:sz="0" w:space="0" w:color="auto"/>
        <w:left w:val="none" w:sz="0" w:space="0" w:color="auto"/>
        <w:bottom w:val="none" w:sz="0" w:space="0" w:color="auto"/>
        <w:right w:val="none" w:sz="0" w:space="0" w:color="auto"/>
      </w:divBdr>
    </w:div>
    <w:div w:id="1674070996">
      <w:bodyDiv w:val="1"/>
      <w:marLeft w:val="0"/>
      <w:marRight w:val="0"/>
      <w:marTop w:val="0"/>
      <w:marBottom w:val="0"/>
      <w:divBdr>
        <w:top w:val="none" w:sz="0" w:space="0" w:color="auto"/>
        <w:left w:val="none" w:sz="0" w:space="0" w:color="auto"/>
        <w:bottom w:val="none" w:sz="0" w:space="0" w:color="auto"/>
        <w:right w:val="none" w:sz="0" w:space="0" w:color="auto"/>
      </w:divBdr>
    </w:div>
    <w:div w:id="1677998191">
      <w:bodyDiv w:val="1"/>
      <w:marLeft w:val="0"/>
      <w:marRight w:val="0"/>
      <w:marTop w:val="0"/>
      <w:marBottom w:val="0"/>
      <w:divBdr>
        <w:top w:val="none" w:sz="0" w:space="0" w:color="auto"/>
        <w:left w:val="none" w:sz="0" w:space="0" w:color="auto"/>
        <w:bottom w:val="none" w:sz="0" w:space="0" w:color="auto"/>
        <w:right w:val="none" w:sz="0" w:space="0" w:color="auto"/>
      </w:divBdr>
    </w:div>
    <w:div w:id="1748990580">
      <w:marLeft w:val="0"/>
      <w:marRight w:val="0"/>
      <w:marTop w:val="0"/>
      <w:marBottom w:val="0"/>
      <w:divBdr>
        <w:top w:val="none" w:sz="0" w:space="0" w:color="auto"/>
        <w:left w:val="none" w:sz="0" w:space="0" w:color="auto"/>
        <w:bottom w:val="none" w:sz="0" w:space="0" w:color="auto"/>
        <w:right w:val="none" w:sz="0" w:space="0" w:color="auto"/>
      </w:divBdr>
    </w:div>
    <w:div w:id="1748990581">
      <w:marLeft w:val="0"/>
      <w:marRight w:val="0"/>
      <w:marTop w:val="0"/>
      <w:marBottom w:val="0"/>
      <w:divBdr>
        <w:top w:val="none" w:sz="0" w:space="0" w:color="auto"/>
        <w:left w:val="none" w:sz="0" w:space="0" w:color="auto"/>
        <w:bottom w:val="none" w:sz="0" w:space="0" w:color="auto"/>
        <w:right w:val="none" w:sz="0" w:space="0" w:color="auto"/>
      </w:divBdr>
    </w:div>
    <w:div w:id="1748990582">
      <w:marLeft w:val="0"/>
      <w:marRight w:val="0"/>
      <w:marTop w:val="0"/>
      <w:marBottom w:val="0"/>
      <w:divBdr>
        <w:top w:val="none" w:sz="0" w:space="0" w:color="auto"/>
        <w:left w:val="none" w:sz="0" w:space="0" w:color="auto"/>
        <w:bottom w:val="none" w:sz="0" w:space="0" w:color="auto"/>
        <w:right w:val="none" w:sz="0" w:space="0" w:color="auto"/>
      </w:divBdr>
    </w:div>
    <w:div w:id="1748990583">
      <w:marLeft w:val="0"/>
      <w:marRight w:val="0"/>
      <w:marTop w:val="0"/>
      <w:marBottom w:val="0"/>
      <w:divBdr>
        <w:top w:val="none" w:sz="0" w:space="0" w:color="auto"/>
        <w:left w:val="none" w:sz="0" w:space="0" w:color="auto"/>
        <w:bottom w:val="none" w:sz="0" w:space="0" w:color="auto"/>
        <w:right w:val="none" w:sz="0" w:space="0" w:color="auto"/>
      </w:divBdr>
    </w:div>
    <w:div w:id="1748990584">
      <w:marLeft w:val="0"/>
      <w:marRight w:val="0"/>
      <w:marTop w:val="0"/>
      <w:marBottom w:val="0"/>
      <w:divBdr>
        <w:top w:val="none" w:sz="0" w:space="0" w:color="auto"/>
        <w:left w:val="none" w:sz="0" w:space="0" w:color="auto"/>
        <w:bottom w:val="none" w:sz="0" w:space="0" w:color="auto"/>
        <w:right w:val="none" w:sz="0" w:space="0" w:color="auto"/>
      </w:divBdr>
    </w:div>
    <w:div w:id="1838039512">
      <w:bodyDiv w:val="1"/>
      <w:marLeft w:val="0"/>
      <w:marRight w:val="0"/>
      <w:marTop w:val="0"/>
      <w:marBottom w:val="0"/>
      <w:divBdr>
        <w:top w:val="none" w:sz="0" w:space="0" w:color="auto"/>
        <w:left w:val="none" w:sz="0" w:space="0" w:color="auto"/>
        <w:bottom w:val="none" w:sz="0" w:space="0" w:color="auto"/>
        <w:right w:val="none" w:sz="0" w:space="0" w:color="auto"/>
      </w:divBdr>
    </w:div>
    <w:div w:id="1941330259">
      <w:bodyDiv w:val="1"/>
      <w:marLeft w:val="0"/>
      <w:marRight w:val="0"/>
      <w:marTop w:val="0"/>
      <w:marBottom w:val="0"/>
      <w:divBdr>
        <w:top w:val="none" w:sz="0" w:space="0" w:color="auto"/>
        <w:left w:val="none" w:sz="0" w:space="0" w:color="auto"/>
        <w:bottom w:val="none" w:sz="0" w:space="0" w:color="auto"/>
        <w:right w:val="none" w:sz="0" w:space="0" w:color="auto"/>
      </w:divBdr>
    </w:div>
    <w:div w:id="1973628578">
      <w:bodyDiv w:val="1"/>
      <w:marLeft w:val="0"/>
      <w:marRight w:val="0"/>
      <w:marTop w:val="0"/>
      <w:marBottom w:val="0"/>
      <w:divBdr>
        <w:top w:val="none" w:sz="0" w:space="0" w:color="auto"/>
        <w:left w:val="none" w:sz="0" w:space="0" w:color="auto"/>
        <w:bottom w:val="none" w:sz="0" w:space="0" w:color="auto"/>
        <w:right w:val="none" w:sz="0" w:space="0" w:color="auto"/>
      </w:divBdr>
    </w:div>
    <w:div w:id="197598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ya.ugyved@upcmail.hu" TargetMode="External"/><Relationship Id="rId13" Type="http://schemas.openxmlformats.org/officeDocument/2006/relationships/hyperlink" Target="mailto:titkarsag@omfi.hu" TargetMode="External"/><Relationship Id="rId18" Type="http://schemas.openxmlformats.org/officeDocument/2006/relationships/hyperlink" Target="http://net.jogtar.hu/jr/gen/hjegy_doc.cgi?docid=A1200082.VM&amp;celpar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unkavedelmi-foo@lab.hu" TargetMode="External"/><Relationship Id="rId17" Type="http://schemas.openxmlformats.org/officeDocument/2006/relationships/hyperlink" Target="http://www.kormanyhivatal.hu/hu/budapest/szakigazgatasi-szervek/epitesugyi-hivatal" TargetMode="External"/><Relationship Id="rId2" Type="http://schemas.openxmlformats.org/officeDocument/2006/relationships/numbering" Target="numbering.xml"/><Relationship Id="rId16" Type="http://schemas.openxmlformats.org/officeDocument/2006/relationships/hyperlink" Target="http://www.egyenlobanasmod.hu" TargetMode="External"/><Relationship Id="rId20" Type="http://schemas.openxmlformats.org/officeDocument/2006/relationships/hyperlink" Target="http://net.jogtar.hu/jr/gen/hjegy_doc.cgi?docid=A1200082.VM&amp;celpa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kaugyi-foo@lab.hu" TargetMode="External"/><Relationship Id="rId5" Type="http://schemas.openxmlformats.org/officeDocument/2006/relationships/webSettings" Target="webSettings.xml"/><Relationship Id="rId15" Type="http://schemas.openxmlformats.org/officeDocument/2006/relationships/hyperlink" Target="http://www.orszagoszoldhatosag.gov.hu" TargetMode="External"/><Relationship Id="rId23" Type="http://schemas.openxmlformats.org/officeDocument/2006/relationships/theme" Target="theme/theme1.xml"/><Relationship Id="rId10" Type="http://schemas.openxmlformats.org/officeDocument/2006/relationships/hyperlink" Target="mailto:elnok@ommf.gov.hu" TargetMode="External"/><Relationship Id="rId19" Type="http://schemas.openxmlformats.org/officeDocument/2006/relationships/hyperlink" Target="http://net.jogtar.hu/jr/gen/hjegy_doc.cgi?docid=A1200082.VM&amp;celpara=" TargetMode="External"/><Relationship Id="rId4" Type="http://schemas.openxmlformats.org/officeDocument/2006/relationships/settings" Target="settings.xml"/><Relationship Id="rId9" Type="http://schemas.openxmlformats.org/officeDocument/2006/relationships/hyperlink" Target="mailto:MMI_foigazgato-helyettes@lab.hu" TargetMode="External"/><Relationship Id="rId14" Type="http://schemas.openxmlformats.org/officeDocument/2006/relationships/hyperlink" Target="http://www.nav.gov.h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FF0D7-5825-44AC-BD4F-869D10043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17996</Words>
  <Characters>124175</Characters>
  <Application>Microsoft Office Word</Application>
  <DocSecurity>0</DocSecurity>
  <Lines>1034</Lines>
  <Paragraphs>283</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141888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2018-01-10T07:56:00Z</dcterms:created>
  <dcterms:modified xsi:type="dcterms:W3CDTF">2018-01-10T07:57:00Z</dcterms:modified>
</cp:coreProperties>
</file>